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4A" w:rsidRPr="00FD0871" w:rsidRDefault="00F5114A" w:rsidP="000E2A86">
      <w:pPr>
        <w:jc w:val="center"/>
        <w:rPr>
          <w:rStyle w:val="jlqj4b"/>
          <w:rFonts w:ascii="Times New Roman" w:hAnsi="Times New Roman" w:cs="Times New Roman"/>
          <w:b/>
          <w:sz w:val="24"/>
          <w:szCs w:val="24"/>
        </w:rPr>
      </w:pPr>
      <w:r>
        <w:rPr>
          <w:rStyle w:val="jlqj4b"/>
          <w:rFonts w:ascii="Times New Roman" w:hAnsi="Times New Roman" w:cs="Times New Roman"/>
          <w:b/>
          <w:sz w:val="24"/>
          <w:szCs w:val="24"/>
          <w:lang w:val="id-ID"/>
        </w:rPr>
        <w:t>PE</w:t>
      </w:r>
      <w:r>
        <w:rPr>
          <w:rStyle w:val="jlqj4b"/>
          <w:rFonts w:ascii="Times New Roman" w:hAnsi="Times New Roman" w:cs="Times New Roman"/>
          <w:b/>
          <w:sz w:val="24"/>
          <w:szCs w:val="24"/>
        </w:rPr>
        <w:t>RAN</w:t>
      </w:r>
      <w:r w:rsidRPr="00F5114A">
        <w:rPr>
          <w:rStyle w:val="jlqj4b"/>
          <w:rFonts w:ascii="Times New Roman" w:hAnsi="Times New Roman" w:cs="Times New Roman"/>
          <w:b/>
          <w:sz w:val="24"/>
          <w:szCs w:val="24"/>
          <w:lang w:val="id-ID"/>
        </w:rPr>
        <w:t xml:space="preserve"> IKLAN TERHADAP PERILAKU KONSUMEN: KAMPANYE IKLAN GOJEK TERHADAP PERILAKU KONSUMEN</w:t>
      </w:r>
      <w:r w:rsidR="00FD0871">
        <w:rPr>
          <w:rStyle w:val="jlqj4b"/>
          <w:rFonts w:ascii="Times New Roman" w:hAnsi="Times New Roman" w:cs="Times New Roman"/>
          <w:b/>
          <w:sz w:val="24"/>
          <w:szCs w:val="24"/>
        </w:rPr>
        <w:t xml:space="preserve"> DI KOTA TANGERANG</w:t>
      </w:r>
    </w:p>
    <w:p w:rsidR="000E2A86" w:rsidRPr="000E2A86" w:rsidRDefault="000E2A86" w:rsidP="000E2A86">
      <w:pPr>
        <w:spacing w:after="0" w:line="240" w:lineRule="auto"/>
        <w:jc w:val="center"/>
        <w:rPr>
          <w:rFonts w:ascii="Times New Roman" w:eastAsia="Times New Roman" w:hAnsi="Times New Roman" w:cs="Times New Roman"/>
          <w:b/>
          <w:sz w:val="20"/>
          <w:szCs w:val="20"/>
        </w:rPr>
      </w:pPr>
      <w:r w:rsidRPr="000E2A86">
        <w:rPr>
          <w:rFonts w:ascii="Times New Roman" w:eastAsia="Times New Roman" w:hAnsi="Times New Roman" w:cs="Times New Roman"/>
          <w:b/>
          <w:sz w:val="20"/>
          <w:szCs w:val="20"/>
        </w:rPr>
        <w:t>Andres Dharma Nurhalim</w:t>
      </w:r>
    </w:p>
    <w:p w:rsidR="000E2A86" w:rsidRPr="000E2A86" w:rsidRDefault="000E2A86" w:rsidP="000E2A86">
      <w:pPr>
        <w:spacing w:after="0" w:line="240" w:lineRule="auto"/>
        <w:jc w:val="center"/>
        <w:rPr>
          <w:rFonts w:ascii="Times New Roman" w:eastAsia="Times New Roman" w:hAnsi="Times New Roman" w:cs="Times New Roman"/>
          <w:sz w:val="20"/>
          <w:szCs w:val="20"/>
        </w:rPr>
      </w:pPr>
      <w:r w:rsidRPr="000E2A86">
        <w:rPr>
          <w:rFonts w:ascii="Times New Roman" w:eastAsia="Times New Roman" w:hAnsi="Times New Roman" w:cs="Times New Roman"/>
          <w:sz w:val="20"/>
          <w:szCs w:val="20"/>
        </w:rPr>
        <w:t>Sekolah Tinggi Ilmu Ekonomi Wiyatamandala</w:t>
      </w:r>
    </w:p>
    <w:p w:rsidR="000E2A86" w:rsidRPr="000E2A86" w:rsidRDefault="000E2A86" w:rsidP="000E2A86">
      <w:pPr>
        <w:spacing w:after="0" w:line="240" w:lineRule="auto"/>
        <w:jc w:val="center"/>
        <w:rPr>
          <w:rFonts w:ascii="Times New Roman" w:eastAsia="Times New Roman" w:hAnsi="Times New Roman" w:cs="Times New Roman"/>
          <w:sz w:val="20"/>
          <w:szCs w:val="20"/>
        </w:rPr>
      </w:pPr>
      <w:r w:rsidRPr="000E2A86">
        <w:rPr>
          <w:rFonts w:ascii="Times New Roman" w:eastAsia="Times New Roman" w:hAnsi="Times New Roman" w:cs="Times New Roman"/>
          <w:sz w:val="20"/>
          <w:szCs w:val="20"/>
        </w:rPr>
        <w:t>andres@wym.ac.id</w:t>
      </w:r>
    </w:p>
    <w:p w:rsidR="000E2A86" w:rsidRDefault="000E2A86">
      <w:pPr>
        <w:rPr>
          <w:rStyle w:val="jlqj4b"/>
          <w:rFonts w:ascii="Times New Roman" w:hAnsi="Times New Roman" w:cs="Times New Roman"/>
          <w:b/>
          <w:sz w:val="24"/>
          <w:szCs w:val="24"/>
        </w:rPr>
      </w:pPr>
    </w:p>
    <w:p w:rsidR="000E2A86" w:rsidRDefault="0052649E" w:rsidP="0052649E">
      <w:pPr>
        <w:jc w:val="center"/>
        <w:rPr>
          <w:rStyle w:val="jlqj4b"/>
          <w:rFonts w:ascii="Times New Roman" w:hAnsi="Times New Roman" w:cs="Times New Roman"/>
          <w:b/>
          <w:sz w:val="24"/>
          <w:szCs w:val="24"/>
        </w:rPr>
      </w:pPr>
      <w:r>
        <w:rPr>
          <w:rStyle w:val="jlqj4b"/>
          <w:rFonts w:ascii="Times New Roman" w:hAnsi="Times New Roman" w:cs="Times New Roman"/>
          <w:b/>
          <w:sz w:val="24"/>
          <w:szCs w:val="24"/>
        </w:rPr>
        <w:t>ABSTRAK</w:t>
      </w:r>
    </w:p>
    <w:p w:rsidR="00715002" w:rsidRDefault="00245307" w:rsidP="00245307">
      <w:pPr>
        <w:jc w:val="both"/>
        <w:rPr>
          <w:rStyle w:val="jlqj4b"/>
          <w:rFonts w:ascii="Times New Roman" w:hAnsi="Times New Roman" w:cs="Times New Roman"/>
          <w:sz w:val="24"/>
          <w:szCs w:val="24"/>
        </w:rPr>
      </w:pPr>
      <w:proofErr w:type="gramStart"/>
      <w:r>
        <w:rPr>
          <w:rFonts w:ascii="Times New Roman" w:hAnsi="Times New Roman" w:cs="Times New Roman"/>
          <w:sz w:val="24"/>
          <w:szCs w:val="24"/>
        </w:rPr>
        <w:t>I</w:t>
      </w:r>
      <w:r w:rsidRPr="00245307">
        <w:rPr>
          <w:rFonts w:ascii="Times New Roman" w:hAnsi="Times New Roman" w:cs="Times New Roman"/>
          <w:sz w:val="24"/>
          <w:szCs w:val="24"/>
        </w:rPr>
        <w:t>klan merupakan salah satu bentuk penyampaian informasi men</w:t>
      </w:r>
      <w:r w:rsidR="00A97516">
        <w:rPr>
          <w:rFonts w:ascii="Times New Roman" w:hAnsi="Times New Roman" w:cs="Times New Roman"/>
          <w:sz w:val="24"/>
          <w:szCs w:val="24"/>
        </w:rPr>
        <w:t>genai barang</w:t>
      </w:r>
      <w:r w:rsidRPr="00245307">
        <w:rPr>
          <w:rFonts w:ascii="Times New Roman" w:hAnsi="Times New Roman" w:cs="Times New Roman"/>
          <w:sz w:val="24"/>
          <w:szCs w:val="24"/>
        </w:rPr>
        <w:t xml:space="preserve"> atau jasa dari pelaku usaha ke</w:t>
      </w:r>
      <w:r>
        <w:rPr>
          <w:rFonts w:ascii="Times New Roman" w:hAnsi="Times New Roman" w:cs="Times New Roman"/>
          <w:sz w:val="24"/>
          <w:szCs w:val="24"/>
        </w:rPr>
        <w:t xml:space="preserve">pada konsumen, </w:t>
      </w:r>
      <w:r w:rsidRPr="00245307">
        <w:rPr>
          <w:rFonts w:ascii="Times New Roman" w:hAnsi="Times New Roman" w:cs="Times New Roman"/>
          <w:sz w:val="24"/>
          <w:szCs w:val="24"/>
        </w:rPr>
        <w:t>informasi di</w:t>
      </w:r>
      <w:r>
        <w:rPr>
          <w:rFonts w:ascii="Times New Roman" w:hAnsi="Times New Roman" w:cs="Times New Roman"/>
          <w:sz w:val="24"/>
          <w:szCs w:val="24"/>
        </w:rPr>
        <w:t xml:space="preserve"> </w:t>
      </w:r>
      <w:r w:rsidRPr="00245307">
        <w:rPr>
          <w:rFonts w:ascii="Times New Roman" w:hAnsi="Times New Roman" w:cs="Times New Roman"/>
          <w:sz w:val="24"/>
          <w:szCs w:val="24"/>
        </w:rPr>
        <w:t>dalam iklan dapat dipergunakan sebagai panduan bagi konsumen dalam memilih dan membeli barang dan jasa dengan tepat.</w:t>
      </w:r>
      <w:proofErr w:type="gramEnd"/>
      <w:r w:rsidRPr="00245307">
        <w:rPr>
          <w:rFonts w:ascii="Times New Roman" w:hAnsi="Times New Roman" w:cs="Times New Roman"/>
          <w:sz w:val="24"/>
          <w:szCs w:val="24"/>
        </w:rPr>
        <w:t xml:space="preserve"> Tujuan dilakukannya penelitian ini adalah untuk mengetahui</w:t>
      </w:r>
      <w:r>
        <w:rPr>
          <w:rFonts w:ascii="Times New Roman" w:hAnsi="Times New Roman" w:cs="Times New Roman"/>
          <w:sz w:val="24"/>
          <w:szCs w:val="24"/>
        </w:rPr>
        <w:t xml:space="preserve"> peran</w:t>
      </w:r>
      <w:r w:rsidR="00715002">
        <w:rPr>
          <w:rFonts w:ascii="Times New Roman" w:hAnsi="Times New Roman" w:cs="Times New Roman"/>
          <w:sz w:val="24"/>
          <w:szCs w:val="24"/>
        </w:rPr>
        <w:t xml:space="preserve"> iklan yang dilakukan G</w:t>
      </w:r>
      <w:r>
        <w:rPr>
          <w:rFonts w:ascii="Times New Roman" w:hAnsi="Times New Roman" w:cs="Times New Roman"/>
          <w:sz w:val="24"/>
          <w:szCs w:val="24"/>
        </w:rPr>
        <w:t xml:space="preserve">ojek terhadap perilaku konsumen yang ada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Tangerang. </w:t>
      </w:r>
      <w:r w:rsidR="00715002">
        <w:rPr>
          <w:rStyle w:val="jlqj4b"/>
          <w:rFonts w:ascii="Times New Roman" w:hAnsi="Times New Roman" w:cs="Times New Roman"/>
          <w:sz w:val="24"/>
          <w:szCs w:val="24"/>
        </w:rPr>
        <w:t xml:space="preserve">Dalam pengambilan data pada </w:t>
      </w:r>
      <w:r w:rsidR="00715002" w:rsidRPr="006927F5">
        <w:rPr>
          <w:rStyle w:val="jlqj4b"/>
          <w:rFonts w:ascii="Times New Roman" w:hAnsi="Times New Roman" w:cs="Times New Roman"/>
          <w:sz w:val="24"/>
          <w:szCs w:val="24"/>
        </w:rPr>
        <w:t>penelitian ini penul</w:t>
      </w:r>
      <w:r w:rsidR="00715002">
        <w:rPr>
          <w:rStyle w:val="jlqj4b"/>
          <w:rFonts w:ascii="Times New Roman" w:hAnsi="Times New Roman" w:cs="Times New Roman"/>
          <w:sz w:val="24"/>
          <w:szCs w:val="24"/>
        </w:rPr>
        <w:t>is menggunakan kuesioner</w:t>
      </w:r>
      <w:r w:rsidR="00715002" w:rsidRPr="00063121">
        <w:rPr>
          <w:rStyle w:val="jlqj4b"/>
          <w:rFonts w:ascii="Times New Roman" w:hAnsi="Times New Roman" w:cs="Times New Roman"/>
          <w:sz w:val="24"/>
          <w:szCs w:val="24"/>
          <w:lang w:val="id-ID"/>
        </w:rPr>
        <w:t xml:space="preserve"> </w:t>
      </w:r>
      <w:r w:rsidR="00715002">
        <w:rPr>
          <w:rStyle w:val="jlqj4b"/>
          <w:rFonts w:ascii="Times New Roman" w:hAnsi="Times New Roman" w:cs="Times New Roman"/>
          <w:sz w:val="24"/>
          <w:szCs w:val="24"/>
        </w:rPr>
        <w:t xml:space="preserve">yang mana </w:t>
      </w:r>
      <w:r w:rsidR="00715002" w:rsidRPr="00063121">
        <w:rPr>
          <w:rStyle w:val="jlqj4b"/>
          <w:rFonts w:ascii="Times New Roman" w:hAnsi="Times New Roman" w:cs="Times New Roman"/>
          <w:sz w:val="24"/>
          <w:szCs w:val="24"/>
          <w:lang w:val="id-ID"/>
        </w:rPr>
        <w:t xml:space="preserve">diberikan kepada responden </w:t>
      </w:r>
      <w:r w:rsidR="00715002">
        <w:rPr>
          <w:rStyle w:val="jlqj4b"/>
          <w:rFonts w:ascii="Times New Roman" w:hAnsi="Times New Roman" w:cs="Times New Roman"/>
          <w:sz w:val="24"/>
          <w:szCs w:val="24"/>
        </w:rPr>
        <w:t xml:space="preserve">yang berada di </w:t>
      </w:r>
      <w:proofErr w:type="gramStart"/>
      <w:r w:rsidR="00715002">
        <w:rPr>
          <w:rStyle w:val="jlqj4b"/>
          <w:rFonts w:ascii="Times New Roman" w:hAnsi="Times New Roman" w:cs="Times New Roman"/>
          <w:sz w:val="24"/>
          <w:szCs w:val="24"/>
        </w:rPr>
        <w:t>kota</w:t>
      </w:r>
      <w:proofErr w:type="gramEnd"/>
      <w:r w:rsidR="00715002">
        <w:rPr>
          <w:rStyle w:val="jlqj4b"/>
          <w:rFonts w:ascii="Times New Roman" w:hAnsi="Times New Roman" w:cs="Times New Roman"/>
          <w:sz w:val="24"/>
          <w:szCs w:val="24"/>
        </w:rPr>
        <w:t xml:space="preserve"> Tangerang </w:t>
      </w:r>
      <w:r w:rsidR="00715002" w:rsidRPr="00063121">
        <w:rPr>
          <w:rStyle w:val="jlqj4b"/>
          <w:rFonts w:ascii="Times New Roman" w:hAnsi="Times New Roman" w:cs="Times New Roman"/>
          <w:sz w:val="24"/>
          <w:szCs w:val="24"/>
          <w:lang w:val="id-ID"/>
        </w:rPr>
        <w:t>dengan jaminan kerahasiaan, anonimitas dan kenyamanan</w:t>
      </w:r>
      <w:r w:rsidR="00715002">
        <w:rPr>
          <w:rStyle w:val="jlqj4b"/>
          <w:rFonts w:ascii="Times New Roman" w:hAnsi="Times New Roman" w:cs="Times New Roman"/>
          <w:sz w:val="24"/>
          <w:szCs w:val="24"/>
        </w:rPr>
        <w:t xml:space="preserve"> yang </w:t>
      </w:r>
      <w:r w:rsidR="00715002" w:rsidRPr="006927F5">
        <w:rPr>
          <w:rStyle w:val="jlqj4b"/>
          <w:rFonts w:ascii="Times New Roman" w:hAnsi="Times New Roman" w:cs="Times New Roman"/>
          <w:sz w:val="24"/>
          <w:szCs w:val="24"/>
        </w:rPr>
        <w:t>menggunakan skala Likert</w:t>
      </w:r>
      <w:r w:rsidR="00715002">
        <w:rPr>
          <w:rFonts w:ascii="Times New Roman" w:hAnsi="Times New Roman" w:cs="Times New Roman"/>
          <w:sz w:val="24"/>
          <w:szCs w:val="24"/>
        </w:rPr>
        <w:t xml:space="preserve"> </w:t>
      </w:r>
      <w:r w:rsidRPr="00245307">
        <w:rPr>
          <w:rFonts w:ascii="Times New Roman" w:hAnsi="Times New Roman" w:cs="Times New Roman"/>
          <w:sz w:val="24"/>
          <w:szCs w:val="24"/>
        </w:rPr>
        <w:t>yang dibagikan kepada 100 responden</w:t>
      </w:r>
      <w:r>
        <w:rPr>
          <w:rFonts w:ascii="Times New Roman" w:hAnsi="Times New Roman" w:cs="Times New Roman"/>
          <w:sz w:val="24"/>
          <w:szCs w:val="24"/>
        </w:rPr>
        <w:t xml:space="preserve">. </w:t>
      </w:r>
      <w:proofErr w:type="gramStart"/>
      <w:r w:rsidRPr="00FD0871">
        <w:rPr>
          <w:rStyle w:val="jlqj4b"/>
          <w:rFonts w:ascii="Times New Roman" w:hAnsi="Times New Roman" w:cs="Times New Roman"/>
          <w:sz w:val="24"/>
          <w:szCs w:val="24"/>
        </w:rPr>
        <w:t>Dalam melakukan pengambilan data terhadap p</w:t>
      </w:r>
      <w:r>
        <w:rPr>
          <w:rStyle w:val="jlqj4b"/>
          <w:rFonts w:ascii="Times New Roman" w:hAnsi="Times New Roman" w:cs="Times New Roman"/>
          <w:sz w:val="24"/>
          <w:szCs w:val="24"/>
        </w:rPr>
        <w:t xml:space="preserve">enelitian ini penulis menyadari </w:t>
      </w:r>
      <w:r w:rsidRPr="00FD0871">
        <w:rPr>
          <w:rStyle w:val="jlqj4b"/>
          <w:rFonts w:ascii="Times New Roman" w:hAnsi="Times New Roman" w:cs="Times New Roman"/>
          <w:sz w:val="24"/>
          <w:szCs w:val="24"/>
        </w:rPr>
        <w:t>bahwa responden dalam penelitian ini bel</w:t>
      </w:r>
      <w:r>
        <w:rPr>
          <w:rStyle w:val="jlqj4b"/>
          <w:rFonts w:ascii="Times New Roman" w:hAnsi="Times New Roman" w:cs="Times New Roman"/>
          <w:sz w:val="24"/>
          <w:szCs w:val="24"/>
        </w:rPr>
        <w:t>um tentu bisa memahami kalimat-</w:t>
      </w:r>
      <w:r w:rsidRPr="00FD0871">
        <w:rPr>
          <w:rStyle w:val="jlqj4b"/>
          <w:rFonts w:ascii="Times New Roman" w:hAnsi="Times New Roman" w:cs="Times New Roman"/>
          <w:sz w:val="24"/>
          <w:szCs w:val="24"/>
        </w:rPr>
        <w:t>kalimat yang konkirt yang ada dalam kuesione</w:t>
      </w:r>
      <w:r>
        <w:rPr>
          <w:rStyle w:val="jlqj4b"/>
          <w:rFonts w:ascii="Times New Roman" w:hAnsi="Times New Roman" w:cs="Times New Roman"/>
          <w:sz w:val="24"/>
          <w:szCs w:val="24"/>
        </w:rPr>
        <w:t xml:space="preserve">r oleh karena itu, maka penulis </w:t>
      </w:r>
      <w:r w:rsidRPr="00FD0871">
        <w:rPr>
          <w:rStyle w:val="jlqj4b"/>
          <w:rFonts w:ascii="Times New Roman" w:hAnsi="Times New Roman" w:cs="Times New Roman"/>
          <w:sz w:val="24"/>
          <w:szCs w:val="24"/>
        </w:rPr>
        <w:t xml:space="preserve">juga bertindak sebagai </w:t>
      </w:r>
      <w:r w:rsidRPr="00FD0871">
        <w:rPr>
          <w:rStyle w:val="jlqj4b"/>
          <w:rFonts w:ascii="Times New Roman" w:hAnsi="Times New Roman" w:cs="Times New Roman"/>
          <w:i/>
          <w:sz w:val="24"/>
          <w:szCs w:val="24"/>
        </w:rPr>
        <w:t>guide</w:t>
      </w:r>
      <w:r w:rsidRPr="00FD0871">
        <w:rPr>
          <w:rStyle w:val="jlqj4b"/>
          <w:rFonts w:ascii="Times New Roman" w:hAnsi="Times New Roman" w:cs="Times New Roman"/>
          <w:sz w:val="24"/>
          <w:szCs w:val="24"/>
        </w:rPr>
        <w:t>.</w:t>
      </w:r>
      <w:proofErr w:type="gramEnd"/>
      <w:r w:rsidR="00715002">
        <w:rPr>
          <w:rStyle w:val="jlqj4b"/>
          <w:rFonts w:ascii="Times New Roman" w:hAnsi="Times New Roman" w:cs="Times New Roman"/>
          <w:sz w:val="24"/>
          <w:szCs w:val="24"/>
        </w:rPr>
        <w:t xml:space="preserve"> Dari hasil penelitian</w:t>
      </w:r>
      <w:r w:rsidR="00715002" w:rsidRPr="00C01687">
        <w:rPr>
          <w:rStyle w:val="jlqj4b"/>
          <w:rFonts w:ascii="Times New Roman" w:hAnsi="Times New Roman" w:cs="Times New Roman"/>
          <w:sz w:val="24"/>
          <w:szCs w:val="24"/>
          <w:lang w:val="id-ID"/>
        </w:rPr>
        <w:t xml:space="preserve"> </w:t>
      </w:r>
      <w:r w:rsidR="00715002">
        <w:rPr>
          <w:rStyle w:val="jlqj4b"/>
          <w:rFonts w:ascii="Times New Roman" w:hAnsi="Times New Roman" w:cs="Times New Roman"/>
          <w:sz w:val="24"/>
          <w:szCs w:val="24"/>
        </w:rPr>
        <w:t xml:space="preserve">ini </w:t>
      </w:r>
      <w:r w:rsidR="00715002" w:rsidRPr="00C01687">
        <w:rPr>
          <w:rStyle w:val="jlqj4b"/>
          <w:rFonts w:ascii="Times New Roman" w:hAnsi="Times New Roman" w:cs="Times New Roman"/>
          <w:sz w:val="24"/>
          <w:szCs w:val="24"/>
          <w:lang w:val="id-ID"/>
        </w:rPr>
        <w:t>menunjukkan bahwa elemen periklanan yang paling berpengaruh terhadap perilaku pembelian konsumen adalah manfaat produk yang merupakan manfaat yang diperoleh konsumen dengan menggunakan produk tersebut</w:t>
      </w:r>
      <w:r w:rsidR="00715002">
        <w:rPr>
          <w:rStyle w:val="jlqj4b"/>
          <w:rFonts w:ascii="Times New Roman" w:hAnsi="Times New Roman" w:cs="Times New Roman"/>
          <w:sz w:val="24"/>
          <w:szCs w:val="24"/>
        </w:rPr>
        <w:t xml:space="preserve"> sehingga dapat </w:t>
      </w:r>
      <w:r w:rsidR="00715002" w:rsidRPr="00C01687">
        <w:rPr>
          <w:rStyle w:val="jlqj4b"/>
          <w:rFonts w:ascii="Times New Roman" w:hAnsi="Times New Roman" w:cs="Times New Roman"/>
          <w:sz w:val="24"/>
          <w:szCs w:val="24"/>
          <w:lang w:val="id-ID"/>
        </w:rPr>
        <w:t>menarik p</w:t>
      </w:r>
      <w:r w:rsidR="00715002">
        <w:rPr>
          <w:rStyle w:val="jlqj4b"/>
          <w:rFonts w:ascii="Times New Roman" w:hAnsi="Times New Roman" w:cs="Times New Roman"/>
          <w:sz w:val="24"/>
          <w:szCs w:val="24"/>
          <w:lang w:val="id-ID"/>
        </w:rPr>
        <w:t xml:space="preserve">erhatian </w:t>
      </w:r>
      <w:r w:rsidR="00715002">
        <w:rPr>
          <w:rStyle w:val="jlqj4b"/>
          <w:rFonts w:ascii="Times New Roman" w:hAnsi="Times New Roman" w:cs="Times New Roman"/>
          <w:sz w:val="24"/>
          <w:szCs w:val="24"/>
        </w:rPr>
        <w:t>konsumen</w:t>
      </w:r>
      <w:r w:rsidR="00715002">
        <w:rPr>
          <w:rStyle w:val="jlqj4b"/>
          <w:rFonts w:ascii="Times New Roman" w:hAnsi="Times New Roman" w:cs="Times New Roman"/>
          <w:sz w:val="24"/>
          <w:szCs w:val="24"/>
          <w:lang w:val="id-ID"/>
        </w:rPr>
        <w:t xml:space="preserve">, menarik minat </w:t>
      </w:r>
      <w:r w:rsidR="00715002">
        <w:rPr>
          <w:rStyle w:val="jlqj4b"/>
          <w:rFonts w:ascii="Times New Roman" w:hAnsi="Times New Roman" w:cs="Times New Roman"/>
          <w:sz w:val="24"/>
          <w:szCs w:val="24"/>
        </w:rPr>
        <w:t>konsumen</w:t>
      </w:r>
      <w:r w:rsidR="00715002" w:rsidRPr="00C01687">
        <w:rPr>
          <w:rStyle w:val="jlqj4b"/>
          <w:rFonts w:ascii="Times New Roman" w:hAnsi="Times New Roman" w:cs="Times New Roman"/>
          <w:sz w:val="24"/>
          <w:szCs w:val="24"/>
          <w:lang w:val="id-ID"/>
        </w:rPr>
        <w:t>, menimbulkan keinginan terhadap pr</w:t>
      </w:r>
      <w:r w:rsidR="00715002">
        <w:rPr>
          <w:rStyle w:val="jlqj4b"/>
          <w:rFonts w:ascii="Times New Roman" w:hAnsi="Times New Roman" w:cs="Times New Roman"/>
          <w:sz w:val="24"/>
          <w:szCs w:val="24"/>
          <w:lang w:val="id-ID"/>
        </w:rPr>
        <w:t xml:space="preserve">oduk dan </w:t>
      </w:r>
      <w:r w:rsidR="00715002">
        <w:rPr>
          <w:rStyle w:val="jlqj4b"/>
          <w:rFonts w:ascii="Times New Roman" w:hAnsi="Times New Roman" w:cs="Times New Roman"/>
          <w:sz w:val="24"/>
          <w:szCs w:val="24"/>
        </w:rPr>
        <w:t xml:space="preserve">pada </w:t>
      </w:r>
      <w:r w:rsidR="00715002">
        <w:rPr>
          <w:rStyle w:val="jlqj4b"/>
          <w:rFonts w:ascii="Times New Roman" w:hAnsi="Times New Roman" w:cs="Times New Roman"/>
          <w:sz w:val="24"/>
          <w:szCs w:val="24"/>
          <w:lang w:val="id-ID"/>
        </w:rPr>
        <w:t xml:space="preserve">akhirnya membuat </w:t>
      </w:r>
      <w:r w:rsidR="00715002">
        <w:rPr>
          <w:rStyle w:val="jlqj4b"/>
          <w:rFonts w:ascii="Times New Roman" w:hAnsi="Times New Roman" w:cs="Times New Roman"/>
          <w:sz w:val="24"/>
          <w:szCs w:val="24"/>
        </w:rPr>
        <w:t>konsumen</w:t>
      </w:r>
      <w:r w:rsidR="00715002" w:rsidRPr="00C01687">
        <w:rPr>
          <w:rStyle w:val="jlqj4b"/>
          <w:rFonts w:ascii="Times New Roman" w:hAnsi="Times New Roman" w:cs="Times New Roman"/>
          <w:sz w:val="24"/>
          <w:szCs w:val="24"/>
          <w:lang w:val="id-ID"/>
        </w:rPr>
        <w:t xml:space="preserve"> memutuskan untuk membeli produk tersebut. </w:t>
      </w:r>
    </w:p>
    <w:p w:rsidR="0052649E" w:rsidRPr="00715002" w:rsidRDefault="00715002">
      <w:pPr>
        <w:rPr>
          <w:rStyle w:val="jlqj4b"/>
          <w:rFonts w:ascii="Times New Roman" w:hAnsi="Times New Roman" w:cs="Times New Roman"/>
          <w:b/>
          <w:sz w:val="24"/>
          <w:szCs w:val="24"/>
        </w:rPr>
      </w:pPr>
      <w:r w:rsidRPr="00715002">
        <w:rPr>
          <w:rStyle w:val="jlqj4b"/>
          <w:rFonts w:ascii="Times New Roman" w:hAnsi="Times New Roman" w:cs="Times New Roman"/>
          <w:b/>
          <w:sz w:val="24"/>
          <w:szCs w:val="24"/>
        </w:rPr>
        <w:t>Kata Kunci</w:t>
      </w:r>
      <w:r>
        <w:rPr>
          <w:rStyle w:val="jlqj4b"/>
          <w:rFonts w:ascii="Times New Roman" w:hAnsi="Times New Roman" w:cs="Times New Roman"/>
          <w:sz w:val="24"/>
          <w:szCs w:val="24"/>
        </w:rPr>
        <w:t>: Periklanan, Gojek</w:t>
      </w:r>
    </w:p>
    <w:p w:rsidR="0052649E" w:rsidRDefault="0052649E">
      <w:pPr>
        <w:rPr>
          <w:rStyle w:val="jlqj4b"/>
          <w:rFonts w:ascii="Times New Roman" w:hAnsi="Times New Roman" w:cs="Times New Roman"/>
          <w:b/>
          <w:sz w:val="24"/>
          <w:szCs w:val="24"/>
        </w:rPr>
      </w:pPr>
    </w:p>
    <w:p w:rsidR="00F5114A" w:rsidRPr="00F5114A" w:rsidRDefault="00562661">
      <w:pPr>
        <w:rPr>
          <w:rStyle w:val="jlqj4b"/>
          <w:rFonts w:ascii="Times New Roman" w:hAnsi="Times New Roman" w:cs="Times New Roman"/>
          <w:b/>
          <w:sz w:val="24"/>
          <w:szCs w:val="24"/>
        </w:rPr>
      </w:pPr>
      <w:r>
        <w:rPr>
          <w:rStyle w:val="jlqj4b"/>
          <w:rFonts w:ascii="Times New Roman" w:hAnsi="Times New Roman" w:cs="Times New Roman"/>
          <w:b/>
          <w:sz w:val="24"/>
          <w:szCs w:val="24"/>
        </w:rPr>
        <w:t>PENDAHULUAN</w:t>
      </w:r>
    </w:p>
    <w:p w:rsidR="009413E6" w:rsidRDefault="00F5114A" w:rsidP="00F5114A">
      <w:pPr>
        <w:jc w:val="both"/>
        <w:rPr>
          <w:rStyle w:val="jlqj4b"/>
          <w:rFonts w:ascii="Times New Roman" w:hAnsi="Times New Roman" w:cs="Times New Roman"/>
          <w:sz w:val="24"/>
          <w:szCs w:val="24"/>
        </w:rPr>
      </w:pPr>
      <w:r w:rsidRPr="00F5114A">
        <w:rPr>
          <w:rStyle w:val="jlqj4b"/>
          <w:rFonts w:ascii="Times New Roman" w:hAnsi="Times New Roman" w:cs="Times New Roman"/>
          <w:sz w:val="24"/>
          <w:szCs w:val="24"/>
          <w:lang w:val="id-ID"/>
        </w:rPr>
        <w:t xml:space="preserve">Konsumen adalah orang yang membeli dan menggunakan produk. Oleh karena itu konsumen menjaga agar siklus produksi tetap berjalan sekaligus berperan penting dalam sistem perekonomian suatu negara, akibatnya bangsa manapun akan menghadapi krisis apabila konsumen tidak memiliki permintaan yang efektif atas barang yang diproduksi. Konsumen menuntut komoditas yang berbeda berdasarkan selera dan preferensi mereka. Kesadaran akan barang mempengaruhi pembelian konsumen atas barang tersebut. Faktor lain yang mempengaruhi selera dan preferensi seseorang adalah psikologis dan lingkungan. Rasa dan preferensi untuk perubahan yang baik dari waktu ke waktu. Dengan demikian, iklan berperan dalam mempengaruhi selera dan preferensi pilihan konsumen. (Sharma, 2009). Periklanan adalah tentang publisitas massal produk. Periklanan melibatkan penciptaan kesadaran akan penggunaan produk dan manfaatnya bagi konsumen. Dengan melakukan ini, itu membuat produk tersedia bagi mereka yang menginginkannya dan ini memenuhi kebutuhan pengiklan; meningkatkan </w:t>
      </w:r>
      <w:r w:rsidRPr="00F5114A">
        <w:rPr>
          <w:rStyle w:val="jlqj4b"/>
          <w:rFonts w:ascii="Times New Roman" w:hAnsi="Times New Roman" w:cs="Times New Roman"/>
          <w:sz w:val="24"/>
          <w:szCs w:val="24"/>
          <w:lang w:val="id-ID"/>
        </w:rPr>
        <w:lastRenderedPageBreak/>
        <w:t>penjualan. Menurut Cohen, periklanan adalah kegiatan usaha yang menggunakan teknik kreatif untuk merancang komunikasi persuasif di media massa yang mempromosikan ide, barang, dan jasa dengan cara yang sesuai dengan pencapaian tujuan pengiklan, penyampaian kepuasan konsumen dan perkembangan. kesejahteraan sosial dan ekonomi. (Cohen, 1988) Dari definisi Cohen, dapat ditemukan bahwa periklanan memenuhi tiga tujuan; untuk meningkatkan penjualan perusahaan, untuk menjamin konsumen mendapat banyak layanan dan akhirnya untuk memastikan kesejahteraan sosial dan ekonomi masyarakat. Periklanan dapat dilakukan melalui berbagai media seperti; radio dan televisi, baliho, majalah dan surat kabar dan website Istilah perilaku konsumen diartikan sebagai perilaku yang ditampilkan konsumen dalam mencari pembelian, penggunaan, evaluasi dan pembuangan produk dan jasa yang mereka lakukan.</w:t>
      </w:r>
      <w:r w:rsidRPr="00F5114A">
        <w:rPr>
          <w:rStyle w:val="jlqj4b"/>
          <w:rFonts w:ascii="Times New Roman" w:hAnsi="Times New Roman" w:cs="Times New Roman"/>
          <w:sz w:val="24"/>
          <w:szCs w:val="24"/>
        </w:rPr>
        <w:t xml:space="preserve"> </w:t>
      </w:r>
      <w:r w:rsidRPr="00F5114A">
        <w:rPr>
          <w:rStyle w:val="jlqj4b"/>
          <w:rFonts w:ascii="Times New Roman" w:hAnsi="Times New Roman" w:cs="Times New Roman"/>
          <w:sz w:val="24"/>
          <w:szCs w:val="24"/>
          <w:lang w:val="id-ID"/>
        </w:rPr>
        <w:t xml:space="preserve">berharap akan memuaskan kebutuhan mereka. Perilaku konsumen berfokus pada bagaimana individu membuat keputusan untuk menghabiskan sumber daya yang tersedia (waktu, uang, usaha) untuk barang-barang yang terkait dengan konsumsi. Perilaku konsumen mencakup apa yang mereka beli, mengapa mereka membelinya, kapan mereka membelinya, di mana mereka membelinya, seberapa sering mereka membeli ini, seberapa sering mereka menggunakannya, bagaimana mengevaluasinya setelah pembelian dan dampak dari evaluasi tersebut, dan bagaimana mereka membuangnya. Dengan kata lain, perilaku konsumen adalah perilaku individu dalam hal memperoleh, menggunakan, dan membuang produk, layanan, ide atau pengalaman. Iklan memiliki pengaruh yang sangat besar terhadap perilaku pembelian konsumen. Sebagian besar, iklan lebih efektif pada produk yang memiliki kualitas intrinsik. Kualitas tidak diketahui pada saat pembelian dan dibutuhkan seseorang untuk menemukan kualitas saat menggunakan produk. Dan, ketika ada peluang besar untuk membedakan suatu produk, paling sesuai untuk mengiklankan produk itu (Schiffman, 1993). Oleh karena itu, konsumen tidak akan membeli komoditas yang harganya di atas kepuasan tambahan yang ia peroleh dari barang tersebut. Berapa banyak barang yang diminta, tergantung pada kepuasan yang diperoleh konsumen dari pengeluaran uang ekstra untuk barang tersebut. Konsumen rasional akan membelanjakan barang sampai keuntungan mereka sama dengan biaya yang mereka bayarkan untuk produk tersebut (Schiffman, 1993). Ketika ada motif pembelian emosional yang kuat seperti untuk kesehatan produk atau meningkatkan posisi sosial, ada gunanya </w:t>
      </w:r>
      <w:r w:rsidR="00441926">
        <w:rPr>
          <w:rStyle w:val="jlqj4b"/>
          <w:rFonts w:ascii="Times New Roman" w:hAnsi="Times New Roman" w:cs="Times New Roman"/>
          <w:sz w:val="24"/>
          <w:szCs w:val="24"/>
          <w:lang w:val="id-ID"/>
        </w:rPr>
        <w:t>mengiklankan produk semacam itu</w:t>
      </w:r>
      <w:r w:rsidRPr="00F5114A">
        <w:rPr>
          <w:rStyle w:val="jlqj4b"/>
          <w:rFonts w:ascii="Times New Roman" w:hAnsi="Times New Roman" w:cs="Times New Roman"/>
          <w:sz w:val="24"/>
          <w:szCs w:val="24"/>
          <w:lang w:val="id-ID"/>
        </w:rPr>
        <w:t xml:space="preserve">. Kondisi tersebut membuat permintaan produk semakin tidak elastis. Semakin banyak emosi yang dilekatkan konsumen pada suatu produk, mereka semakin cenderung tidak sensitif terhadap harganya. Ini penting bagi produk perusahaan karena mereka dapat memperoleh penjualan yang tinggi dalam menentukan harga produk mereka (Borden, 1942). Dengan tidak adanya iklan, konsumen mungkin tidak menyadari produk dan potensinya untuk memenuhi kebutuhan dan keinginan mereka. </w:t>
      </w:r>
      <w:r w:rsidR="009E2832">
        <w:rPr>
          <w:rStyle w:val="jlqj4b"/>
          <w:rFonts w:ascii="Times New Roman" w:hAnsi="Times New Roman" w:cs="Times New Roman"/>
          <w:sz w:val="24"/>
          <w:szCs w:val="24"/>
          <w:lang w:val="id-ID"/>
        </w:rPr>
        <w:t>Menurut (Kotler dan Keller, 200</w:t>
      </w:r>
      <w:r w:rsidR="009E2832">
        <w:rPr>
          <w:rStyle w:val="jlqj4b"/>
          <w:rFonts w:ascii="Times New Roman" w:hAnsi="Times New Roman" w:cs="Times New Roman"/>
          <w:sz w:val="24"/>
          <w:szCs w:val="24"/>
        </w:rPr>
        <w:t>9</w:t>
      </w:r>
      <w:r w:rsidRPr="00F5114A">
        <w:rPr>
          <w:rStyle w:val="jlqj4b"/>
          <w:rFonts w:ascii="Times New Roman" w:hAnsi="Times New Roman" w:cs="Times New Roman"/>
          <w:sz w:val="24"/>
          <w:szCs w:val="24"/>
          <w:lang w:val="id-ID"/>
        </w:rPr>
        <w:t>) bauran iklan terdiri dari delapan mode periklanan yaitu; penjualan pribadi, pemasaran langsung,</w:t>
      </w:r>
      <w:r w:rsidRPr="00F5114A">
        <w:rPr>
          <w:rStyle w:val="jlqj4b"/>
          <w:rFonts w:ascii="Times New Roman" w:hAnsi="Times New Roman" w:cs="Times New Roman"/>
          <w:sz w:val="24"/>
          <w:szCs w:val="24"/>
        </w:rPr>
        <w:t xml:space="preserve"> </w:t>
      </w:r>
      <w:r w:rsidRPr="00F5114A">
        <w:rPr>
          <w:rStyle w:val="jlqj4b"/>
          <w:rFonts w:ascii="Times New Roman" w:hAnsi="Times New Roman" w:cs="Times New Roman"/>
          <w:sz w:val="24"/>
          <w:szCs w:val="24"/>
          <w:lang w:val="id-ID"/>
        </w:rPr>
        <w:t>iklan, promosi dan pameran penjualan, hubungan masyarakat dan publisitas, acara dan pengalaman, pemasaran interaktif, dan promosi dari mulut ke mulut. Iklan dapat dikategorikan ke dalam iklan baris atas dan iklan baris di bawah.</w:t>
      </w:r>
      <w:r w:rsidRPr="00F5114A">
        <w:rPr>
          <w:rStyle w:val="viiyi"/>
          <w:rFonts w:ascii="Times New Roman" w:hAnsi="Times New Roman" w:cs="Times New Roman"/>
          <w:sz w:val="24"/>
          <w:szCs w:val="24"/>
          <w:lang w:val="id-ID"/>
        </w:rPr>
        <w:t xml:space="preserve"> </w:t>
      </w:r>
      <w:r w:rsidR="009E2832">
        <w:rPr>
          <w:rStyle w:val="jlqj4b"/>
          <w:rFonts w:ascii="Times New Roman" w:hAnsi="Times New Roman" w:cs="Times New Roman"/>
          <w:sz w:val="24"/>
          <w:szCs w:val="24"/>
          <w:lang w:val="id-ID"/>
        </w:rPr>
        <w:t>Menurut (Kotler dan Keller, 200</w:t>
      </w:r>
      <w:r w:rsidR="009E2832">
        <w:rPr>
          <w:rStyle w:val="jlqj4b"/>
          <w:rFonts w:ascii="Times New Roman" w:hAnsi="Times New Roman" w:cs="Times New Roman"/>
          <w:sz w:val="24"/>
          <w:szCs w:val="24"/>
        </w:rPr>
        <w:t>9</w:t>
      </w:r>
      <w:r w:rsidRPr="00F5114A">
        <w:rPr>
          <w:rStyle w:val="jlqj4b"/>
          <w:rFonts w:ascii="Times New Roman" w:hAnsi="Times New Roman" w:cs="Times New Roman"/>
          <w:sz w:val="24"/>
          <w:szCs w:val="24"/>
          <w:lang w:val="id-ID"/>
        </w:rPr>
        <w:t xml:space="preserve">) yang ada di atas garis iklan adalah iklan yang ditempatkan di TV, radio, surat kabar dan saluran periklanan lainnya </w:t>
      </w:r>
      <w:r w:rsidRPr="00F5114A">
        <w:rPr>
          <w:rStyle w:val="jlqj4b"/>
          <w:rFonts w:ascii="Times New Roman" w:hAnsi="Times New Roman" w:cs="Times New Roman"/>
          <w:sz w:val="24"/>
          <w:szCs w:val="24"/>
          <w:lang w:val="id-ID"/>
        </w:rPr>
        <w:lastRenderedPageBreak/>
        <w:t>dimana pengiklan membayar biro iklan untuk memasang iklan.</w:t>
      </w:r>
      <w:r w:rsidRPr="00F5114A">
        <w:rPr>
          <w:rStyle w:val="viiyi"/>
          <w:rFonts w:ascii="Times New Roman" w:hAnsi="Times New Roman" w:cs="Times New Roman"/>
          <w:sz w:val="24"/>
          <w:szCs w:val="24"/>
          <w:lang w:val="id-ID"/>
        </w:rPr>
        <w:t xml:space="preserve"> </w:t>
      </w:r>
      <w:r w:rsidRPr="00F5114A">
        <w:rPr>
          <w:rStyle w:val="jlqj4b"/>
          <w:rFonts w:ascii="Times New Roman" w:hAnsi="Times New Roman" w:cs="Times New Roman"/>
          <w:sz w:val="24"/>
          <w:szCs w:val="24"/>
          <w:lang w:val="id-ID"/>
        </w:rPr>
        <w:t>Iklan di bawah garis didasarkan pada iklan melalui surat langsung, sponsor, merchandising, hubungan masyarakat, pameran dagang dan penjualan pribadi.</w:t>
      </w:r>
      <w:r w:rsidRPr="00F5114A">
        <w:rPr>
          <w:rStyle w:val="jlqj4b"/>
          <w:rFonts w:ascii="Times New Roman" w:hAnsi="Times New Roman" w:cs="Times New Roman"/>
          <w:sz w:val="24"/>
          <w:szCs w:val="24"/>
        </w:rPr>
        <w:t xml:space="preserve"> </w:t>
      </w:r>
      <w:r w:rsidRPr="00F5114A">
        <w:rPr>
          <w:rStyle w:val="jlqj4b"/>
          <w:rFonts w:ascii="Times New Roman" w:hAnsi="Times New Roman" w:cs="Times New Roman"/>
          <w:sz w:val="24"/>
          <w:szCs w:val="24"/>
          <w:lang w:val="id-ID"/>
        </w:rPr>
        <w:t>Dalam industri pemasaran dan periklanan saat ini, salah satu kata kunci utama akhir-akhir ini adalah "mendongeng". Artinya, alih-alih sekadar menyampaikan kepada pelanggan tentang fitur dan harga produk, periklanan menjadi lebih tentang menceritakan kisah unik dan bermakna yang menggabungkan perusahaan produk atau merek. Iklan televisi dan radio adalah metode masuk untuk mempromosikan produk dan merek dalam strategi periklanan masa lalu. Sementara iklan saat ini telah menjadi lebih maju dan kompleks dalam hal konten dan pesan, iklan televisi kehilangan kredibilitas sehubungan dengan perannya sebagai sumber informasi bagi konsumen (Burdett, Smith, Curry, Gildenberg, &amp; Mader, 2013). Laporan tahun 2010 mengungkapkan bahwa hanya 25% konsumen saat ini yang mempercayai kredibilitas klaim yang dibuat dalam iklan televisi. Hal ini sebagian disebabkan oleh fenomena yang disebut "aktivasi pengetahuan persuasi". Ide ini menjelaskan bagaimana, ketika dihadapkan dengan upaya manipulasi untuk meyakinkan persepsi mereka (seperti dalam periklanan komersial tradisional), evaluasi dan kepercayaan konsumen terkena dampak negatif.</w:t>
      </w:r>
      <w:r w:rsidR="00C25065">
        <w:rPr>
          <w:rStyle w:val="jlqj4b"/>
          <w:rFonts w:ascii="Times New Roman" w:hAnsi="Times New Roman" w:cs="Times New Roman"/>
          <w:sz w:val="24"/>
          <w:szCs w:val="24"/>
        </w:rPr>
        <w:t xml:space="preserve"> </w:t>
      </w:r>
      <w:r w:rsidRPr="00F5114A">
        <w:rPr>
          <w:rStyle w:val="jlqj4b"/>
          <w:rFonts w:ascii="Times New Roman" w:hAnsi="Times New Roman" w:cs="Times New Roman"/>
          <w:sz w:val="24"/>
          <w:szCs w:val="24"/>
          <w:lang w:val="id-ID"/>
        </w:rPr>
        <w:t xml:space="preserve">Teknologi seluler telah menjadi katalis di balik pergeseran fokus dan perilaku konsumen ini. Saat ini orang lebih banyak terlibat dengan teknologi daripada sebelumnya, dan dalam perjalanan perkembangan teknologi seluler juga ikut serta dalam perkembangan media sosial. Saat ini media sosial telah menjadi platform masuk bagi perusahaan untuk mengiklankan perusahaan dan produk mereka. Mereka adalah apa yang oleh perusahaan pembelanja sosial Collective Bias disebut sebagai "konsumen yang terhubung" karena mereka selalu terikat dan terhubung dengan beberapa bentuk iklan atau konten sosial. Cerita yang menginspirasi dan menarik telah menjadi yang paling berhasil dalam menarik perhatian konsumen dan memungkinkan mereka untuk terlibat dalam “momen terakhir kebenaran”, di mana kisah-kisah yang beresonansi tersebut dibagikan melalui media sosial dan platform seluler lainnya, yang melanjutkan penyebaran pesan iklan dalam </w:t>
      </w:r>
      <w:r w:rsidR="008772A4">
        <w:rPr>
          <w:rStyle w:val="jlqj4b"/>
          <w:rFonts w:ascii="Times New Roman" w:hAnsi="Times New Roman" w:cs="Times New Roman"/>
          <w:sz w:val="24"/>
          <w:szCs w:val="24"/>
          <w:lang w:val="id-ID"/>
        </w:rPr>
        <w:t xml:space="preserve">satu klik tombol. Go-Jeki </w:t>
      </w:r>
      <w:r w:rsidR="008772A4">
        <w:rPr>
          <w:rStyle w:val="jlqj4b"/>
          <w:rFonts w:ascii="Times New Roman" w:hAnsi="Times New Roman" w:cs="Times New Roman"/>
          <w:sz w:val="24"/>
          <w:szCs w:val="24"/>
        </w:rPr>
        <w:t>merupakan</w:t>
      </w:r>
      <w:r w:rsidRPr="00F5114A">
        <w:rPr>
          <w:rStyle w:val="jlqj4b"/>
          <w:rFonts w:ascii="Times New Roman" w:hAnsi="Times New Roman" w:cs="Times New Roman"/>
          <w:sz w:val="24"/>
          <w:szCs w:val="24"/>
          <w:lang w:val="id-ID"/>
        </w:rPr>
        <w:t xml:space="preserve"> perusahaan jaringan transportasi </w:t>
      </w:r>
      <w:r w:rsidR="008772A4">
        <w:rPr>
          <w:rStyle w:val="jlqj4b"/>
          <w:rFonts w:ascii="Times New Roman" w:hAnsi="Times New Roman" w:cs="Times New Roman"/>
          <w:sz w:val="24"/>
          <w:szCs w:val="24"/>
        </w:rPr>
        <w:t xml:space="preserve">online </w:t>
      </w:r>
      <w:r w:rsidR="008772A4">
        <w:rPr>
          <w:rStyle w:val="jlqj4b"/>
          <w:rFonts w:ascii="Times New Roman" w:hAnsi="Times New Roman" w:cs="Times New Roman"/>
          <w:sz w:val="24"/>
          <w:szCs w:val="24"/>
          <w:lang w:val="id-ID"/>
        </w:rPr>
        <w:t>yang ber</w:t>
      </w:r>
      <w:r w:rsidR="008772A4">
        <w:rPr>
          <w:rStyle w:val="jlqj4b"/>
          <w:rFonts w:ascii="Times New Roman" w:hAnsi="Times New Roman" w:cs="Times New Roman"/>
          <w:sz w:val="24"/>
          <w:szCs w:val="24"/>
        </w:rPr>
        <w:t>ada</w:t>
      </w:r>
      <w:r w:rsidR="008772A4">
        <w:rPr>
          <w:rStyle w:val="jlqj4b"/>
          <w:rFonts w:ascii="Times New Roman" w:hAnsi="Times New Roman" w:cs="Times New Roman"/>
          <w:sz w:val="24"/>
          <w:szCs w:val="24"/>
          <w:lang w:val="id-ID"/>
        </w:rPr>
        <w:t xml:space="preserve"> di </w:t>
      </w:r>
      <w:r w:rsidRPr="00F5114A">
        <w:rPr>
          <w:rStyle w:val="jlqj4b"/>
          <w:rFonts w:ascii="Times New Roman" w:hAnsi="Times New Roman" w:cs="Times New Roman"/>
          <w:sz w:val="24"/>
          <w:szCs w:val="24"/>
          <w:lang w:val="id-ID"/>
        </w:rPr>
        <w:t xml:space="preserve">Indonesia. </w:t>
      </w:r>
      <w:r w:rsidR="008772A4">
        <w:rPr>
          <w:rStyle w:val="jlqj4b"/>
          <w:rFonts w:ascii="Times New Roman" w:hAnsi="Times New Roman" w:cs="Times New Roman"/>
          <w:sz w:val="24"/>
          <w:szCs w:val="24"/>
        </w:rPr>
        <w:t xml:space="preserve">Gojek merupakan </w:t>
      </w:r>
      <w:r w:rsidRPr="00F5114A">
        <w:rPr>
          <w:rStyle w:val="jlqj4b"/>
          <w:rFonts w:ascii="Times New Roman" w:hAnsi="Times New Roman" w:cs="Times New Roman"/>
          <w:sz w:val="24"/>
          <w:szCs w:val="24"/>
          <w:lang w:val="id-ID"/>
        </w:rPr>
        <w:t>perusahaan unicorn pertama di Indonesia, yang juga merupakan satu-satunya perusahaan di Asia Tenggara yang masuk dalam 50 Perusahaan Fortune yang Mengubah Dunia pada tahun 2017, dan menduduki peringkat ke-17 bersama Apple Inc. (ke-3), Unilever (ke-21), dan Microsoft (25). Go-Jek beroperasi di Indonesia, Vietnam, Singapura, Thailand dan akan segera beroperasi di Filipina dan Malaysia. Per Februari 2019, perkiraan nilai perusahaan sekitar US $ 10 miliar. Kampanye periklanan Go-Jek dan kampanye pemasaran menjadikan Go-Jek sebagai perusahaan jaringan transportasi</w:t>
      </w:r>
      <w:r w:rsidR="008772A4">
        <w:rPr>
          <w:rStyle w:val="jlqj4b"/>
          <w:rFonts w:ascii="Times New Roman" w:hAnsi="Times New Roman" w:cs="Times New Roman"/>
          <w:sz w:val="24"/>
          <w:szCs w:val="24"/>
          <w:lang w:val="id-ID"/>
        </w:rPr>
        <w:t xml:space="preserve"> dan perusahaan start</w:t>
      </w:r>
      <w:r w:rsidR="008772A4">
        <w:rPr>
          <w:rStyle w:val="jlqj4b"/>
          <w:rFonts w:ascii="Times New Roman" w:hAnsi="Times New Roman" w:cs="Times New Roman"/>
          <w:sz w:val="24"/>
          <w:szCs w:val="24"/>
        </w:rPr>
        <w:t>-</w:t>
      </w:r>
      <w:r w:rsidR="008772A4">
        <w:rPr>
          <w:rStyle w:val="jlqj4b"/>
          <w:rFonts w:ascii="Times New Roman" w:hAnsi="Times New Roman" w:cs="Times New Roman"/>
          <w:sz w:val="24"/>
          <w:szCs w:val="24"/>
          <w:lang w:val="id-ID"/>
        </w:rPr>
        <w:t>up</w:t>
      </w:r>
      <w:r w:rsidRPr="00F5114A">
        <w:rPr>
          <w:rStyle w:val="jlqj4b"/>
          <w:rFonts w:ascii="Times New Roman" w:hAnsi="Times New Roman" w:cs="Times New Roman"/>
          <w:sz w:val="24"/>
          <w:szCs w:val="24"/>
          <w:lang w:val="id-ID"/>
        </w:rPr>
        <w:t xml:space="preserve"> nomor satu di Indonesia. Menggunakan cara </w:t>
      </w:r>
      <w:r w:rsidR="008772A4">
        <w:rPr>
          <w:rStyle w:val="jlqj4b"/>
          <w:rFonts w:ascii="Times New Roman" w:hAnsi="Times New Roman" w:cs="Times New Roman"/>
          <w:sz w:val="24"/>
          <w:szCs w:val="24"/>
          <w:lang w:val="id-ID"/>
        </w:rPr>
        <w:t xml:space="preserve">melalui kampanye iklan </w:t>
      </w:r>
      <w:r w:rsidR="008772A4">
        <w:rPr>
          <w:rStyle w:val="jlqj4b"/>
          <w:rFonts w:ascii="Times New Roman" w:hAnsi="Times New Roman" w:cs="Times New Roman"/>
          <w:sz w:val="24"/>
          <w:szCs w:val="24"/>
        </w:rPr>
        <w:t>melalui</w:t>
      </w:r>
      <w:r w:rsidRPr="00F5114A">
        <w:rPr>
          <w:rStyle w:val="jlqj4b"/>
          <w:rFonts w:ascii="Times New Roman" w:hAnsi="Times New Roman" w:cs="Times New Roman"/>
          <w:sz w:val="24"/>
          <w:szCs w:val="24"/>
          <w:lang w:val="id-ID"/>
        </w:rPr>
        <w:t xml:space="preserve"> media sosial, telah menarik perhatian masyarakat dan membuat mereka lebih memilih menggunakan Go-Jek daripada perusahaan jaringan transportasi lainnya.</w:t>
      </w:r>
      <w:r>
        <w:rPr>
          <w:rStyle w:val="jlqj4b"/>
          <w:rFonts w:ascii="Times New Roman" w:hAnsi="Times New Roman" w:cs="Times New Roman"/>
          <w:sz w:val="24"/>
          <w:szCs w:val="24"/>
        </w:rPr>
        <w:t xml:space="preserve"> </w:t>
      </w:r>
      <w:r w:rsidRPr="00F5114A">
        <w:rPr>
          <w:rStyle w:val="jlqj4b"/>
          <w:rFonts w:ascii="Times New Roman" w:hAnsi="Times New Roman" w:cs="Times New Roman"/>
          <w:sz w:val="24"/>
          <w:szCs w:val="24"/>
          <w:lang w:val="id-ID"/>
        </w:rPr>
        <w:t>Tujuan dari penelitian ini adalah untuk mengetahui</w:t>
      </w:r>
      <w:r w:rsidR="008772A4">
        <w:rPr>
          <w:rStyle w:val="jlqj4b"/>
          <w:rFonts w:ascii="Times New Roman" w:hAnsi="Times New Roman" w:cs="Times New Roman"/>
          <w:sz w:val="24"/>
          <w:szCs w:val="24"/>
          <w:lang w:val="id-ID"/>
        </w:rPr>
        <w:t xml:space="preserve"> seberapa baik iklan yang telah d</w:t>
      </w:r>
      <w:r w:rsidRPr="00F5114A">
        <w:rPr>
          <w:rStyle w:val="jlqj4b"/>
          <w:rFonts w:ascii="Times New Roman" w:hAnsi="Times New Roman" w:cs="Times New Roman"/>
          <w:sz w:val="24"/>
          <w:szCs w:val="24"/>
          <w:lang w:val="id-ID"/>
        </w:rPr>
        <w:t>ilaku</w:t>
      </w:r>
      <w:r w:rsidR="008772A4">
        <w:rPr>
          <w:rStyle w:val="jlqj4b"/>
          <w:rFonts w:ascii="Times New Roman" w:hAnsi="Times New Roman" w:cs="Times New Roman"/>
          <w:sz w:val="24"/>
          <w:szCs w:val="24"/>
          <w:lang w:val="id-ID"/>
        </w:rPr>
        <w:t>kan Go-Jek ini da</w:t>
      </w:r>
      <w:r w:rsidR="008772A4">
        <w:rPr>
          <w:rStyle w:val="jlqj4b"/>
          <w:rFonts w:ascii="Times New Roman" w:hAnsi="Times New Roman" w:cs="Times New Roman"/>
          <w:sz w:val="24"/>
          <w:szCs w:val="24"/>
        </w:rPr>
        <w:t>pat</w:t>
      </w:r>
      <w:r w:rsidRPr="00F5114A">
        <w:rPr>
          <w:rStyle w:val="jlqj4b"/>
          <w:rFonts w:ascii="Times New Roman" w:hAnsi="Times New Roman" w:cs="Times New Roman"/>
          <w:sz w:val="24"/>
          <w:szCs w:val="24"/>
          <w:lang w:val="id-ID"/>
        </w:rPr>
        <w:t xml:space="preserve"> mempengaruhi perilaku konsumen. Kampany</w:t>
      </w:r>
      <w:r w:rsidR="008772A4">
        <w:rPr>
          <w:rStyle w:val="jlqj4b"/>
          <w:rFonts w:ascii="Times New Roman" w:hAnsi="Times New Roman" w:cs="Times New Roman"/>
          <w:sz w:val="24"/>
          <w:szCs w:val="24"/>
          <w:lang w:val="id-ID"/>
        </w:rPr>
        <w:t xml:space="preserve">e periklanan yang efektif </w:t>
      </w:r>
      <w:r w:rsidRPr="00F5114A">
        <w:rPr>
          <w:rStyle w:val="jlqj4b"/>
          <w:rFonts w:ascii="Times New Roman" w:hAnsi="Times New Roman" w:cs="Times New Roman"/>
          <w:sz w:val="24"/>
          <w:szCs w:val="24"/>
          <w:lang w:val="id-ID"/>
        </w:rPr>
        <w:t xml:space="preserve">menjadi salah satu metode yang paling ampuh saat ini. Kampanye periklanan yang efektif dapat mempengaruhi perilaku konsumen terhadap perusahaan dengan cara yang baik sehingga menghasilkan laba yang lebih tinggi, kesadaran merek yang lebih tinggi, </w:t>
      </w:r>
      <w:r w:rsidRPr="00F5114A">
        <w:rPr>
          <w:rStyle w:val="jlqj4b"/>
          <w:rFonts w:ascii="Times New Roman" w:hAnsi="Times New Roman" w:cs="Times New Roman"/>
          <w:sz w:val="24"/>
          <w:szCs w:val="24"/>
          <w:lang w:val="id-ID"/>
        </w:rPr>
        <w:lastRenderedPageBreak/>
        <w:t>pangsa pasar yang lebih tinggi dan peningkatan nilai merek. Dengan demikian signifikansi dan pengaruh metode periklanan ini terhadap p</w:t>
      </w:r>
      <w:r w:rsidR="008772A4">
        <w:rPr>
          <w:rStyle w:val="jlqj4b"/>
          <w:rFonts w:ascii="Times New Roman" w:hAnsi="Times New Roman" w:cs="Times New Roman"/>
          <w:sz w:val="24"/>
          <w:szCs w:val="24"/>
          <w:lang w:val="id-ID"/>
        </w:rPr>
        <w:t xml:space="preserve">erilaku konsumen menjadi </w:t>
      </w:r>
      <w:r w:rsidR="008772A4">
        <w:rPr>
          <w:rStyle w:val="jlqj4b"/>
          <w:rFonts w:ascii="Times New Roman" w:hAnsi="Times New Roman" w:cs="Times New Roman"/>
          <w:sz w:val="24"/>
          <w:szCs w:val="24"/>
        </w:rPr>
        <w:t>penting dalam mendapatkan  konsumen</w:t>
      </w:r>
      <w:r w:rsidR="008772A4">
        <w:rPr>
          <w:rStyle w:val="jlqj4b"/>
          <w:rFonts w:ascii="Times New Roman" w:hAnsi="Times New Roman" w:cs="Times New Roman"/>
          <w:sz w:val="24"/>
          <w:szCs w:val="24"/>
          <w:lang w:val="id-ID"/>
        </w:rPr>
        <w:t xml:space="preserve">. </w:t>
      </w:r>
      <w:proofErr w:type="gramStart"/>
      <w:r w:rsidR="008772A4">
        <w:rPr>
          <w:rStyle w:val="jlqj4b"/>
          <w:rFonts w:ascii="Times New Roman" w:hAnsi="Times New Roman" w:cs="Times New Roman"/>
          <w:sz w:val="24"/>
          <w:szCs w:val="24"/>
        </w:rPr>
        <w:t>D</w:t>
      </w:r>
      <w:r w:rsidR="008772A4">
        <w:rPr>
          <w:rStyle w:val="jlqj4b"/>
          <w:rFonts w:ascii="Times New Roman" w:hAnsi="Times New Roman" w:cs="Times New Roman"/>
          <w:sz w:val="24"/>
          <w:szCs w:val="24"/>
          <w:lang w:val="id-ID"/>
        </w:rPr>
        <w:t>ari penelitian ini</w:t>
      </w:r>
      <w:r w:rsidR="008772A4">
        <w:rPr>
          <w:rStyle w:val="jlqj4b"/>
          <w:rFonts w:ascii="Times New Roman" w:hAnsi="Times New Roman" w:cs="Times New Roman"/>
          <w:sz w:val="24"/>
          <w:szCs w:val="24"/>
        </w:rPr>
        <w:t xml:space="preserve"> p</w:t>
      </w:r>
      <w:r w:rsidRPr="00F5114A">
        <w:rPr>
          <w:rStyle w:val="jlqj4b"/>
          <w:rFonts w:ascii="Times New Roman" w:hAnsi="Times New Roman" w:cs="Times New Roman"/>
          <w:sz w:val="24"/>
          <w:szCs w:val="24"/>
          <w:lang w:val="id-ID"/>
        </w:rPr>
        <w:t xml:space="preserve">eneliti bermaksud untuk mendapatkan jawaban tentang bagaimana Go-Jek yang merupakan perusahaan jaringan transportasi </w:t>
      </w:r>
      <w:r w:rsidR="008772A4">
        <w:rPr>
          <w:rStyle w:val="jlqj4b"/>
          <w:rFonts w:ascii="Times New Roman" w:hAnsi="Times New Roman" w:cs="Times New Roman"/>
          <w:sz w:val="24"/>
          <w:szCs w:val="24"/>
        </w:rPr>
        <w:t xml:space="preserve">online </w:t>
      </w:r>
      <w:r w:rsidRPr="00F5114A">
        <w:rPr>
          <w:rStyle w:val="jlqj4b"/>
          <w:rFonts w:ascii="Times New Roman" w:hAnsi="Times New Roman" w:cs="Times New Roman"/>
          <w:sz w:val="24"/>
          <w:szCs w:val="24"/>
          <w:lang w:val="id-ID"/>
        </w:rPr>
        <w:t>mengiklankan produk dan jasanya dengan menggunakan metode ini sehingga memp</w:t>
      </w:r>
      <w:r w:rsidR="009413E6">
        <w:rPr>
          <w:rStyle w:val="jlqj4b"/>
          <w:rFonts w:ascii="Times New Roman" w:hAnsi="Times New Roman" w:cs="Times New Roman"/>
          <w:sz w:val="24"/>
          <w:szCs w:val="24"/>
          <w:lang w:val="id-ID"/>
        </w:rPr>
        <w:t>engaruhi perilaku konsumen.</w:t>
      </w:r>
      <w:proofErr w:type="gramEnd"/>
      <w:r w:rsidR="009413E6">
        <w:rPr>
          <w:rStyle w:val="jlqj4b"/>
          <w:rFonts w:ascii="Times New Roman" w:hAnsi="Times New Roman" w:cs="Times New Roman"/>
          <w:sz w:val="24"/>
          <w:szCs w:val="24"/>
          <w:lang w:val="id-ID"/>
        </w:rPr>
        <w:t xml:space="preserve"> Tujuan</w:t>
      </w:r>
      <w:r w:rsidRPr="00F5114A">
        <w:rPr>
          <w:rStyle w:val="jlqj4b"/>
          <w:rFonts w:ascii="Times New Roman" w:hAnsi="Times New Roman" w:cs="Times New Roman"/>
          <w:sz w:val="24"/>
          <w:szCs w:val="24"/>
          <w:lang w:val="id-ID"/>
        </w:rPr>
        <w:t xml:space="preserve"> dari penelitian ini adalah untuk mempelajari pengaruh kampanye iklan Gojek terhadap perilaku k</w:t>
      </w:r>
      <w:r w:rsidR="009413E6">
        <w:rPr>
          <w:rStyle w:val="jlqj4b"/>
          <w:rFonts w:ascii="Times New Roman" w:hAnsi="Times New Roman" w:cs="Times New Roman"/>
          <w:sz w:val="24"/>
          <w:szCs w:val="24"/>
          <w:lang w:val="id-ID"/>
        </w:rPr>
        <w:t xml:space="preserve">onsumen. </w:t>
      </w:r>
      <w:r w:rsidR="009413E6">
        <w:rPr>
          <w:rStyle w:val="jlqj4b"/>
          <w:rFonts w:ascii="Times New Roman" w:hAnsi="Times New Roman" w:cs="Times New Roman"/>
          <w:sz w:val="24"/>
          <w:szCs w:val="24"/>
        </w:rPr>
        <w:t xml:space="preserve">Adapun pertanyaan untuk latar belakang tersebut adalah </w:t>
      </w:r>
    </w:p>
    <w:p w:rsidR="008772A4" w:rsidRDefault="008772A4" w:rsidP="008772A4">
      <w:pPr>
        <w:pStyle w:val="ListParagraph"/>
        <w:numPr>
          <w:ilvl w:val="0"/>
          <w:numId w:val="6"/>
        </w:numPr>
        <w:ind w:left="1170" w:hanging="450"/>
        <w:jc w:val="both"/>
        <w:rPr>
          <w:rStyle w:val="jlqj4b"/>
          <w:rFonts w:ascii="Times New Roman" w:hAnsi="Times New Roman" w:cs="Times New Roman"/>
          <w:sz w:val="24"/>
          <w:szCs w:val="24"/>
        </w:rPr>
      </w:pPr>
      <w:r>
        <w:rPr>
          <w:rStyle w:val="jlqj4b"/>
          <w:rFonts w:ascii="Times New Roman" w:hAnsi="Times New Roman" w:cs="Times New Roman"/>
          <w:sz w:val="24"/>
          <w:szCs w:val="24"/>
        </w:rPr>
        <w:t>M</w:t>
      </w:r>
      <w:r w:rsidR="00F5114A" w:rsidRPr="008772A4">
        <w:rPr>
          <w:rStyle w:val="jlqj4b"/>
          <w:rFonts w:ascii="Times New Roman" w:hAnsi="Times New Roman" w:cs="Times New Roman"/>
          <w:sz w:val="24"/>
          <w:szCs w:val="24"/>
          <w:lang w:val="id-ID"/>
        </w:rPr>
        <w:t xml:space="preserve">edia iklan </w:t>
      </w:r>
      <w:proofErr w:type="gramStart"/>
      <w:r>
        <w:rPr>
          <w:rStyle w:val="jlqj4b"/>
          <w:rFonts w:ascii="Times New Roman" w:hAnsi="Times New Roman" w:cs="Times New Roman"/>
          <w:sz w:val="24"/>
          <w:szCs w:val="24"/>
        </w:rPr>
        <w:t>apa</w:t>
      </w:r>
      <w:proofErr w:type="gramEnd"/>
      <w:r>
        <w:rPr>
          <w:rStyle w:val="jlqj4b"/>
          <w:rFonts w:ascii="Times New Roman" w:hAnsi="Times New Roman" w:cs="Times New Roman"/>
          <w:sz w:val="24"/>
          <w:szCs w:val="24"/>
        </w:rPr>
        <w:t xml:space="preserve"> </w:t>
      </w:r>
      <w:r w:rsidR="00F5114A" w:rsidRPr="008772A4">
        <w:rPr>
          <w:rStyle w:val="jlqj4b"/>
          <w:rFonts w:ascii="Times New Roman" w:hAnsi="Times New Roman" w:cs="Times New Roman"/>
          <w:sz w:val="24"/>
          <w:szCs w:val="24"/>
          <w:lang w:val="id-ID"/>
        </w:rPr>
        <w:t>yang digunakan Go-Jek untuk mengiklankan produk dan layanan mereka</w:t>
      </w:r>
      <w:r w:rsidR="00061136">
        <w:rPr>
          <w:rStyle w:val="jlqj4b"/>
          <w:rFonts w:ascii="Times New Roman" w:hAnsi="Times New Roman" w:cs="Times New Roman"/>
          <w:sz w:val="24"/>
          <w:szCs w:val="24"/>
        </w:rPr>
        <w:t xml:space="preserve"> di kota Tangerang</w:t>
      </w:r>
      <w:r w:rsidR="00F5114A" w:rsidRPr="008772A4">
        <w:rPr>
          <w:rStyle w:val="jlqj4b"/>
          <w:rFonts w:ascii="Times New Roman" w:hAnsi="Times New Roman" w:cs="Times New Roman"/>
          <w:sz w:val="24"/>
          <w:szCs w:val="24"/>
          <w:lang w:val="id-ID"/>
        </w:rPr>
        <w:t xml:space="preserve">? </w:t>
      </w:r>
    </w:p>
    <w:p w:rsidR="00061136" w:rsidRDefault="008772A4" w:rsidP="00F5114A">
      <w:pPr>
        <w:pStyle w:val="ListParagraph"/>
        <w:numPr>
          <w:ilvl w:val="0"/>
          <w:numId w:val="6"/>
        </w:numPr>
        <w:ind w:left="1170" w:hanging="450"/>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Bagaimana iklan </w:t>
      </w:r>
      <w:r>
        <w:rPr>
          <w:rStyle w:val="jlqj4b"/>
          <w:rFonts w:ascii="Times New Roman" w:hAnsi="Times New Roman" w:cs="Times New Roman"/>
          <w:sz w:val="24"/>
          <w:szCs w:val="24"/>
        </w:rPr>
        <w:t>tersebut</w:t>
      </w:r>
      <w:r w:rsidRPr="008772A4">
        <w:rPr>
          <w:rStyle w:val="jlqj4b"/>
          <w:rFonts w:ascii="Times New Roman" w:hAnsi="Times New Roman" w:cs="Times New Roman"/>
          <w:sz w:val="24"/>
          <w:szCs w:val="24"/>
          <w:lang w:val="id-ID"/>
        </w:rPr>
        <w:t xml:space="preserve"> mempengaruhi perilaku pembelian konsumen</w:t>
      </w:r>
      <w:r w:rsidR="00061136">
        <w:rPr>
          <w:rStyle w:val="jlqj4b"/>
          <w:rFonts w:ascii="Times New Roman" w:hAnsi="Times New Roman" w:cs="Times New Roman"/>
          <w:sz w:val="24"/>
          <w:szCs w:val="24"/>
        </w:rPr>
        <w:t xml:space="preserve"> di kota Tangerang</w:t>
      </w:r>
      <w:r w:rsidRPr="008772A4">
        <w:rPr>
          <w:rStyle w:val="jlqj4b"/>
          <w:rFonts w:ascii="Times New Roman" w:hAnsi="Times New Roman" w:cs="Times New Roman"/>
          <w:sz w:val="24"/>
          <w:szCs w:val="24"/>
          <w:lang w:val="id-ID"/>
        </w:rPr>
        <w:t>?</w:t>
      </w:r>
    </w:p>
    <w:p w:rsidR="00FA0A1C" w:rsidRPr="00FA0A1C" w:rsidRDefault="00FA0A1C" w:rsidP="00FA0A1C">
      <w:pPr>
        <w:pStyle w:val="ListParagraph"/>
        <w:ind w:left="1170"/>
        <w:jc w:val="both"/>
        <w:rPr>
          <w:rStyle w:val="jlqj4b"/>
          <w:rFonts w:ascii="Times New Roman" w:hAnsi="Times New Roman" w:cs="Times New Roman"/>
          <w:sz w:val="24"/>
          <w:szCs w:val="24"/>
        </w:rPr>
      </w:pPr>
    </w:p>
    <w:p w:rsidR="00F5114A" w:rsidRPr="00C25065" w:rsidRDefault="00562661" w:rsidP="00F5114A">
      <w:pPr>
        <w:jc w:val="both"/>
        <w:rPr>
          <w:rStyle w:val="jlqj4b"/>
          <w:rFonts w:ascii="Times New Roman" w:hAnsi="Times New Roman" w:cs="Times New Roman"/>
          <w:b/>
          <w:sz w:val="24"/>
          <w:szCs w:val="24"/>
        </w:rPr>
      </w:pPr>
      <w:r>
        <w:rPr>
          <w:rStyle w:val="jlqj4b"/>
          <w:rFonts w:ascii="Times New Roman" w:hAnsi="Times New Roman" w:cs="Times New Roman"/>
          <w:b/>
          <w:sz w:val="24"/>
          <w:szCs w:val="24"/>
        </w:rPr>
        <w:t>TINJAUAN PUSTAKA</w:t>
      </w:r>
    </w:p>
    <w:p w:rsidR="00C25065" w:rsidRPr="00F53226" w:rsidRDefault="00F53226" w:rsidP="00F5114A">
      <w:pPr>
        <w:jc w:val="both"/>
        <w:rPr>
          <w:rStyle w:val="jlqj4b"/>
          <w:rFonts w:ascii="Times New Roman" w:hAnsi="Times New Roman" w:cs="Times New Roman"/>
          <w:b/>
          <w:sz w:val="24"/>
          <w:szCs w:val="24"/>
        </w:rPr>
      </w:pPr>
      <w:r>
        <w:rPr>
          <w:rStyle w:val="jlqj4b"/>
          <w:rFonts w:ascii="Times New Roman" w:hAnsi="Times New Roman" w:cs="Times New Roman"/>
          <w:b/>
          <w:sz w:val="24"/>
          <w:szCs w:val="24"/>
        </w:rPr>
        <w:t>Jenis- jenis Perilaku K</w:t>
      </w:r>
      <w:r w:rsidR="00C25065" w:rsidRPr="00F53226">
        <w:rPr>
          <w:rStyle w:val="jlqj4b"/>
          <w:rFonts w:ascii="Times New Roman" w:hAnsi="Times New Roman" w:cs="Times New Roman"/>
          <w:b/>
          <w:sz w:val="24"/>
          <w:szCs w:val="24"/>
        </w:rPr>
        <w:t>onsumen</w:t>
      </w:r>
    </w:p>
    <w:p w:rsidR="00C25065" w:rsidRDefault="00C25065" w:rsidP="00F5114A">
      <w:pPr>
        <w:jc w:val="both"/>
        <w:rPr>
          <w:rStyle w:val="jlqj4b"/>
          <w:rFonts w:ascii="Times New Roman" w:hAnsi="Times New Roman" w:cs="Times New Roman"/>
          <w:sz w:val="24"/>
          <w:szCs w:val="24"/>
        </w:rPr>
      </w:pPr>
      <w:r>
        <w:rPr>
          <w:rStyle w:val="jlqj4b"/>
          <w:rFonts w:ascii="Times New Roman" w:hAnsi="Times New Roman" w:cs="Times New Roman"/>
          <w:sz w:val="24"/>
          <w:szCs w:val="24"/>
        </w:rPr>
        <w:t xml:space="preserve">Perilaku konsumen terbagi atas 4 macam antara </w:t>
      </w:r>
      <w:proofErr w:type="gramStart"/>
      <w:r>
        <w:rPr>
          <w:rStyle w:val="jlqj4b"/>
          <w:rFonts w:ascii="Times New Roman" w:hAnsi="Times New Roman" w:cs="Times New Roman"/>
          <w:sz w:val="24"/>
          <w:szCs w:val="24"/>
        </w:rPr>
        <w:t>lain</w:t>
      </w:r>
      <w:proofErr w:type="gramEnd"/>
      <w:r>
        <w:rPr>
          <w:rStyle w:val="jlqj4b"/>
          <w:rFonts w:ascii="Times New Roman" w:hAnsi="Times New Roman" w:cs="Times New Roman"/>
          <w:sz w:val="24"/>
          <w:szCs w:val="24"/>
        </w:rPr>
        <w:t xml:space="preserve"> sebagai berikut:</w:t>
      </w:r>
    </w:p>
    <w:p w:rsidR="00C25065" w:rsidRPr="00927207" w:rsidRDefault="00C25065" w:rsidP="00927207">
      <w:pPr>
        <w:pStyle w:val="ListParagraph"/>
        <w:numPr>
          <w:ilvl w:val="0"/>
          <w:numId w:val="1"/>
        </w:numPr>
        <w:ind w:left="360"/>
        <w:jc w:val="both"/>
        <w:rPr>
          <w:rStyle w:val="jlqj4b"/>
          <w:rFonts w:ascii="Times New Roman" w:hAnsi="Times New Roman" w:cs="Times New Roman"/>
          <w:i/>
          <w:sz w:val="24"/>
          <w:szCs w:val="24"/>
        </w:rPr>
      </w:pPr>
      <w:r w:rsidRPr="00927207">
        <w:rPr>
          <w:rFonts w:ascii="Times New Roman" w:hAnsi="Times New Roman" w:cs="Times New Roman"/>
          <w:i/>
          <w:sz w:val="24"/>
          <w:szCs w:val="24"/>
        </w:rPr>
        <w:t>Dissonancereducing buying behavior</w:t>
      </w:r>
    </w:p>
    <w:p w:rsidR="002D3508" w:rsidRPr="00C25065" w:rsidRDefault="00F5114A" w:rsidP="00F5114A">
      <w:pPr>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 xml:space="preserve">perilaku pembelian konsumen yang terjadi ketika konsumen tidak dapat membedakan antar merek. Akibatnya konsumen akan merespon terutama pada harga yang lebih baik. Kemudian konsumen mungkin mengalami disonansi pasca pembelian yaitu ketidaknyamanan setelah penjualan setelah pembelian. Perilaku ini sebagian besar karena konsumen kurang </w:t>
      </w:r>
      <w:r w:rsidR="00927207">
        <w:rPr>
          <w:rStyle w:val="jlqj4b"/>
          <w:rFonts w:ascii="Times New Roman" w:hAnsi="Times New Roman" w:cs="Times New Roman"/>
          <w:sz w:val="24"/>
          <w:szCs w:val="24"/>
        </w:rPr>
        <w:t xml:space="preserve">memiliki </w:t>
      </w:r>
      <w:r w:rsidRPr="00C25065">
        <w:rPr>
          <w:rStyle w:val="jlqj4b"/>
          <w:rFonts w:ascii="Times New Roman" w:hAnsi="Times New Roman" w:cs="Times New Roman"/>
          <w:sz w:val="24"/>
          <w:szCs w:val="24"/>
          <w:lang w:val="id-ID"/>
        </w:rPr>
        <w:t xml:space="preserve">informasi. (Kotler dan </w:t>
      </w:r>
      <w:r w:rsidR="009E2832">
        <w:rPr>
          <w:rStyle w:val="jlqj4b"/>
          <w:rFonts w:ascii="Times New Roman" w:hAnsi="Times New Roman" w:cs="Times New Roman"/>
          <w:sz w:val="24"/>
          <w:szCs w:val="24"/>
          <w:lang w:val="id-ID"/>
        </w:rPr>
        <w:t>Keller, 200</w:t>
      </w:r>
      <w:r w:rsidR="009E2832">
        <w:rPr>
          <w:rStyle w:val="jlqj4b"/>
          <w:rFonts w:ascii="Times New Roman" w:hAnsi="Times New Roman" w:cs="Times New Roman"/>
          <w:sz w:val="24"/>
          <w:szCs w:val="24"/>
        </w:rPr>
        <w:t>9</w:t>
      </w:r>
      <w:r w:rsidRPr="00C25065">
        <w:rPr>
          <w:rStyle w:val="jlqj4b"/>
          <w:rFonts w:ascii="Times New Roman" w:hAnsi="Times New Roman" w:cs="Times New Roman"/>
          <w:sz w:val="24"/>
          <w:szCs w:val="24"/>
          <w:lang w:val="id-ID"/>
        </w:rPr>
        <w:t xml:space="preserve">) </w:t>
      </w:r>
    </w:p>
    <w:p w:rsidR="00C25065" w:rsidRPr="00927207" w:rsidRDefault="00F5114A" w:rsidP="00927207">
      <w:pPr>
        <w:pStyle w:val="ListParagraph"/>
        <w:numPr>
          <w:ilvl w:val="0"/>
          <w:numId w:val="1"/>
        </w:numPr>
        <w:ind w:left="360"/>
        <w:jc w:val="both"/>
        <w:rPr>
          <w:rStyle w:val="jlqj4b"/>
          <w:rFonts w:ascii="Times New Roman" w:hAnsi="Times New Roman" w:cs="Times New Roman"/>
          <w:i/>
          <w:sz w:val="24"/>
          <w:szCs w:val="24"/>
        </w:rPr>
      </w:pPr>
      <w:r w:rsidRPr="00927207">
        <w:rPr>
          <w:rStyle w:val="jlqj4b"/>
          <w:rFonts w:ascii="Times New Roman" w:hAnsi="Times New Roman" w:cs="Times New Roman"/>
          <w:i/>
          <w:sz w:val="24"/>
          <w:szCs w:val="24"/>
          <w:lang w:val="id-ID"/>
        </w:rPr>
        <w:t>Habitual Buying Beha</w:t>
      </w:r>
      <w:r w:rsidR="00C25065" w:rsidRPr="00927207">
        <w:rPr>
          <w:rStyle w:val="jlqj4b"/>
          <w:rFonts w:ascii="Times New Roman" w:hAnsi="Times New Roman" w:cs="Times New Roman"/>
          <w:i/>
          <w:sz w:val="24"/>
          <w:szCs w:val="24"/>
          <w:lang w:val="id-ID"/>
        </w:rPr>
        <w:t>vior</w:t>
      </w:r>
      <w:r w:rsidR="00C25065" w:rsidRPr="00927207">
        <w:rPr>
          <w:rStyle w:val="jlqj4b"/>
          <w:rFonts w:ascii="Times New Roman" w:hAnsi="Times New Roman" w:cs="Times New Roman"/>
          <w:i/>
          <w:sz w:val="24"/>
          <w:szCs w:val="24"/>
        </w:rPr>
        <w:t xml:space="preserve"> </w:t>
      </w:r>
    </w:p>
    <w:p w:rsidR="002D3508" w:rsidRPr="00C25065" w:rsidRDefault="00927207" w:rsidP="00F5114A">
      <w:pPr>
        <w:jc w:val="both"/>
        <w:rPr>
          <w:rStyle w:val="jlqj4b"/>
          <w:rFonts w:ascii="Times New Roman" w:hAnsi="Times New Roman" w:cs="Times New Roman"/>
          <w:sz w:val="24"/>
          <w:szCs w:val="24"/>
        </w:rPr>
      </w:pPr>
      <w:r>
        <w:rPr>
          <w:rStyle w:val="jlqj4b"/>
          <w:rFonts w:ascii="Times New Roman" w:hAnsi="Times New Roman" w:cs="Times New Roman"/>
          <w:sz w:val="24"/>
          <w:szCs w:val="24"/>
        </w:rPr>
        <w:t>K</w:t>
      </w:r>
      <w:r w:rsidR="00F5114A" w:rsidRPr="00C25065">
        <w:rPr>
          <w:rStyle w:val="jlqj4b"/>
          <w:rFonts w:ascii="Times New Roman" w:hAnsi="Times New Roman" w:cs="Times New Roman"/>
          <w:sz w:val="24"/>
          <w:szCs w:val="24"/>
          <w:lang w:val="id-ID"/>
        </w:rPr>
        <w:t>etika tingkat keterlibatan konsumen rendah yang berarti konsumen tidak mencari banyak informasi di antara merek dan mereka tidak menemukan perbedaan utama antara merek dan membeli merek tanpa</w:t>
      </w:r>
      <w:r w:rsidR="00C25065">
        <w:rPr>
          <w:rStyle w:val="jlqj4b"/>
          <w:rFonts w:ascii="Times New Roman" w:hAnsi="Times New Roman" w:cs="Times New Roman"/>
          <w:sz w:val="24"/>
          <w:szCs w:val="24"/>
          <w:lang w:val="id-ID"/>
        </w:rPr>
        <w:t xml:space="preserve"> level tinggi </w:t>
      </w:r>
      <w:r>
        <w:rPr>
          <w:rStyle w:val="jlqj4b"/>
          <w:rFonts w:ascii="Times New Roman" w:hAnsi="Times New Roman" w:cs="Times New Roman"/>
          <w:sz w:val="24"/>
          <w:szCs w:val="24"/>
          <w:lang w:val="id-ID"/>
        </w:rPr>
        <w:t xml:space="preserve">keterlibatan. </w:t>
      </w:r>
      <w:r>
        <w:rPr>
          <w:rStyle w:val="jlqj4b"/>
          <w:rFonts w:ascii="Times New Roman" w:hAnsi="Times New Roman" w:cs="Times New Roman"/>
          <w:sz w:val="24"/>
          <w:szCs w:val="24"/>
        </w:rPr>
        <w:t>Konsumen</w:t>
      </w:r>
      <w:r w:rsidR="00F5114A" w:rsidRPr="00C25065">
        <w:rPr>
          <w:rStyle w:val="jlqj4b"/>
          <w:rFonts w:ascii="Times New Roman" w:hAnsi="Times New Roman" w:cs="Times New Roman"/>
          <w:sz w:val="24"/>
          <w:szCs w:val="24"/>
          <w:lang w:val="id-ID"/>
        </w:rPr>
        <w:t xml:space="preserve"> kemungkinan besar </w:t>
      </w:r>
      <w:proofErr w:type="gramStart"/>
      <w:r w:rsidR="00F5114A" w:rsidRPr="00C25065">
        <w:rPr>
          <w:rStyle w:val="jlqj4b"/>
          <w:rFonts w:ascii="Times New Roman" w:hAnsi="Times New Roman" w:cs="Times New Roman"/>
          <w:sz w:val="24"/>
          <w:szCs w:val="24"/>
          <w:lang w:val="id-ID"/>
        </w:rPr>
        <w:t>akan</w:t>
      </w:r>
      <w:proofErr w:type="gramEnd"/>
      <w:r w:rsidR="00F5114A" w:rsidRPr="00C25065">
        <w:rPr>
          <w:rStyle w:val="jlqj4b"/>
          <w:rFonts w:ascii="Times New Roman" w:hAnsi="Times New Roman" w:cs="Times New Roman"/>
          <w:sz w:val="24"/>
          <w:szCs w:val="24"/>
          <w:lang w:val="id-ID"/>
        </w:rPr>
        <w:t xml:space="preserve"> membeli merek yang sama berulang kali dan dengan demikian menjadi sebuah kebiasaan. </w:t>
      </w:r>
    </w:p>
    <w:p w:rsidR="00C25065" w:rsidRPr="00927207" w:rsidRDefault="00F5114A" w:rsidP="00927207">
      <w:pPr>
        <w:pStyle w:val="ListParagraph"/>
        <w:numPr>
          <w:ilvl w:val="0"/>
          <w:numId w:val="1"/>
        </w:numPr>
        <w:ind w:left="360"/>
        <w:jc w:val="both"/>
        <w:rPr>
          <w:rStyle w:val="jlqj4b"/>
          <w:rFonts w:ascii="Times New Roman" w:hAnsi="Times New Roman" w:cs="Times New Roman"/>
          <w:i/>
          <w:sz w:val="24"/>
          <w:szCs w:val="24"/>
        </w:rPr>
      </w:pPr>
      <w:r w:rsidRPr="00927207">
        <w:rPr>
          <w:rStyle w:val="jlqj4b"/>
          <w:rFonts w:ascii="Times New Roman" w:hAnsi="Times New Roman" w:cs="Times New Roman"/>
          <w:i/>
          <w:sz w:val="24"/>
          <w:szCs w:val="24"/>
          <w:lang w:val="id-ID"/>
        </w:rPr>
        <w:t xml:space="preserve">Variety Seeking Buying Behavior </w:t>
      </w:r>
    </w:p>
    <w:p w:rsidR="002D3508" w:rsidRPr="00F53226" w:rsidRDefault="00F53226" w:rsidP="00F5114A">
      <w:pPr>
        <w:jc w:val="both"/>
        <w:rPr>
          <w:rStyle w:val="jlqj4b"/>
          <w:rFonts w:ascii="Times New Roman" w:hAnsi="Times New Roman" w:cs="Times New Roman"/>
          <w:sz w:val="24"/>
          <w:szCs w:val="24"/>
        </w:rPr>
      </w:pPr>
      <w:proofErr w:type="gramStart"/>
      <w:r>
        <w:rPr>
          <w:rStyle w:val="jlqj4b"/>
          <w:rFonts w:ascii="Times New Roman" w:hAnsi="Times New Roman" w:cs="Times New Roman"/>
          <w:sz w:val="24"/>
          <w:szCs w:val="24"/>
        </w:rPr>
        <w:t>P</w:t>
      </w:r>
      <w:r w:rsidR="00F5114A" w:rsidRPr="00C25065">
        <w:rPr>
          <w:rStyle w:val="jlqj4b"/>
          <w:rFonts w:ascii="Times New Roman" w:hAnsi="Times New Roman" w:cs="Times New Roman"/>
          <w:sz w:val="24"/>
          <w:szCs w:val="24"/>
          <w:lang w:val="id-ID"/>
        </w:rPr>
        <w:t xml:space="preserve">erilaku </w:t>
      </w:r>
      <w:r>
        <w:rPr>
          <w:rStyle w:val="jlqj4b"/>
          <w:rFonts w:ascii="Times New Roman" w:hAnsi="Times New Roman" w:cs="Times New Roman"/>
          <w:sz w:val="24"/>
          <w:szCs w:val="24"/>
        </w:rPr>
        <w:t xml:space="preserve">konsumen </w:t>
      </w:r>
      <w:r w:rsidR="00F5114A" w:rsidRPr="00C25065">
        <w:rPr>
          <w:rStyle w:val="jlqj4b"/>
          <w:rFonts w:ascii="Times New Roman" w:hAnsi="Times New Roman" w:cs="Times New Roman"/>
          <w:sz w:val="24"/>
          <w:szCs w:val="24"/>
          <w:lang w:val="id-ID"/>
        </w:rPr>
        <w:t xml:space="preserve">mencari pembelian, konsumen sangat sering berpindah dari satu merek ke merek </w:t>
      </w:r>
      <w:r w:rsidR="009E2832">
        <w:rPr>
          <w:rStyle w:val="jlqj4b"/>
          <w:rFonts w:ascii="Times New Roman" w:hAnsi="Times New Roman" w:cs="Times New Roman"/>
          <w:sz w:val="24"/>
          <w:szCs w:val="24"/>
          <w:lang w:val="id-ID"/>
        </w:rPr>
        <w:t>lainnya (Kotler dan Keller, 200</w:t>
      </w:r>
      <w:r w:rsidR="009E2832">
        <w:rPr>
          <w:rStyle w:val="jlqj4b"/>
          <w:rFonts w:ascii="Times New Roman" w:hAnsi="Times New Roman" w:cs="Times New Roman"/>
          <w:sz w:val="24"/>
          <w:szCs w:val="24"/>
        </w:rPr>
        <w:t>9</w:t>
      </w:r>
      <w:r w:rsidR="00F5114A" w:rsidRPr="00C25065">
        <w:rPr>
          <w:rStyle w:val="jlqj4b"/>
          <w:rFonts w:ascii="Times New Roman" w:hAnsi="Times New Roman" w:cs="Times New Roman"/>
          <w:sz w:val="24"/>
          <w:szCs w:val="24"/>
          <w:lang w:val="id-ID"/>
        </w:rPr>
        <w:t>).</w:t>
      </w:r>
      <w:proofErr w:type="gramEnd"/>
      <w:r w:rsidR="00F5114A" w:rsidRPr="00C25065">
        <w:rPr>
          <w:rStyle w:val="jlqj4b"/>
          <w:rFonts w:ascii="Times New Roman" w:hAnsi="Times New Roman" w:cs="Times New Roman"/>
          <w:sz w:val="24"/>
          <w:szCs w:val="24"/>
          <w:lang w:val="id-ID"/>
        </w:rPr>
        <w:t xml:space="preserve"> Keputusan membeli ini umum di kalangan konsumen yang ingin selalu terdepan dalam tren mode terkini. </w:t>
      </w:r>
    </w:p>
    <w:p w:rsidR="00C25065" w:rsidRPr="00927207" w:rsidRDefault="00C25065" w:rsidP="00927207">
      <w:pPr>
        <w:pStyle w:val="ListParagraph"/>
        <w:numPr>
          <w:ilvl w:val="0"/>
          <w:numId w:val="1"/>
        </w:numPr>
        <w:ind w:left="360"/>
        <w:jc w:val="both"/>
        <w:rPr>
          <w:rStyle w:val="jlqj4b"/>
          <w:rFonts w:ascii="Times New Roman" w:hAnsi="Times New Roman" w:cs="Times New Roman"/>
          <w:i/>
          <w:sz w:val="24"/>
          <w:szCs w:val="24"/>
        </w:rPr>
      </w:pPr>
      <w:r w:rsidRPr="00927207">
        <w:rPr>
          <w:rStyle w:val="jlqj4b"/>
          <w:rFonts w:ascii="Times New Roman" w:hAnsi="Times New Roman" w:cs="Times New Roman"/>
          <w:i/>
          <w:sz w:val="24"/>
          <w:szCs w:val="24"/>
        </w:rPr>
        <w:t>Complex Buying Behavior</w:t>
      </w:r>
    </w:p>
    <w:p w:rsidR="00F5114A" w:rsidRPr="00C25065" w:rsidRDefault="00F53226" w:rsidP="00F5114A">
      <w:pPr>
        <w:jc w:val="both"/>
        <w:rPr>
          <w:rStyle w:val="jlqj4b"/>
          <w:rFonts w:ascii="Times New Roman" w:hAnsi="Times New Roman" w:cs="Times New Roman"/>
          <w:sz w:val="24"/>
          <w:szCs w:val="24"/>
        </w:rPr>
      </w:pPr>
      <w:proofErr w:type="gramStart"/>
      <w:r>
        <w:rPr>
          <w:rStyle w:val="jlqj4b"/>
          <w:rFonts w:ascii="Times New Roman" w:hAnsi="Times New Roman" w:cs="Times New Roman"/>
          <w:sz w:val="24"/>
          <w:szCs w:val="24"/>
        </w:rPr>
        <w:lastRenderedPageBreak/>
        <w:t>K</w:t>
      </w:r>
      <w:r w:rsidR="00F5114A" w:rsidRPr="00C25065">
        <w:rPr>
          <w:rStyle w:val="jlqj4b"/>
          <w:rFonts w:ascii="Times New Roman" w:hAnsi="Times New Roman" w:cs="Times New Roman"/>
          <w:sz w:val="24"/>
          <w:szCs w:val="24"/>
          <w:lang w:val="id-ID"/>
        </w:rPr>
        <w:t>onsumen membedakan perbedaan yang mencolok di antara merek pesaing.</w:t>
      </w:r>
      <w:proofErr w:type="gramEnd"/>
      <w:r w:rsidR="00F5114A" w:rsidRPr="00C25065">
        <w:rPr>
          <w:rStyle w:val="jlqj4b"/>
          <w:rFonts w:ascii="Times New Roman" w:hAnsi="Times New Roman" w:cs="Times New Roman"/>
          <w:sz w:val="24"/>
          <w:szCs w:val="24"/>
          <w:lang w:val="id-ID"/>
        </w:rPr>
        <w:t xml:space="preserve"> Konsumen sangat terlibat dalam kasus produk yang mahal dan sangat ekspresif (Kotler dan Keller, 2009)</w:t>
      </w:r>
    </w:p>
    <w:p w:rsidR="002D3508" w:rsidRPr="00C25065" w:rsidRDefault="002D3508" w:rsidP="00F5114A">
      <w:pPr>
        <w:jc w:val="both"/>
        <w:rPr>
          <w:rStyle w:val="jlqj4b"/>
          <w:rFonts w:ascii="Times New Roman" w:hAnsi="Times New Roman" w:cs="Times New Roman"/>
          <w:sz w:val="24"/>
          <w:szCs w:val="24"/>
        </w:rPr>
      </w:pPr>
    </w:p>
    <w:p w:rsidR="007B5936" w:rsidRPr="00F53226" w:rsidRDefault="002D3508" w:rsidP="00F5114A">
      <w:pPr>
        <w:jc w:val="both"/>
        <w:rPr>
          <w:rStyle w:val="jlqj4b"/>
          <w:rFonts w:ascii="Times New Roman" w:hAnsi="Times New Roman" w:cs="Times New Roman"/>
          <w:b/>
          <w:sz w:val="24"/>
          <w:szCs w:val="24"/>
        </w:rPr>
      </w:pPr>
      <w:r w:rsidRPr="00F53226">
        <w:rPr>
          <w:rStyle w:val="jlqj4b"/>
          <w:rFonts w:ascii="Times New Roman" w:hAnsi="Times New Roman" w:cs="Times New Roman"/>
          <w:b/>
          <w:sz w:val="24"/>
          <w:szCs w:val="24"/>
          <w:lang w:val="id-ID"/>
        </w:rPr>
        <w:t xml:space="preserve">Tahapan Proses Pembelian </w:t>
      </w:r>
    </w:p>
    <w:p w:rsidR="007B5936" w:rsidRPr="00F53226" w:rsidRDefault="00F53226" w:rsidP="00F5114A">
      <w:pPr>
        <w:jc w:val="both"/>
        <w:rPr>
          <w:rStyle w:val="jlqj4b"/>
          <w:rFonts w:ascii="Times New Roman" w:hAnsi="Times New Roman" w:cs="Times New Roman"/>
          <w:sz w:val="24"/>
          <w:szCs w:val="24"/>
        </w:rPr>
      </w:pPr>
      <w:r>
        <w:rPr>
          <w:rStyle w:val="jlqj4b"/>
          <w:rFonts w:ascii="Times New Roman" w:hAnsi="Times New Roman" w:cs="Times New Roman"/>
          <w:sz w:val="24"/>
          <w:szCs w:val="24"/>
        </w:rPr>
        <w:t>Ada beberapa tahapan proses pembelian k</w:t>
      </w:r>
      <w:r w:rsidR="002D3508" w:rsidRPr="00C25065">
        <w:rPr>
          <w:rStyle w:val="jlqj4b"/>
          <w:rFonts w:ascii="Times New Roman" w:hAnsi="Times New Roman" w:cs="Times New Roman"/>
          <w:sz w:val="24"/>
          <w:szCs w:val="24"/>
          <w:lang w:val="id-ID"/>
        </w:rPr>
        <w:t>onsumen sebelum</w:t>
      </w:r>
      <w:r>
        <w:rPr>
          <w:rStyle w:val="jlqj4b"/>
          <w:rFonts w:ascii="Times New Roman" w:hAnsi="Times New Roman" w:cs="Times New Roman"/>
          <w:sz w:val="24"/>
          <w:szCs w:val="24"/>
          <w:lang w:val="id-ID"/>
        </w:rPr>
        <w:t xml:space="preserve"> mencapai keputusan akhir </w:t>
      </w:r>
      <w:r>
        <w:rPr>
          <w:rStyle w:val="jlqj4b"/>
          <w:rFonts w:ascii="Times New Roman" w:hAnsi="Times New Roman" w:cs="Times New Roman"/>
          <w:sz w:val="24"/>
          <w:szCs w:val="24"/>
        </w:rPr>
        <w:t>untuk melakukan pembelian</w:t>
      </w:r>
      <w:r>
        <w:rPr>
          <w:rStyle w:val="jlqj4b"/>
          <w:rFonts w:ascii="Times New Roman" w:hAnsi="Times New Roman" w:cs="Times New Roman"/>
          <w:sz w:val="24"/>
          <w:szCs w:val="24"/>
          <w:lang w:val="id-ID"/>
        </w:rPr>
        <w:t xml:space="preserve">. Tujuh </w:t>
      </w:r>
      <w:r>
        <w:rPr>
          <w:rStyle w:val="jlqj4b"/>
          <w:rFonts w:ascii="Times New Roman" w:hAnsi="Times New Roman" w:cs="Times New Roman"/>
          <w:sz w:val="24"/>
          <w:szCs w:val="24"/>
        </w:rPr>
        <w:t>tahapan</w:t>
      </w:r>
      <w:r w:rsidR="002D3508" w:rsidRPr="00C25065">
        <w:rPr>
          <w:rStyle w:val="jlqj4b"/>
          <w:rFonts w:ascii="Times New Roman" w:hAnsi="Times New Roman" w:cs="Times New Roman"/>
          <w:sz w:val="24"/>
          <w:szCs w:val="24"/>
          <w:lang w:val="id-ID"/>
        </w:rPr>
        <w:t xml:space="preserve"> ini meliputi</w:t>
      </w:r>
      <w:r>
        <w:rPr>
          <w:rStyle w:val="jlqj4b"/>
          <w:rFonts w:ascii="Times New Roman" w:hAnsi="Times New Roman" w:cs="Times New Roman"/>
          <w:sz w:val="24"/>
          <w:szCs w:val="24"/>
        </w:rPr>
        <w:t xml:space="preserve"> antara lain sebagai berikut:</w:t>
      </w:r>
    </w:p>
    <w:p w:rsidR="007B5936" w:rsidRPr="00F53226" w:rsidRDefault="002722EA" w:rsidP="002722EA">
      <w:pPr>
        <w:pStyle w:val="ListParagraph"/>
        <w:numPr>
          <w:ilvl w:val="0"/>
          <w:numId w:val="2"/>
        </w:numPr>
        <w:jc w:val="both"/>
        <w:rPr>
          <w:rStyle w:val="jlqj4b"/>
          <w:rFonts w:ascii="Times New Roman" w:hAnsi="Times New Roman" w:cs="Times New Roman"/>
          <w:i/>
          <w:sz w:val="24"/>
          <w:szCs w:val="24"/>
        </w:rPr>
      </w:pPr>
      <w:r w:rsidRPr="00F53226">
        <w:rPr>
          <w:rStyle w:val="jlqj4b"/>
          <w:rFonts w:ascii="Times New Roman" w:hAnsi="Times New Roman" w:cs="Times New Roman"/>
          <w:i/>
          <w:sz w:val="24"/>
          <w:szCs w:val="24"/>
        </w:rPr>
        <w:t>Need Recognition</w:t>
      </w:r>
      <w:r w:rsidR="002D3508" w:rsidRPr="00F53226">
        <w:rPr>
          <w:rStyle w:val="jlqj4b"/>
          <w:rFonts w:ascii="Times New Roman" w:hAnsi="Times New Roman" w:cs="Times New Roman"/>
          <w:i/>
          <w:sz w:val="24"/>
          <w:szCs w:val="24"/>
          <w:lang w:val="id-ID"/>
        </w:rPr>
        <w:t xml:space="preserve"> </w:t>
      </w:r>
    </w:p>
    <w:p w:rsidR="00F53226" w:rsidRDefault="002D3508" w:rsidP="00F53226">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 xml:space="preserve">Proses pembelian dimulai ketika orang mengenali kebutuhan mereka yang tidak terpuaskan. Ada dua macam kebutuhan, yaitu kebutuhan fungsional dan kebutuhan psikologis. Kebutuhan fungsional terkait dengan kinerja produk sedangkan kebutuhan psikologis secara intrinsik diperoleh ketika pelanggan merasa puas dengan berbelanja atau memiliki produk yang mereka dambakan (Blackwell et al., 2011). </w:t>
      </w:r>
    </w:p>
    <w:p w:rsidR="00F53226" w:rsidRDefault="00F53226" w:rsidP="00F53226">
      <w:pPr>
        <w:ind w:left="360"/>
        <w:jc w:val="both"/>
        <w:rPr>
          <w:rStyle w:val="jlqj4b"/>
          <w:rFonts w:ascii="Times New Roman" w:hAnsi="Times New Roman" w:cs="Times New Roman"/>
          <w:sz w:val="24"/>
          <w:szCs w:val="24"/>
        </w:rPr>
      </w:pPr>
    </w:p>
    <w:p w:rsidR="00F53226" w:rsidRPr="00F53226" w:rsidRDefault="00F53226" w:rsidP="00F53226">
      <w:pPr>
        <w:ind w:left="360"/>
        <w:jc w:val="both"/>
        <w:rPr>
          <w:rStyle w:val="jlqj4b"/>
          <w:rFonts w:ascii="Times New Roman" w:hAnsi="Times New Roman" w:cs="Times New Roman"/>
          <w:sz w:val="24"/>
          <w:szCs w:val="24"/>
        </w:rPr>
      </w:pPr>
    </w:p>
    <w:p w:rsidR="007B5936" w:rsidRPr="00F53226" w:rsidRDefault="002722EA" w:rsidP="00F53226">
      <w:pPr>
        <w:pStyle w:val="ListParagraph"/>
        <w:numPr>
          <w:ilvl w:val="0"/>
          <w:numId w:val="2"/>
        </w:numPr>
        <w:jc w:val="both"/>
        <w:rPr>
          <w:rStyle w:val="jlqj4b"/>
          <w:rFonts w:ascii="Times New Roman" w:hAnsi="Times New Roman" w:cs="Times New Roman"/>
          <w:i/>
          <w:sz w:val="24"/>
          <w:szCs w:val="24"/>
        </w:rPr>
      </w:pPr>
      <w:r w:rsidRPr="00F53226">
        <w:rPr>
          <w:rStyle w:val="jlqj4b"/>
          <w:rFonts w:ascii="Times New Roman" w:hAnsi="Times New Roman" w:cs="Times New Roman"/>
          <w:i/>
          <w:sz w:val="24"/>
          <w:szCs w:val="24"/>
        </w:rPr>
        <w:t>Information Search</w:t>
      </w:r>
      <w:r w:rsidR="002D3508" w:rsidRPr="00F53226">
        <w:rPr>
          <w:rStyle w:val="jlqj4b"/>
          <w:rFonts w:ascii="Times New Roman" w:hAnsi="Times New Roman" w:cs="Times New Roman"/>
          <w:i/>
          <w:sz w:val="24"/>
          <w:szCs w:val="24"/>
          <w:lang w:val="id-ID"/>
        </w:rPr>
        <w:t xml:space="preserve"> </w:t>
      </w:r>
    </w:p>
    <w:p w:rsidR="00F53226" w:rsidRDefault="002D3508" w:rsidP="00F53226">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Pencarian informasi dimulai ketika konsumen merasakan kebutuhan yang mungkin dipenuhi dengan pembelian dan konsumsi suatu produk. Seorang pelanggan dapat memperoleh informasi dari beberapa sumber seperti; sumber pribadi (keluarga, teman, tetangga dll), sumber komersial (iklan, tenaga penjualan, pengecer, dealer</w:t>
      </w:r>
      <w:r w:rsidR="007B5936">
        <w:rPr>
          <w:rStyle w:val="jlqj4b"/>
          <w:rFonts w:ascii="Times New Roman" w:hAnsi="Times New Roman" w:cs="Times New Roman"/>
          <w:sz w:val="24"/>
          <w:szCs w:val="24"/>
        </w:rPr>
        <w:t xml:space="preserve"> </w:t>
      </w:r>
      <w:r w:rsidRPr="00C25065">
        <w:rPr>
          <w:rStyle w:val="jlqj4b"/>
          <w:rFonts w:ascii="Times New Roman" w:hAnsi="Times New Roman" w:cs="Times New Roman"/>
          <w:sz w:val="24"/>
          <w:szCs w:val="24"/>
          <w:lang w:val="id-ID"/>
        </w:rPr>
        <w:t xml:space="preserve">pengemasan, tampilan tempat penjualan), sumber publik (surat kabar, radio, televisi, organisasi konsumen; majalah spesialis) </w:t>
      </w:r>
    </w:p>
    <w:p w:rsidR="007B5936" w:rsidRPr="00F53226" w:rsidRDefault="002722EA" w:rsidP="00F53226">
      <w:pPr>
        <w:pStyle w:val="ListParagraph"/>
        <w:numPr>
          <w:ilvl w:val="0"/>
          <w:numId w:val="2"/>
        </w:numPr>
        <w:jc w:val="both"/>
        <w:rPr>
          <w:rStyle w:val="jlqj4b"/>
          <w:rFonts w:ascii="Times New Roman" w:hAnsi="Times New Roman" w:cs="Times New Roman"/>
          <w:sz w:val="24"/>
          <w:szCs w:val="24"/>
          <w:lang w:val="id-ID"/>
        </w:rPr>
      </w:pPr>
      <w:r w:rsidRPr="00F53226">
        <w:rPr>
          <w:rStyle w:val="jlqj4b"/>
          <w:rFonts w:ascii="Times New Roman" w:hAnsi="Times New Roman" w:cs="Times New Roman"/>
          <w:i/>
          <w:sz w:val="24"/>
          <w:szCs w:val="24"/>
          <w:lang w:val="id-ID"/>
        </w:rPr>
        <w:t>Ev</w:t>
      </w:r>
      <w:r w:rsidR="00F53226" w:rsidRPr="00F53226">
        <w:rPr>
          <w:rStyle w:val="jlqj4b"/>
          <w:rFonts w:ascii="Times New Roman" w:hAnsi="Times New Roman" w:cs="Times New Roman"/>
          <w:i/>
          <w:sz w:val="24"/>
          <w:szCs w:val="24"/>
        </w:rPr>
        <w:t>aluation Alternative</w:t>
      </w:r>
      <w:r w:rsidR="002D3508" w:rsidRPr="00F53226">
        <w:rPr>
          <w:rStyle w:val="jlqj4b"/>
          <w:rFonts w:ascii="Times New Roman" w:hAnsi="Times New Roman" w:cs="Times New Roman"/>
          <w:sz w:val="24"/>
          <w:szCs w:val="24"/>
          <w:lang w:val="id-ID"/>
        </w:rPr>
        <w:t xml:space="preserve"> </w:t>
      </w:r>
    </w:p>
    <w:p w:rsidR="00F53226" w:rsidRDefault="00F53226" w:rsidP="00F53226">
      <w:pPr>
        <w:ind w:left="360"/>
        <w:jc w:val="both"/>
        <w:rPr>
          <w:rStyle w:val="jlqj4b"/>
          <w:rFonts w:ascii="Times New Roman" w:hAnsi="Times New Roman" w:cs="Times New Roman"/>
          <w:sz w:val="24"/>
          <w:szCs w:val="24"/>
        </w:rPr>
      </w:pPr>
      <w:proofErr w:type="gramStart"/>
      <w:r>
        <w:rPr>
          <w:rStyle w:val="jlqj4b"/>
          <w:rFonts w:ascii="Times New Roman" w:hAnsi="Times New Roman" w:cs="Times New Roman"/>
          <w:sz w:val="24"/>
          <w:szCs w:val="24"/>
        </w:rPr>
        <w:t>K</w:t>
      </w:r>
      <w:r w:rsidR="002D3508" w:rsidRPr="00C25065">
        <w:rPr>
          <w:rStyle w:val="jlqj4b"/>
          <w:rFonts w:ascii="Times New Roman" w:hAnsi="Times New Roman" w:cs="Times New Roman"/>
          <w:sz w:val="24"/>
          <w:szCs w:val="24"/>
          <w:lang w:val="id-ID"/>
        </w:rPr>
        <w:t>onsumen membandingkan antara produk dan merek yang berbeda untuk membuat keputusan pembelian.</w:t>
      </w:r>
      <w:proofErr w:type="gramEnd"/>
      <w:r w:rsidR="002D3508" w:rsidRPr="00C25065">
        <w:rPr>
          <w:rStyle w:val="jlqj4b"/>
          <w:rFonts w:ascii="Times New Roman" w:hAnsi="Times New Roman" w:cs="Times New Roman"/>
          <w:sz w:val="24"/>
          <w:szCs w:val="24"/>
          <w:lang w:val="id-ID"/>
        </w:rPr>
        <w:t xml:space="preserve"> Pada tahap ini konsumen memberikan perhatian khusus pada atribut-atribut yang paling relevan dengan kebutuhan mereka. Atribut seperti kuantitas, ukuran, kualitas, dan harga biasanya digunakan untuk menilai merek oleh pelanggan (Blackwell et al., 2011). </w:t>
      </w:r>
    </w:p>
    <w:p w:rsidR="002722EA" w:rsidRPr="00F53226" w:rsidRDefault="002722EA" w:rsidP="00F53226">
      <w:pPr>
        <w:pStyle w:val="ListParagraph"/>
        <w:numPr>
          <w:ilvl w:val="0"/>
          <w:numId w:val="2"/>
        </w:numPr>
        <w:jc w:val="both"/>
        <w:rPr>
          <w:rStyle w:val="jlqj4b"/>
          <w:rFonts w:ascii="Times New Roman" w:hAnsi="Times New Roman" w:cs="Times New Roman"/>
          <w:i/>
          <w:sz w:val="24"/>
          <w:szCs w:val="24"/>
        </w:rPr>
      </w:pPr>
      <w:r w:rsidRPr="00F53226">
        <w:rPr>
          <w:rStyle w:val="jlqj4b"/>
          <w:rFonts w:ascii="Times New Roman" w:hAnsi="Times New Roman" w:cs="Times New Roman"/>
          <w:i/>
          <w:sz w:val="24"/>
          <w:szCs w:val="24"/>
        </w:rPr>
        <w:t>Purchase Decision</w:t>
      </w:r>
      <w:r w:rsidR="002D3508" w:rsidRPr="00F53226">
        <w:rPr>
          <w:rStyle w:val="jlqj4b"/>
          <w:rFonts w:ascii="Times New Roman" w:hAnsi="Times New Roman" w:cs="Times New Roman"/>
          <w:i/>
          <w:sz w:val="24"/>
          <w:szCs w:val="24"/>
          <w:lang w:val="id-ID"/>
        </w:rPr>
        <w:t xml:space="preserve"> </w:t>
      </w:r>
    </w:p>
    <w:p w:rsidR="00F53226" w:rsidRDefault="002D3508" w:rsidP="00F53226">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 xml:space="preserve">Tahap empat mengacu pada keputusan pembelian yang dibuat oleh konsumen setelah mengevaluasi penawaran dari pengecer yang berbeda. Ini dibuat dengan menilai pengecer mana yang akan dibeli setelah menyelidiki atribut dari tahap sebelumnya sedangkan </w:t>
      </w:r>
      <w:r w:rsidRPr="00C25065">
        <w:rPr>
          <w:rStyle w:val="jlqj4b"/>
          <w:rFonts w:ascii="Times New Roman" w:hAnsi="Times New Roman" w:cs="Times New Roman"/>
          <w:sz w:val="24"/>
          <w:szCs w:val="24"/>
          <w:lang w:val="id-ID"/>
        </w:rPr>
        <w:lastRenderedPageBreak/>
        <w:t>pemilihan di dalam toko dipengaruhi oleh keterampilan menjual penjual, tampilan visual di dalam toko, serta iklan tempat pembelian (Blackwell et al. , 2011).</w:t>
      </w:r>
      <w:r w:rsidR="002722EA">
        <w:rPr>
          <w:rStyle w:val="jlqj4b"/>
          <w:rFonts w:ascii="Times New Roman" w:hAnsi="Times New Roman" w:cs="Times New Roman"/>
          <w:sz w:val="24"/>
          <w:szCs w:val="24"/>
        </w:rPr>
        <w:t xml:space="preserve"> </w:t>
      </w:r>
    </w:p>
    <w:p w:rsidR="007B5936" w:rsidRPr="00F53226" w:rsidRDefault="00F53226" w:rsidP="00F53226">
      <w:pPr>
        <w:pStyle w:val="ListParagraph"/>
        <w:numPr>
          <w:ilvl w:val="0"/>
          <w:numId w:val="2"/>
        </w:numPr>
        <w:jc w:val="both"/>
        <w:rPr>
          <w:rStyle w:val="jlqj4b"/>
          <w:rFonts w:ascii="Times New Roman" w:hAnsi="Times New Roman" w:cs="Times New Roman"/>
          <w:i/>
          <w:sz w:val="24"/>
          <w:szCs w:val="24"/>
        </w:rPr>
      </w:pPr>
      <w:r w:rsidRPr="00F53226">
        <w:rPr>
          <w:rFonts w:ascii="Times New Roman" w:hAnsi="Times New Roman" w:cs="Times New Roman"/>
          <w:i/>
          <w:sz w:val="24"/>
          <w:szCs w:val="24"/>
        </w:rPr>
        <w:t>Post-Purchase E</w:t>
      </w:r>
      <w:r w:rsidR="002722EA" w:rsidRPr="00F53226">
        <w:rPr>
          <w:rFonts w:ascii="Times New Roman" w:hAnsi="Times New Roman" w:cs="Times New Roman"/>
          <w:i/>
          <w:sz w:val="24"/>
          <w:szCs w:val="24"/>
        </w:rPr>
        <w:t>valuation</w:t>
      </w:r>
      <w:r w:rsidR="002D3508" w:rsidRPr="00F53226">
        <w:rPr>
          <w:rStyle w:val="jlqj4b"/>
          <w:rFonts w:ascii="Times New Roman" w:hAnsi="Times New Roman" w:cs="Times New Roman"/>
          <w:i/>
          <w:sz w:val="24"/>
          <w:szCs w:val="24"/>
          <w:lang w:val="id-ID"/>
        </w:rPr>
        <w:t xml:space="preserve"> </w:t>
      </w:r>
    </w:p>
    <w:p w:rsidR="007B5936" w:rsidRPr="00F53226" w:rsidRDefault="002D3508" w:rsidP="002722EA">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 xml:space="preserve">Tahap terakhir adalah evaluasi keputusan setelah pembelian. Biasanya pelanggan mengalami kekhawatiran setelah membuat keputusan pembelian. </w:t>
      </w:r>
      <w:r w:rsidR="00F53226">
        <w:rPr>
          <w:rStyle w:val="jlqj4b"/>
          <w:rFonts w:ascii="Times New Roman" w:hAnsi="Times New Roman" w:cs="Times New Roman"/>
          <w:sz w:val="24"/>
          <w:szCs w:val="24"/>
        </w:rPr>
        <w:t>Konsumen</w:t>
      </w:r>
      <w:r w:rsidRPr="00C25065">
        <w:rPr>
          <w:rStyle w:val="jlqj4b"/>
          <w:rFonts w:ascii="Times New Roman" w:hAnsi="Times New Roman" w:cs="Times New Roman"/>
          <w:sz w:val="24"/>
          <w:szCs w:val="24"/>
          <w:lang w:val="id-ID"/>
        </w:rPr>
        <w:t>, setelah membeli suatu produk, mungkin merasa bahwa</w:t>
      </w:r>
      <w:r w:rsidR="00F53226">
        <w:rPr>
          <w:rStyle w:val="jlqj4b"/>
          <w:rFonts w:ascii="Times New Roman" w:hAnsi="Times New Roman" w:cs="Times New Roman"/>
          <w:sz w:val="24"/>
          <w:szCs w:val="24"/>
        </w:rPr>
        <w:t xml:space="preserve"> </w:t>
      </w:r>
      <w:proofErr w:type="gramStart"/>
      <w:r w:rsidR="00F53226">
        <w:rPr>
          <w:rStyle w:val="jlqj4b"/>
          <w:rFonts w:ascii="Times New Roman" w:hAnsi="Times New Roman" w:cs="Times New Roman"/>
          <w:sz w:val="24"/>
          <w:szCs w:val="24"/>
        </w:rPr>
        <w:t>akan</w:t>
      </w:r>
      <w:proofErr w:type="gramEnd"/>
      <w:r w:rsidR="00F53226">
        <w:rPr>
          <w:rStyle w:val="jlqj4b"/>
          <w:rFonts w:ascii="Times New Roman" w:hAnsi="Times New Roman" w:cs="Times New Roman"/>
          <w:sz w:val="24"/>
          <w:szCs w:val="24"/>
        </w:rPr>
        <w:t xml:space="preserve"> memilih</w:t>
      </w:r>
      <w:r w:rsidRPr="00C25065">
        <w:rPr>
          <w:rStyle w:val="jlqj4b"/>
          <w:rFonts w:ascii="Times New Roman" w:hAnsi="Times New Roman" w:cs="Times New Roman"/>
          <w:sz w:val="24"/>
          <w:szCs w:val="24"/>
          <w:lang w:val="id-ID"/>
        </w:rPr>
        <w:t xml:space="preserve"> alternatif </w:t>
      </w:r>
      <w:r w:rsidR="00F53226">
        <w:rPr>
          <w:rStyle w:val="jlqj4b"/>
          <w:rFonts w:ascii="Times New Roman" w:hAnsi="Times New Roman" w:cs="Times New Roman"/>
          <w:sz w:val="24"/>
          <w:szCs w:val="24"/>
        </w:rPr>
        <w:t xml:space="preserve">lain yang </w:t>
      </w:r>
      <w:r w:rsidRPr="00C25065">
        <w:rPr>
          <w:rStyle w:val="jlqj4b"/>
          <w:rFonts w:ascii="Times New Roman" w:hAnsi="Times New Roman" w:cs="Times New Roman"/>
          <w:sz w:val="24"/>
          <w:szCs w:val="24"/>
          <w:lang w:val="id-ID"/>
        </w:rPr>
        <w:t>lebih disukai. Dalam keadaan ini, pelanggan ti</w:t>
      </w:r>
      <w:r w:rsidR="00F53226">
        <w:rPr>
          <w:rStyle w:val="jlqj4b"/>
          <w:rFonts w:ascii="Times New Roman" w:hAnsi="Times New Roman" w:cs="Times New Roman"/>
          <w:sz w:val="24"/>
          <w:szCs w:val="24"/>
          <w:lang w:val="id-ID"/>
        </w:rPr>
        <w:t>dak akan segera membeli kembali</w:t>
      </w:r>
      <w:r w:rsidR="00F53226">
        <w:rPr>
          <w:rStyle w:val="jlqj4b"/>
          <w:rFonts w:ascii="Times New Roman" w:hAnsi="Times New Roman" w:cs="Times New Roman"/>
          <w:sz w:val="24"/>
          <w:szCs w:val="24"/>
        </w:rPr>
        <w:t>.</w:t>
      </w:r>
    </w:p>
    <w:p w:rsidR="002722EA" w:rsidRDefault="002722EA" w:rsidP="00F5114A">
      <w:pPr>
        <w:jc w:val="both"/>
        <w:rPr>
          <w:rStyle w:val="jlqj4b"/>
          <w:rFonts w:ascii="Times New Roman" w:hAnsi="Times New Roman" w:cs="Times New Roman"/>
          <w:sz w:val="24"/>
          <w:szCs w:val="24"/>
        </w:rPr>
      </w:pPr>
    </w:p>
    <w:p w:rsidR="00084614" w:rsidRPr="00084614" w:rsidRDefault="00084614" w:rsidP="00084614">
      <w:pPr>
        <w:spacing w:line="360" w:lineRule="auto"/>
        <w:jc w:val="both"/>
        <w:rPr>
          <w:rStyle w:val="jlqj4b"/>
          <w:rFonts w:ascii="Times New Roman" w:hAnsi="Times New Roman" w:cs="Times New Roman"/>
          <w:sz w:val="24"/>
          <w:szCs w:val="24"/>
        </w:rPr>
      </w:pPr>
      <w:r w:rsidRPr="00084614">
        <w:rPr>
          <w:rStyle w:val="jlqj4b"/>
          <w:rFonts w:ascii="Times New Roman" w:hAnsi="Times New Roman" w:cs="Times New Roman"/>
          <w:sz w:val="24"/>
          <w:szCs w:val="24"/>
        </w:rPr>
        <w:t>Konsep AIDA</w:t>
      </w:r>
    </w:p>
    <w:p w:rsidR="00084614" w:rsidRPr="00084614" w:rsidRDefault="00084614" w:rsidP="00084614">
      <w:pPr>
        <w:spacing w:line="360" w:lineRule="auto"/>
        <w:jc w:val="both"/>
        <w:rPr>
          <w:rStyle w:val="jlqj4b"/>
          <w:rFonts w:ascii="Times New Roman" w:hAnsi="Times New Roman" w:cs="Times New Roman"/>
          <w:sz w:val="24"/>
          <w:szCs w:val="24"/>
        </w:rPr>
      </w:pPr>
      <w:proofErr w:type="gramStart"/>
      <w:r w:rsidRPr="00084614">
        <w:rPr>
          <w:rStyle w:val="jlqj4b"/>
          <w:rFonts w:ascii="Times New Roman" w:hAnsi="Times New Roman" w:cs="Times New Roman"/>
          <w:sz w:val="24"/>
          <w:szCs w:val="24"/>
        </w:rPr>
        <w:t xml:space="preserve">Konsep </w:t>
      </w:r>
      <w:r w:rsidRPr="00084614">
        <w:rPr>
          <w:rStyle w:val="jlqj4b"/>
          <w:rFonts w:ascii="Times New Roman" w:hAnsi="Times New Roman" w:cs="Times New Roman"/>
          <w:sz w:val="24"/>
          <w:szCs w:val="24"/>
          <w:lang w:val="id-ID"/>
        </w:rPr>
        <w:t xml:space="preserve">AIDA mengacu pada </w:t>
      </w:r>
      <w:r w:rsidRPr="00084614">
        <w:rPr>
          <w:rStyle w:val="jlqj4b"/>
          <w:rFonts w:ascii="Times New Roman" w:hAnsi="Times New Roman" w:cs="Times New Roman"/>
          <w:sz w:val="24"/>
          <w:szCs w:val="24"/>
        </w:rPr>
        <w:t>p</w:t>
      </w:r>
      <w:r w:rsidRPr="00084614">
        <w:rPr>
          <w:rStyle w:val="jlqj4b"/>
          <w:rFonts w:ascii="Times New Roman" w:hAnsi="Times New Roman" w:cs="Times New Roman"/>
          <w:sz w:val="24"/>
          <w:szCs w:val="24"/>
          <w:lang w:val="id-ID"/>
        </w:rPr>
        <w:t xml:space="preserve">erhatian, </w:t>
      </w:r>
      <w:r w:rsidRPr="00084614">
        <w:rPr>
          <w:rStyle w:val="jlqj4b"/>
          <w:rFonts w:ascii="Times New Roman" w:hAnsi="Times New Roman" w:cs="Times New Roman"/>
          <w:sz w:val="24"/>
          <w:szCs w:val="24"/>
        </w:rPr>
        <w:t>m</w:t>
      </w:r>
      <w:r w:rsidRPr="00084614">
        <w:rPr>
          <w:rStyle w:val="jlqj4b"/>
          <w:rFonts w:ascii="Times New Roman" w:hAnsi="Times New Roman" w:cs="Times New Roman"/>
          <w:sz w:val="24"/>
          <w:szCs w:val="24"/>
          <w:lang w:val="id-ID"/>
        </w:rPr>
        <w:t xml:space="preserve">inat, </w:t>
      </w:r>
      <w:r w:rsidRPr="00084614">
        <w:rPr>
          <w:rStyle w:val="jlqj4b"/>
          <w:rFonts w:ascii="Times New Roman" w:hAnsi="Times New Roman" w:cs="Times New Roman"/>
          <w:sz w:val="24"/>
          <w:szCs w:val="24"/>
        </w:rPr>
        <w:t>k</w:t>
      </w:r>
      <w:r w:rsidRPr="00084614">
        <w:rPr>
          <w:rStyle w:val="jlqj4b"/>
          <w:rFonts w:ascii="Times New Roman" w:hAnsi="Times New Roman" w:cs="Times New Roman"/>
          <w:sz w:val="24"/>
          <w:szCs w:val="24"/>
          <w:lang w:val="id-ID"/>
        </w:rPr>
        <w:t xml:space="preserve">einginan dan </w:t>
      </w:r>
      <w:r w:rsidRPr="00084614">
        <w:rPr>
          <w:rStyle w:val="jlqj4b"/>
          <w:rFonts w:ascii="Times New Roman" w:hAnsi="Times New Roman" w:cs="Times New Roman"/>
          <w:sz w:val="24"/>
          <w:szCs w:val="24"/>
        </w:rPr>
        <w:t>t</w:t>
      </w:r>
      <w:r w:rsidRPr="00084614">
        <w:rPr>
          <w:rStyle w:val="jlqj4b"/>
          <w:rFonts w:ascii="Times New Roman" w:hAnsi="Times New Roman" w:cs="Times New Roman"/>
          <w:sz w:val="24"/>
          <w:szCs w:val="24"/>
          <w:lang w:val="id-ID"/>
        </w:rPr>
        <w:t>indakan.</w:t>
      </w:r>
      <w:proofErr w:type="gramEnd"/>
      <w:r w:rsidRPr="00084614">
        <w:rPr>
          <w:rStyle w:val="jlqj4b"/>
          <w:rFonts w:ascii="Times New Roman" w:hAnsi="Times New Roman" w:cs="Times New Roman"/>
          <w:sz w:val="24"/>
          <w:szCs w:val="24"/>
          <w:lang w:val="id-ID"/>
        </w:rPr>
        <w:t xml:space="preserve"> AIDA adalah singkatan yang digunakan dalam pemasaran dan periklanan ketika pelanggan terlibat dalam iklan tertentu. Sesuai dengan kebutuhan model AIDA, tujuan pemasaran </w:t>
      </w:r>
      <w:r w:rsidRPr="00084614">
        <w:rPr>
          <w:rStyle w:val="jlqj4b"/>
          <w:rFonts w:ascii="Times New Roman" w:hAnsi="Times New Roman" w:cs="Times New Roman"/>
          <w:sz w:val="24"/>
          <w:szCs w:val="24"/>
        </w:rPr>
        <w:t>ini</w:t>
      </w:r>
      <w:r w:rsidRPr="00084614">
        <w:rPr>
          <w:rStyle w:val="jlqj4b"/>
          <w:rFonts w:ascii="Times New Roman" w:hAnsi="Times New Roman" w:cs="Times New Roman"/>
          <w:sz w:val="24"/>
          <w:szCs w:val="24"/>
          <w:lang w:val="id-ID"/>
        </w:rPr>
        <w:t xml:space="preserve"> untuk menarik perhatian konsumen </w:t>
      </w:r>
      <w:r w:rsidRPr="00084614">
        <w:rPr>
          <w:rStyle w:val="jlqj4b"/>
          <w:rFonts w:ascii="Times New Roman" w:hAnsi="Times New Roman" w:cs="Times New Roman"/>
          <w:sz w:val="24"/>
          <w:szCs w:val="24"/>
        </w:rPr>
        <w:t xml:space="preserve">secara </w:t>
      </w:r>
      <w:r w:rsidRPr="00084614">
        <w:rPr>
          <w:rStyle w:val="jlqj4b"/>
          <w:rFonts w:ascii="Times New Roman" w:hAnsi="Times New Roman" w:cs="Times New Roman"/>
          <w:sz w:val="24"/>
          <w:szCs w:val="24"/>
          <w:lang w:val="id-ID"/>
        </w:rPr>
        <w:t>potensial</w:t>
      </w:r>
      <w:r w:rsidRPr="00084614">
        <w:rPr>
          <w:rStyle w:val="jlqj4b"/>
          <w:rFonts w:ascii="Times New Roman" w:hAnsi="Times New Roman" w:cs="Times New Roman"/>
          <w:sz w:val="24"/>
          <w:szCs w:val="24"/>
        </w:rPr>
        <w:t xml:space="preserve"> agar dapat</w:t>
      </w:r>
      <w:r w:rsidRPr="00084614">
        <w:rPr>
          <w:rStyle w:val="jlqj4b"/>
          <w:rFonts w:ascii="Times New Roman" w:hAnsi="Times New Roman" w:cs="Times New Roman"/>
          <w:sz w:val="24"/>
          <w:szCs w:val="24"/>
          <w:lang w:val="id-ID"/>
        </w:rPr>
        <w:t xml:space="preserve"> meningkatkan minat dan keinginan konsumen untuk lakukan tindakan terakhir (pembelian). Dalam proses pembelian, strategi pemasaran dengan mod</w:t>
      </w:r>
      <w:r>
        <w:rPr>
          <w:rStyle w:val="jlqj4b"/>
          <w:rFonts w:ascii="Times New Roman" w:hAnsi="Times New Roman" w:cs="Times New Roman"/>
          <w:sz w:val="24"/>
          <w:szCs w:val="24"/>
          <w:lang w:val="id-ID"/>
        </w:rPr>
        <w:t xml:space="preserve">el AIDA adalah meningkatkan </w:t>
      </w:r>
      <w:r>
        <w:rPr>
          <w:rStyle w:val="jlqj4b"/>
          <w:rFonts w:ascii="Times New Roman" w:hAnsi="Times New Roman" w:cs="Times New Roman"/>
          <w:sz w:val="24"/>
          <w:szCs w:val="24"/>
        </w:rPr>
        <w:t>t</w:t>
      </w:r>
      <w:r w:rsidRPr="00084614">
        <w:rPr>
          <w:rStyle w:val="jlqj4b"/>
          <w:rFonts w:ascii="Times New Roman" w:hAnsi="Times New Roman" w:cs="Times New Roman"/>
          <w:sz w:val="24"/>
          <w:szCs w:val="24"/>
          <w:lang w:val="id-ID"/>
        </w:rPr>
        <w:t>ingkat kepercayaan calon konsumen (calon konsumen potensial menjadi pembeli riil). Menurut teori AIDA, perusahaan dapat mempertimbangkan proses pemasaran dengan menggunakan model AIDA sebagai model pemasaran</w:t>
      </w:r>
      <w:r>
        <w:rPr>
          <w:rStyle w:val="jlqj4b"/>
          <w:rFonts w:ascii="Times New Roman" w:hAnsi="Times New Roman" w:cs="Times New Roman"/>
          <w:sz w:val="24"/>
          <w:szCs w:val="24"/>
        </w:rPr>
        <w:t xml:space="preserve"> antara lain sebagai berikut:</w:t>
      </w:r>
    </w:p>
    <w:p w:rsidR="00084614" w:rsidRPr="00084614" w:rsidRDefault="00084614" w:rsidP="00084614">
      <w:pPr>
        <w:spacing w:line="360" w:lineRule="auto"/>
        <w:jc w:val="both"/>
        <w:rPr>
          <w:rStyle w:val="jlqj4b"/>
          <w:rFonts w:ascii="Times New Roman" w:hAnsi="Times New Roman" w:cs="Times New Roman"/>
          <w:i/>
          <w:sz w:val="24"/>
          <w:szCs w:val="24"/>
        </w:rPr>
      </w:pPr>
      <w:r w:rsidRPr="00084614">
        <w:rPr>
          <w:rStyle w:val="jlqj4b"/>
          <w:rFonts w:ascii="Times New Roman" w:hAnsi="Times New Roman" w:cs="Times New Roman"/>
          <w:i/>
          <w:sz w:val="24"/>
          <w:szCs w:val="24"/>
          <w:lang w:val="id-ID"/>
        </w:rPr>
        <w:t xml:space="preserve">1. Attention </w:t>
      </w:r>
    </w:p>
    <w:p w:rsidR="00084614" w:rsidRPr="00084614" w:rsidRDefault="00084614" w:rsidP="00084614">
      <w:pPr>
        <w:spacing w:line="360" w:lineRule="auto"/>
        <w:jc w:val="both"/>
        <w:rPr>
          <w:rStyle w:val="jlqj4b"/>
          <w:rFonts w:ascii="Times New Roman" w:hAnsi="Times New Roman" w:cs="Times New Roman"/>
          <w:sz w:val="24"/>
          <w:szCs w:val="24"/>
        </w:rPr>
      </w:pPr>
      <w:r w:rsidRPr="00084614">
        <w:rPr>
          <w:rStyle w:val="jlqj4b"/>
          <w:rFonts w:ascii="Times New Roman" w:hAnsi="Times New Roman" w:cs="Times New Roman"/>
          <w:sz w:val="24"/>
          <w:szCs w:val="24"/>
          <w:lang w:val="id-ID"/>
        </w:rPr>
        <w:t>Attention adalah tahapan ketika pemasaran menarik perhatian konsumen, dan membuat orang mulai memperhatikan produk yang dipasarkan adalah iklan. Perhatian harus men</w:t>
      </w:r>
      <w:r>
        <w:rPr>
          <w:rStyle w:val="jlqj4b"/>
          <w:rFonts w:ascii="Times New Roman" w:hAnsi="Times New Roman" w:cs="Times New Roman"/>
          <w:sz w:val="24"/>
          <w:szCs w:val="24"/>
          <w:lang w:val="id-ID"/>
        </w:rPr>
        <w:t xml:space="preserve">gandung tiga hal </w:t>
      </w:r>
      <w:r>
        <w:rPr>
          <w:rStyle w:val="jlqj4b"/>
          <w:rFonts w:ascii="Times New Roman" w:hAnsi="Times New Roman" w:cs="Times New Roman"/>
          <w:sz w:val="24"/>
          <w:szCs w:val="24"/>
        </w:rPr>
        <w:t xml:space="preserve">(1) Berati, antara lain </w:t>
      </w:r>
      <w:r w:rsidRPr="00084614">
        <w:rPr>
          <w:rStyle w:val="jlqj4b"/>
          <w:rFonts w:ascii="Times New Roman" w:hAnsi="Times New Roman" w:cs="Times New Roman"/>
          <w:sz w:val="24"/>
          <w:szCs w:val="24"/>
          <w:lang w:val="id-ID"/>
        </w:rPr>
        <w:t xml:space="preserve">menunjukkan manfaat produk, (2) Dapat dipercaya, konsumen yakin produk dapat memberi mereka manfaat, (3) Khas, pesan </w:t>
      </w:r>
      <w:r>
        <w:rPr>
          <w:rStyle w:val="jlqj4b"/>
          <w:rFonts w:ascii="Times New Roman" w:hAnsi="Times New Roman" w:cs="Times New Roman"/>
          <w:sz w:val="24"/>
          <w:szCs w:val="24"/>
        </w:rPr>
        <w:t xml:space="preserve">yang disampaikan </w:t>
      </w:r>
      <w:r w:rsidRPr="00084614">
        <w:rPr>
          <w:rStyle w:val="jlqj4b"/>
          <w:rFonts w:ascii="Times New Roman" w:hAnsi="Times New Roman" w:cs="Times New Roman"/>
          <w:sz w:val="24"/>
          <w:szCs w:val="24"/>
          <w:lang w:val="id-ID"/>
        </w:rPr>
        <w:t>lebih baik daripada pesan pesaing.</w:t>
      </w:r>
    </w:p>
    <w:p w:rsidR="00084614" w:rsidRPr="00084614" w:rsidRDefault="00084614" w:rsidP="00084614">
      <w:pPr>
        <w:spacing w:line="360" w:lineRule="auto"/>
        <w:jc w:val="both"/>
        <w:rPr>
          <w:rStyle w:val="jlqj4b"/>
          <w:rFonts w:ascii="Times New Roman" w:hAnsi="Times New Roman" w:cs="Times New Roman"/>
          <w:i/>
          <w:sz w:val="24"/>
          <w:szCs w:val="24"/>
        </w:rPr>
      </w:pPr>
      <w:r w:rsidRPr="00084614">
        <w:rPr>
          <w:rStyle w:val="jlqj4b"/>
          <w:rFonts w:ascii="Times New Roman" w:hAnsi="Times New Roman" w:cs="Times New Roman"/>
          <w:i/>
          <w:sz w:val="24"/>
          <w:szCs w:val="24"/>
          <w:lang w:val="id-ID"/>
        </w:rPr>
        <w:t xml:space="preserve"> 2. </w:t>
      </w:r>
      <w:r w:rsidRPr="00084614">
        <w:rPr>
          <w:rStyle w:val="jlqj4b"/>
          <w:rFonts w:ascii="Times New Roman" w:hAnsi="Times New Roman" w:cs="Times New Roman"/>
          <w:i/>
          <w:sz w:val="24"/>
          <w:szCs w:val="24"/>
        </w:rPr>
        <w:t>Interest</w:t>
      </w:r>
    </w:p>
    <w:p w:rsidR="00084614" w:rsidRPr="00084614" w:rsidRDefault="00EE76E6" w:rsidP="00084614">
      <w:pPr>
        <w:spacing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Setelah </w:t>
      </w:r>
      <w:r>
        <w:rPr>
          <w:rStyle w:val="jlqj4b"/>
          <w:rFonts w:ascii="Times New Roman" w:hAnsi="Times New Roman" w:cs="Times New Roman"/>
          <w:sz w:val="24"/>
          <w:szCs w:val="24"/>
        </w:rPr>
        <w:t>p</w:t>
      </w:r>
      <w:r w:rsidR="00084614" w:rsidRPr="00084614">
        <w:rPr>
          <w:rStyle w:val="jlqj4b"/>
          <w:rFonts w:ascii="Times New Roman" w:hAnsi="Times New Roman" w:cs="Times New Roman"/>
          <w:sz w:val="24"/>
          <w:szCs w:val="24"/>
          <w:lang w:val="id-ID"/>
        </w:rPr>
        <w:t xml:space="preserve">ada langkah perhatian, pemasar harus membangkitkan minat di mata konsumen dan cara terbaik untuk mendapatkan minat dan kesadaran mereka dengan menjelaskan fitur dan manfaat. Hal tersebut menyatakan bahwa ketertarikan sebagai munculnya minat beli konsumen terhadap objek yang dikenalkan oleh pemasar. </w:t>
      </w:r>
    </w:p>
    <w:p w:rsidR="00084614" w:rsidRPr="00084614" w:rsidRDefault="00084614" w:rsidP="00084614">
      <w:pPr>
        <w:spacing w:line="360" w:lineRule="auto"/>
        <w:jc w:val="both"/>
        <w:rPr>
          <w:rStyle w:val="jlqj4b"/>
          <w:rFonts w:ascii="Times New Roman" w:hAnsi="Times New Roman" w:cs="Times New Roman"/>
          <w:i/>
          <w:sz w:val="24"/>
          <w:szCs w:val="24"/>
        </w:rPr>
      </w:pPr>
      <w:r w:rsidRPr="00084614">
        <w:rPr>
          <w:rStyle w:val="jlqj4b"/>
          <w:rFonts w:ascii="Times New Roman" w:hAnsi="Times New Roman" w:cs="Times New Roman"/>
          <w:i/>
          <w:sz w:val="24"/>
          <w:szCs w:val="24"/>
          <w:lang w:val="id-ID"/>
        </w:rPr>
        <w:lastRenderedPageBreak/>
        <w:t xml:space="preserve">3. </w:t>
      </w:r>
      <w:r w:rsidRPr="00084614">
        <w:rPr>
          <w:rStyle w:val="jlqj4b"/>
          <w:rFonts w:ascii="Times New Roman" w:hAnsi="Times New Roman" w:cs="Times New Roman"/>
          <w:i/>
          <w:sz w:val="24"/>
          <w:szCs w:val="24"/>
        </w:rPr>
        <w:t>Desire</w:t>
      </w:r>
      <w:r w:rsidRPr="00084614">
        <w:rPr>
          <w:rStyle w:val="jlqj4b"/>
          <w:rFonts w:ascii="Times New Roman" w:hAnsi="Times New Roman" w:cs="Times New Roman"/>
          <w:i/>
          <w:sz w:val="24"/>
          <w:szCs w:val="24"/>
          <w:lang w:val="id-ID"/>
        </w:rPr>
        <w:t xml:space="preserve"> </w:t>
      </w:r>
    </w:p>
    <w:p w:rsidR="00084614" w:rsidRPr="00084614" w:rsidRDefault="00EE76E6" w:rsidP="00084614">
      <w:pPr>
        <w:spacing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rPr>
        <w:t>P</w:t>
      </w:r>
      <w:r w:rsidR="00084614" w:rsidRPr="00084614">
        <w:rPr>
          <w:rStyle w:val="jlqj4b"/>
          <w:rFonts w:ascii="Times New Roman" w:hAnsi="Times New Roman" w:cs="Times New Roman"/>
          <w:sz w:val="24"/>
          <w:szCs w:val="24"/>
          <w:lang w:val="id-ID"/>
        </w:rPr>
        <w:t>emasar harus pandai dan tajam dalam membaca sasaran atau ko</w:t>
      </w:r>
      <w:r w:rsidR="004D42C4">
        <w:rPr>
          <w:rStyle w:val="jlqj4b"/>
          <w:rFonts w:ascii="Times New Roman" w:hAnsi="Times New Roman" w:cs="Times New Roman"/>
          <w:sz w:val="24"/>
          <w:szCs w:val="24"/>
          <w:lang w:val="id-ID"/>
        </w:rPr>
        <w:t xml:space="preserve">nsumen dengan </w:t>
      </w:r>
      <w:proofErr w:type="gramStart"/>
      <w:r w:rsidR="004D42C4">
        <w:rPr>
          <w:rStyle w:val="jlqj4b"/>
          <w:rFonts w:ascii="Times New Roman" w:hAnsi="Times New Roman" w:cs="Times New Roman"/>
          <w:sz w:val="24"/>
          <w:szCs w:val="24"/>
          <w:lang w:val="id-ID"/>
        </w:rPr>
        <w:t>cara</w:t>
      </w:r>
      <w:proofErr w:type="gramEnd"/>
      <w:r w:rsidR="004D42C4">
        <w:rPr>
          <w:rStyle w:val="jlqj4b"/>
          <w:rFonts w:ascii="Times New Roman" w:hAnsi="Times New Roman" w:cs="Times New Roman"/>
          <w:sz w:val="24"/>
          <w:szCs w:val="24"/>
          <w:lang w:val="id-ID"/>
        </w:rPr>
        <w:t xml:space="preserve"> merayu </w:t>
      </w:r>
      <w:r w:rsidR="004D42C4">
        <w:rPr>
          <w:rStyle w:val="jlqj4b"/>
          <w:rFonts w:ascii="Times New Roman" w:hAnsi="Times New Roman" w:cs="Times New Roman"/>
          <w:sz w:val="24"/>
          <w:szCs w:val="24"/>
        </w:rPr>
        <w:t>konsumen</w:t>
      </w:r>
      <w:r w:rsidR="00084614" w:rsidRPr="00084614">
        <w:rPr>
          <w:rStyle w:val="jlqj4b"/>
          <w:rFonts w:ascii="Times New Roman" w:hAnsi="Times New Roman" w:cs="Times New Roman"/>
          <w:sz w:val="24"/>
          <w:szCs w:val="24"/>
          <w:lang w:val="id-ID"/>
        </w:rPr>
        <w:t xml:space="preserve"> untuk mencoba dan memiliki suatu produk. Langkah ini penting bagi pemasar agar dapat memberikan solusi yang tepat dalam memberikan keputusan yang tepat kepada konsum</w:t>
      </w:r>
      <w:r w:rsidR="004D42C4">
        <w:rPr>
          <w:rStyle w:val="jlqj4b"/>
          <w:rFonts w:ascii="Times New Roman" w:hAnsi="Times New Roman" w:cs="Times New Roman"/>
          <w:sz w:val="24"/>
          <w:szCs w:val="24"/>
          <w:lang w:val="id-ID"/>
        </w:rPr>
        <w:t xml:space="preserve">ennya. Pada tahap ini </w:t>
      </w:r>
      <w:r w:rsidR="004D42C4">
        <w:rPr>
          <w:rStyle w:val="jlqj4b"/>
          <w:rFonts w:ascii="Times New Roman" w:hAnsi="Times New Roman" w:cs="Times New Roman"/>
          <w:sz w:val="24"/>
          <w:szCs w:val="24"/>
        </w:rPr>
        <w:t>konsumen</w:t>
      </w:r>
      <w:r w:rsidR="00084614" w:rsidRPr="00084614">
        <w:rPr>
          <w:rStyle w:val="jlqj4b"/>
          <w:rFonts w:ascii="Times New Roman" w:hAnsi="Times New Roman" w:cs="Times New Roman"/>
          <w:sz w:val="24"/>
          <w:szCs w:val="24"/>
          <w:lang w:val="id-ID"/>
        </w:rPr>
        <w:t xml:space="preserve"> sudah memiliki motivasi untuk memiliki produk dan seorang pemasar telah berhasil menciptakan kebutuhan calon konsumen. Namun di dalam diri calon konsumen, muncul keraguan; mereka ragu apakah produk atau jasa tersebut dapat memberikan solusi </w:t>
      </w:r>
      <w:r w:rsidR="00084614">
        <w:rPr>
          <w:rStyle w:val="jlqj4b"/>
          <w:rFonts w:ascii="Times New Roman" w:hAnsi="Times New Roman" w:cs="Times New Roman"/>
          <w:sz w:val="24"/>
          <w:szCs w:val="24"/>
          <w:lang w:val="id-ID"/>
        </w:rPr>
        <w:t>seperti yang telah dijanjikan.</w:t>
      </w:r>
    </w:p>
    <w:p w:rsidR="00084614" w:rsidRPr="00084614" w:rsidRDefault="00084614" w:rsidP="00084614">
      <w:pPr>
        <w:spacing w:line="360" w:lineRule="auto"/>
        <w:jc w:val="both"/>
        <w:rPr>
          <w:rStyle w:val="jlqj4b"/>
          <w:rFonts w:ascii="Times New Roman" w:hAnsi="Times New Roman" w:cs="Times New Roman"/>
          <w:i/>
          <w:sz w:val="24"/>
          <w:szCs w:val="24"/>
        </w:rPr>
      </w:pPr>
      <w:r w:rsidRPr="00084614">
        <w:rPr>
          <w:rStyle w:val="jlqj4b"/>
          <w:rFonts w:ascii="Times New Roman" w:hAnsi="Times New Roman" w:cs="Times New Roman"/>
          <w:i/>
          <w:sz w:val="24"/>
          <w:szCs w:val="24"/>
          <w:lang w:val="id-ID"/>
        </w:rPr>
        <w:t xml:space="preserve">4.Action </w:t>
      </w:r>
    </w:p>
    <w:p w:rsidR="009E2832" w:rsidRPr="004D42C4" w:rsidRDefault="00084614" w:rsidP="00084614">
      <w:pPr>
        <w:spacing w:line="360" w:lineRule="auto"/>
        <w:jc w:val="both"/>
        <w:rPr>
          <w:rStyle w:val="jlqj4b"/>
          <w:rFonts w:ascii="Times New Roman" w:hAnsi="Times New Roman" w:cs="Times New Roman"/>
          <w:b/>
          <w:sz w:val="24"/>
          <w:szCs w:val="24"/>
        </w:rPr>
      </w:pPr>
      <w:r w:rsidRPr="00084614">
        <w:rPr>
          <w:rStyle w:val="jlqj4b"/>
          <w:rFonts w:ascii="Times New Roman" w:hAnsi="Times New Roman" w:cs="Times New Roman"/>
          <w:sz w:val="24"/>
          <w:szCs w:val="24"/>
          <w:lang w:val="id-ID"/>
        </w:rPr>
        <w:t>Langkah ini dianggap sebagai langkah sentral; pemasar harus mengarahkan dan bertindak untuk membujuk konsu</w:t>
      </w:r>
      <w:r w:rsidR="004D42C4">
        <w:rPr>
          <w:rStyle w:val="jlqj4b"/>
          <w:rFonts w:ascii="Times New Roman" w:hAnsi="Times New Roman" w:cs="Times New Roman"/>
          <w:sz w:val="24"/>
          <w:szCs w:val="24"/>
          <w:lang w:val="id-ID"/>
        </w:rPr>
        <w:t xml:space="preserve">men untuk membeli produk. </w:t>
      </w:r>
      <w:r w:rsidR="004D42C4">
        <w:rPr>
          <w:rStyle w:val="jlqj4b"/>
          <w:rFonts w:ascii="Times New Roman" w:hAnsi="Times New Roman" w:cs="Times New Roman"/>
          <w:sz w:val="24"/>
          <w:szCs w:val="24"/>
        </w:rPr>
        <w:t>Tindakan ini</w:t>
      </w:r>
      <w:r w:rsidRPr="00084614">
        <w:rPr>
          <w:rStyle w:val="jlqj4b"/>
          <w:rFonts w:ascii="Times New Roman" w:hAnsi="Times New Roman" w:cs="Times New Roman"/>
          <w:sz w:val="24"/>
          <w:szCs w:val="24"/>
          <w:lang w:val="id-ID"/>
        </w:rPr>
        <w:t xml:space="preserve"> menjelaskan langkah </w:t>
      </w:r>
      <w:proofErr w:type="gramStart"/>
      <w:r w:rsidRPr="00084614">
        <w:rPr>
          <w:rStyle w:val="jlqj4b"/>
          <w:rFonts w:ascii="Times New Roman" w:hAnsi="Times New Roman" w:cs="Times New Roman"/>
          <w:sz w:val="24"/>
          <w:szCs w:val="24"/>
          <w:lang w:val="id-ID"/>
        </w:rPr>
        <w:t>apa</w:t>
      </w:r>
      <w:proofErr w:type="gramEnd"/>
      <w:r w:rsidRPr="00084614">
        <w:rPr>
          <w:rStyle w:val="jlqj4b"/>
          <w:rFonts w:ascii="Times New Roman" w:hAnsi="Times New Roman" w:cs="Times New Roman"/>
          <w:sz w:val="24"/>
          <w:szCs w:val="24"/>
          <w:lang w:val="id-ID"/>
        </w:rPr>
        <w:t xml:space="preserve"> yang perlu dilakukan oleh seorang pemasar</w:t>
      </w:r>
      <w:r w:rsidR="004D42C4">
        <w:rPr>
          <w:rStyle w:val="jlqj4b"/>
          <w:rFonts w:ascii="Times New Roman" w:hAnsi="Times New Roman" w:cs="Times New Roman"/>
          <w:sz w:val="24"/>
          <w:szCs w:val="24"/>
          <w:lang w:val="id-ID"/>
        </w:rPr>
        <w:t xml:space="preserve"> dalam menghendaki </w:t>
      </w:r>
      <w:r w:rsidR="004D42C4">
        <w:rPr>
          <w:rStyle w:val="jlqj4b"/>
          <w:rFonts w:ascii="Times New Roman" w:hAnsi="Times New Roman" w:cs="Times New Roman"/>
          <w:sz w:val="24"/>
          <w:szCs w:val="24"/>
        </w:rPr>
        <w:t>dalam mendapatkan</w:t>
      </w:r>
      <w:r w:rsidRPr="00084614">
        <w:rPr>
          <w:rStyle w:val="jlqj4b"/>
          <w:rFonts w:ascii="Times New Roman" w:hAnsi="Times New Roman" w:cs="Times New Roman"/>
          <w:sz w:val="24"/>
          <w:szCs w:val="24"/>
          <w:lang w:val="id-ID"/>
        </w:rPr>
        <w:t xml:space="preserve"> konsumen untuk membeli suatu</w:t>
      </w:r>
      <w:r w:rsidR="004D42C4">
        <w:rPr>
          <w:rStyle w:val="jlqj4b"/>
          <w:rFonts w:ascii="Times New Roman" w:hAnsi="Times New Roman" w:cs="Times New Roman"/>
          <w:sz w:val="24"/>
          <w:szCs w:val="24"/>
          <w:lang w:val="id-ID"/>
        </w:rPr>
        <w:t xml:space="preserve"> produk. Mengarahkan </w:t>
      </w:r>
      <w:r w:rsidR="004D42C4">
        <w:rPr>
          <w:rStyle w:val="jlqj4b"/>
          <w:rFonts w:ascii="Times New Roman" w:hAnsi="Times New Roman" w:cs="Times New Roman"/>
          <w:sz w:val="24"/>
          <w:szCs w:val="24"/>
        </w:rPr>
        <w:t>calon</w:t>
      </w:r>
      <w:r w:rsidRPr="00084614">
        <w:rPr>
          <w:rStyle w:val="jlqj4b"/>
          <w:rFonts w:ascii="Times New Roman" w:hAnsi="Times New Roman" w:cs="Times New Roman"/>
          <w:sz w:val="24"/>
          <w:szCs w:val="24"/>
          <w:lang w:val="id-ID"/>
        </w:rPr>
        <w:t xml:space="preserve"> konsumen </w:t>
      </w:r>
      <w:r w:rsidR="004D42C4">
        <w:rPr>
          <w:rStyle w:val="jlqj4b"/>
          <w:rFonts w:ascii="Times New Roman" w:hAnsi="Times New Roman" w:cs="Times New Roman"/>
          <w:sz w:val="24"/>
          <w:szCs w:val="24"/>
        </w:rPr>
        <w:t xml:space="preserve">untuk </w:t>
      </w:r>
      <w:r w:rsidRPr="00084614">
        <w:rPr>
          <w:rStyle w:val="jlqj4b"/>
          <w:rFonts w:ascii="Times New Roman" w:hAnsi="Times New Roman" w:cs="Times New Roman"/>
          <w:sz w:val="24"/>
          <w:szCs w:val="24"/>
          <w:lang w:val="id-ID"/>
        </w:rPr>
        <w:t>membutuhkan tin</w:t>
      </w:r>
      <w:r w:rsidR="004D42C4">
        <w:rPr>
          <w:rStyle w:val="jlqj4b"/>
          <w:rFonts w:ascii="Times New Roman" w:hAnsi="Times New Roman" w:cs="Times New Roman"/>
          <w:sz w:val="24"/>
          <w:szCs w:val="24"/>
          <w:lang w:val="id-ID"/>
        </w:rPr>
        <w:t xml:space="preserve">dakan dari seorang pemasar </w:t>
      </w:r>
      <w:r w:rsidR="004D42C4">
        <w:rPr>
          <w:rStyle w:val="jlqj4b"/>
          <w:rFonts w:ascii="Times New Roman" w:hAnsi="Times New Roman" w:cs="Times New Roman"/>
          <w:sz w:val="24"/>
          <w:szCs w:val="24"/>
        </w:rPr>
        <w:t>dalam</w:t>
      </w:r>
      <w:r w:rsidR="004D42C4">
        <w:rPr>
          <w:rStyle w:val="jlqj4b"/>
          <w:rFonts w:ascii="Times New Roman" w:hAnsi="Times New Roman" w:cs="Times New Roman"/>
          <w:sz w:val="24"/>
          <w:szCs w:val="24"/>
          <w:lang w:val="id-ID"/>
        </w:rPr>
        <w:t xml:space="preserve"> menjelaskan langkah-langkah</w:t>
      </w:r>
      <w:r w:rsidR="004D42C4">
        <w:rPr>
          <w:rStyle w:val="jlqj4b"/>
          <w:rFonts w:ascii="Times New Roman" w:hAnsi="Times New Roman" w:cs="Times New Roman"/>
          <w:sz w:val="24"/>
          <w:szCs w:val="24"/>
        </w:rPr>
        <w:t xml:space="preserve"> pembelian</w:t>
      </w:r>
      <w:r w:rsidRPr="00084614">
        <w:rPr>
          <w:rStyle w:val="jlqj4b"/>
          <w:rFonts w:ascii="Times New Roman" w:hAnsi="Times New Roman" w:cs="Times New Roman"/>
          <w:sz w:val="24"/>
          <w:szCs w:val="24"/>
          <w:lang w:val="id-ID"/>
        </w:rPr>
        <w:t xml:space="preserve"> dan menginformasikan harga suatu produk a</w:t>
      </w:r>
      <w:r w:rsidR="004D42C4">
        <w:rPr>
          <w:rStyle w:val="jlqj4b"/>
          <w:rFonts w:ascii="Times New Roman" w:hAnsi="Times New Roman" w:cs="Times New Roman"/>
          <w:sz w:val="24"/>
          <w:szCs w:val="24"/>
          <w:lang w:val="id-ID"/>
        </w:rPr>
        <w:t xml:space="preserve">tau jasa tertentu. Tindakan </w:t>
      </w:r>
      <w:r w:rsidR="004D42C4">
        <w:rPr>
          <w:rStyle w:val="jlqj4b"/>
          <w:rFonts w:ascii="Times New Roman" w:hAnsi="Times New Roman" w:cs="Times New Roman"/>
          <w:sz w:val="24"/>
          <w:szCs w:val="24"/>
        </w:rPr>
        <w:t>ini juga</w:t>
      </w:r>
      <w:r w:rsidRPr="00084614">
        <w:rPr>
          <w:rStyle w:val="jlqj4b"/>
          <w:rFonts w:ascii="Times New Roman" w:hAnsi="Times New Roman" w:cs="Times New Roman"/>
          <w:sz w:val="24"/>
          <w:szCs w:val="24"/>
          <w:lang w:val="id-ID"/>
        </w:rPr>
        <w:t xml:space="preserve"> merupakan upaya terakhir untuk mempengaruhi calon ko</w:t>
      </w:r>
      <w:r w:rsidR="004D42C4">
        <w:rPr>
          <w:rStyle w:val="jlqj4b"/>
          <w:rFonts w:ascii="Times New Roman" w:hAnsi="Times New Roman" w:cs="Times New Roman"/>
          <w:sz w:val="24"/>
          <w:szCs w:val="24"/>
          <w:lang w:val="id-ID"/>
        </w:rPr>
        <w:t>nsumen untuk membeli secepatnya</w:t>
      </w:r>
      <w:r w:rsidR="004D42C4">
        <w:rPr>
          <w:rStyle w:val="jlqj4b"/>
          <w:rFonts w:ascii="Times New Roman" w:hAnsi="Times New Roman" w:cs="Times New Roman"/>
          <w:sz w:val="24"/>
          <w:szCs w:val="24"/>
        </w:rPr>
        <w:t>.</w:t>
      </w:r>
    </w:p>
    <w:p w:rsidR="009E2832" w:rsidRDefault="009E2832" w:rsidP="00F5114A">
      <w:pPr>
        <w:jc w:val="both"/>
        <w:rPr>
          <w:rStyle w:val="jlqj4b"/>
          <w:rFonts w:ascii="Times New Roman" w:hAnsi="Times New Roman" w:cs="Times New Roman"/>
          <w:b/>
          <w:sz w:val="24"/>
          <w:szCs w:val="24"/>
        </w:rPr>
      </w:pPr>
    </w:p>
    <w:p w:rsidR="002722EA" w:rsidRPr="00F53226" w:rsidRDefault="002D3508" w:rsidP="00F5114A">
      <w:pPr>
        <w:jc w:val="both"/>
        <w:rPr>
          <w:rStyle w:val="jlqj4b"/>
          <w:rFonts w:ascii="Times New Roman" w:hAnsi="Times New Roman" w:cs="Times New Roman"/>
          <w:b/>
          <w:sz w:val="24"/>
          <w:szCs w:val="24"/>
        </w:rPr>
      </w:pPr>
      <w:r w:rsidRPr="00F53226">
        <w:rPr>
          <w:rStyle w:val="jlqj4b"/>
          <w:rFonts w:ascii="Times New Roman" w:hAnsi="Times New Roman" w:cs="Times New Roman"/>
          <w:b/>
          <w:sz w:val="24"/>
          <w:szCs w:val="24"/>
          <w:lang w:val="id-ID"/>
        </w:rPr>
        <w:t xml:space="preserve">Perilaku Pembelian Konsumen </w:t>
      </w:r>
    </w:p>
    <w:p w:rsidR="007B5936" w:rsidRDefault="002D3508" w:rsidP="00084614">
      <w:pPr>
        <w:spacing w:line="360" w:lineRule="auto"/>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Perilaku membeli konsumen berfokus pada bagaimana individu membuat keputusan untuk menghabiskan sumber daya yang berharga (waktu, uang dan tenaga) pada barang-barang yang berhubungan dengan konsum</w:t>
      </w:r>
      <w:r w:rsidR="00F53226">
        <w:rPr>
          <w:rStyle w:val="jlqj4b"/>
          <w:rFonts w:ascii="Times New Roman" w:hAnsi="Times New Roman" w:cs="Times New Roman"/>
          <w:sz w:val="24"/>
          <w:szCs w:val="24"/>
          <w:lang w:val="id-ID"/>
        </w:rPr>
        <w:t xml:space="preserve">si. Ini termasuk apa yang </w:t>
      </w:r>
      <w:r w:rsidR="00F53226">
        <w:rPr>
          <w:rStyle w:val="jlqj4b"/>
          <w:rFonts w:ascii="Times New Roman" w:hAnsi="Times New Roman" w:cs="Times New Roman"/>
          <w:sz w:val="24"/>
          <w:szCs w:val="24"/>
        </w:rPr>
        <w:t>konsumen</w:t>
      </w:r>
      <w:r w:rsidR="00F53226">
        <w:rPr>
          <w:rStyle w:val="jlqj4b"/>
          <w:rFonts w:ascii="Times New Roman" w:hAnsi="Times New Roman" w:cs="Times New Roman"/>
          <w:sz w:val="24"/>
          <w:szCs w:val="24"/>
          <w:lang w:val="id-ID"/>
        </w:rPr>
        <w:t xml:space="preserve"> beli, mengapa </w:t>
      </w:r>
      <w:r w:rsidR="00F53226">
        <w:rPr>
          <w:rStyle w:val="jlqj4b"/>
          <w:rFonts w:ascii="Times New Roman" w:hAnsi="Times New Roman" w:cs="Times New Roman"/>
          <w:sz w:val="24"/>
          <w:szCs w:val="24"/>
        </w:rPr>
        <w:t>konsumen</w:t>
      </w:r>
      <w:r w:rsidRPr="00C25065">
        <w:rPr>
          <w:rStyle w:val="jlqj4b"/>
          <w:rFonts w:ascii="Times New Roman" w:hAnsi="Times New Roman" w:cs="Times New Roman"/>
          <w:sz w:val="24"/>
          <w:szCs w:val="24"/>
          <w:lang w:val="id-ID"/>
        </w:rPr>
        <w:t xml:space="preserve"> membelinya, kapan mereka membelinya, di mana mereka membelinya, seberapa sering mereka me</w:t>
      </w:r>
      <w:r w:rsidR="00F53226">
        <w:rPr>
          <w:rStyle w:val="jlqj4b"/>
          <w:rFonts w:ascii="Times New Roman" w:hAnsi="Times New Roman" w:cs="Times New Roman"/>
          <w:sz w:val="24"/>
          <w:szCs w:val="24"/>
          <w:lang w:val="id-ID"/>
        </w:rPr>
        <w:t xml:space="preserve">mbelinya, seberapa sering </w:t>
      </w:r>
      <w:r w:rsidR="00F53226">
        <w:rPr>
          <w:rStyle w:val="jlqj4b"/>
          <w:rFonts w:ascii="Times New Roman" w:hAnsi="Times New Roman" w:cs="Times New Roman"/>
          <w:sz w:val="24"/>
          <w:szCs w:val="24"/>
        </w:rPr>
        <w:t>konsumen</w:t>
      </w:r>
      <w:r w:rsidRPr="00C25065">
        <w:rPr>
          <w:rStyle w:val="jlqj4b"/>
          <w:rFonts w:ascii="Times New Roman" w:hAnsi="Times New Roman" w:cs="Times New Roman"/>
          <w:sz w:val="24"/>
          <w:szCs w:val="24"/>
          <w:lang w:val="id-ID"/>
        </w:rPr>
        <w:t xml:space="preserve"> menggunakannya, bagaimana mengevaluasinya setelah pembelian dan dampak dari evaluasi tersebut di masa depan dan bagaimana mereka membuangnya.</w:t>
      </w:r>
      <w:r w:rsidRPr="00C25065">
        <w:rPr>
          <w:rStyle w:val="jlqj4b"/>
          <w:rFonts w:ascii="Times New Roman" w:hAnsi="Times New Roman" w:cs="Times New Roman"/>
          <w:sz w:val="24"/>
          <w:szCs w:val="24"/>
        </w:rPr>
        <w:t xml:space="preserve"> </w:t>
      </w:r>
      <w:r w:rsidRPr="00C25065">
        <w:rPr>
          <w:rStyle w:val="jlqj4b"/>
          <w:rFonts w:ascii="Times New Roman" w:hAnsi="Times New Roman" w:cs="Times New Roman"/>
          <w:sz w:val="24"/>
          <w:szCs w:val="24"/>
          <w:lang w:val="id-ID"/>
        </w:rPr>
        <w:t xml:space="preserve">Menurut (Proctor et al, 2002), tujuan prinsip analisis perilaku pembelian konsumen adalah untuk menjelaskan mengapa konsumen bertindak dengan cara tertentu dalam keadaan tertentu. Penulis lain berpendapat bahwa, penting bagi pemasar untuk mengetahui mengapa dan bagaimana individu membuat keputusan pembelian. Dengan informasi ini, pemasar dapat menentukan keputusan pemasaran strategis yang lebih baik. Mereka akan dapat </w:t>
      </w:r>
      <w:r w:rsidRPr="00C25065">
        <w:rPr>
          <w:rStyle w:val="jlqj4b"/>
          <w:rFonts w:ascii="Times New Roman" w:hAnsi="Times New Roman" w:cs="Times New Roman"/>
          <w:sz w:val="24"/>
          <w:szCs w:val="24"/>
          <w:lang w:val="id-ID"/>
        </w:rPr>
        <w:lastRenderedPageBreak/>
        <w:t xml:space="preserve">memprediksi bagaimana konsumen cenderung bereaksi terhadap berbagai isyarat informasi dan lingkungan dan untuk membentuk strategi pemasaran mereka yang sesuai setelah mereka memahami perilaku konsumen dalam pembelian. </w:t>
      </w:r>
    </w:p>
    <w:p w:rsidR="00F53226" w:rsidRPr="00F53226" w:rsidRDefault="002D3508" w:rsidP="00F5114A">
      <w:pPr>
        <w:jc w:val="both"/>
        <w:rPr>
          <w:rStyle w:val="jlqj4b"/>
          <w:rFonts w:ascii="Times New Roman" w:hAnsi="Times New Roman" w:cs="Times New Roman"/>
          <w:b/>
          <w:sz w:val="24"/>
          <w:szCs w:val="24"/>
        </w:rPr>
      </w:pPr>
      <w:r w:rsidRPr="00F53226">
        <w:rPr>
          <w:rStyle w:val="jlqj4b"/>
          <w:rFonts w:ascii="Times New Roman" w:hAnsi="Times New Roman" w:cs="Times New Roman"/>
          <w:b/>
          <w:sz w:val="24"/>
          <w:szCs w:val="24"/>
          <w:lang w:val="id-ID"/>
        </w:rPr>
        <w:t xml:space="preserve">Faktor yang Mempengaruhi Keputusan Pembelian Konsumen </w:t>
      </w:r>
    </w:p>
    <w:p w:rsidR="007B5936" w:rsidRDefault="0048230F" w:rsidP="00F5114A">
      <w:pPr>
        <w:jc w:val="both"/>
        <w:rPr>
          <w:rStyle w:val="jlqj4b"/>
          <w:rFonts w:ascii="Times New Roman" w:hAnsi="Times New Roman" w:cs="Times New Roman"/>
          <w:sz w:val="24"/>
          <w:szCs w:val="24"/>
        </w:rPr>
      </w:pPr>
      <w:proofErr w:type="gramStart"/>
      <w:r>
        <w:rPr>
          <w:rStyle w:val="jlqj4b"/>
          <w:rFonts w:ascii="Times New Roman" w:hAnsi="Times New Roman" w:cs="Times New Roman"/>
          <w:sz w:val="24"/>
          <w:szCs w:val="24"/>
        </w:rPr>
        <w:t xml:space="preserve">Menurut </w:t>
      </w:r>
      <w:r>
        <w:rPr>
          <w:rStyle w:val="jlqj4b"/>
          <w:rFonts w:ascii="Times New Roman" w:hAnsi="Times New Roman" w:cs="Times New Roman"/>
          <w:sz w:val="24"/>
          <w:szCs w:val="24"/>
          <w:lang w:val="id-ID"/>
        </w:rPr>
        <w:t>Kotler dan Armstrong</w:t>
      </w:r>
      <w:r>
        <w:rPr>
          <w:rStyle w:val="jlqj4b"/>
          <w:rFonts w:ascii="Times New Roman" w:hAnsi="Times New Roman" w:cs="Times New Roman"/>
          <w:sz w:val="24"/>
          <w:szCs w:val="24"/>
        </w:rPr>
        <w:t xml:space="preserve"> (</w:t>
      </w:r>
      <w:r>
        <w:rPr>
          <w:rStyle w:val="jlqj4b"/>
          <w:rFonts w:ascii="Times New Roman" w:hAnsi="Times New Roman" w:cs="Times New Roman"/>
          <w:sz w:val="24"/>
          <w:szCs w:val="24"/>
          <w:lang w:val="id-ID"/>
        </w:rPr>
        <w:t>2008</w:t>
      </w:r>
      <w:r>
        <w:rPr>
          <w:rStyle w:val="jlqj4b"/>
          <w:rFonts w:ascii="Times New Roman" w:hAnsi="Times New Roman" w:cs="Times New Roman"/>
          <w:sz w:val="24"/>
          <w:szCs w:val="24"/>
        </w:rPr>
        <w:t xml:space="preserve">) </w:t>
      </w:r>
      <w:r w:rsidR="002D3508" w:rsidRPr="00C25065">
        <w:rPr>
          <w:rStyle w:val="jlqj4b"/>
          <w:rFonts w:ascii="Times New Roman" w:hAnsi="Times New Roman" w:cs="Times New Roman"/>
          <w:sz w:val="24"/>
          <w:szCs w:val="24"/>
          <w:lang w:val="id-ID"/>
        </w:rPr>
        <w:t>Ada tiga kategori faktor yang mempengaruhi perilaku konsumen yaitu; faktor budaya, faktor sosial dan faktor pribadi.</w:t>
      </w:r>
      <w:proofErr w:type="gramEnd"/>
      <w:r w:rsidR="002D3508" w:rsidRPr="00C25065">
        <w:rPr>
          <w:rStyle w:val="jlqj4b"/>
          <w:rFonts w:ascii="Times New Roman" w:hAnsi="Times New Roman" w:cs="Times New Roman"/>
          <w:sz w:val="24"/>
          <w:szCs w:val="24"/>
          <w:lang w:val="id-ID"/>
        </w:rPr>
        <w:t xml:space="preserve"> </w:t>
      </w:r>
    </w:p>
    <w:p w:rsidR="007B5936" w:rsidRPr="006321C4" w:rsidRDefault="002D3508" w:rsidP="006321C4">
      <w:pPr>
        <w:pStyle w:val="ListParagraph"/>
        <w:numPr>
          <w:ilvl w:val="0"/>
          <w:numId w:val="3"/>
        </w:numPr>
        <w:jc w:val="both"/>
        <w:rPr>
          <w:rStyle w:val="jlqj4b"/>
          <w:rFonts w:ascii="Times New Roman" w:hAnsi="Times New Roman" w:cs="Times New Roman"/>
          <w:sz w:val="24"/>
          <w:szCs w:val="24"/>
        </w:rPr>
      </w:pPr>
      <w:r w:rsidRPr="006321C4">
        <w:rPr>
          <w:rStyle w:val="jlqj4b"/>
          <w:rFonts w:ascii="Times New Roman" w:hAnsi="Times New Roman" w:cs="Times New Roman"/>
          <w:sz w:val="24"/>
          <w:szCs w:val="24"/>
          <w:lang w:val="id-ID"/>
        </w:rPr>
        <w:t xml:space="preserve">Faktor Budaya </w:t>
      </w:r>
    </w:p>
    <w:p w:rsidR="007B5936" w:rsidRPr="0048230F" w:rsidRDefault="002D3508" w:rsidP="006321C4">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Faktor budaya memberikan pengaruh yang luas dan mendalam terhadap perilaku konsumen yang meliputi peran budaya pembeli, subkultur dan kelas sosial. Setiap budaya berisi subkultur yang lebih kecil, atau sekelompok orang dengan sistem nilai bersama berdasarkan pengalaman dan situasi hidup yang sama. Subkultur meliputi kebangsaan, agama, kelo</w:t>
      </w:r>
      <w:r w:rsidR="0048230F">
        <w:rPr>
          <w:rStyle w:val="jlqj4b"/>
          <w:rFonts w:ascii="Times New Roman" w:hAnsi="Times New Roman" w:cs="Times New Roman"/>
          <w:sz w:val="24"/>
          <w:szCs w:val="24"/>
          <w:lang w:val="id-ID"/>
        </w:rPr>
        <w:t>mpok ras, dan wilayah geografis</w:t>
      </w:r>
      <w:r w:rsidR="0048230F">
        <w:rPr>
          <w:rStyle w:val="jlqj4b"/>
          <w:rFonts w:ascii="Times New Roman" w:hAnsi="Times New Roman" w:cs="Times New Roman"/>
          <w:sz w:val="24"/>
          <w:szCs w:val="24"/>
        </w:rPr>
        <w:t>.</w:t>
      </w:r>
    </w:p>
    <w:p w:rsidR="007B5936" w:rsidRDefault="007B5936" w:rsidP="00F5114A">
      <w:pPr>
        <w:jc w:val="both"/>
        <w:rPr>
          <w:rStyle w:val="jlqj4b"/>
          <w:rFonts w:ascii="Times New Roman" w:hAnsi="Times New Roman" w:cs="Times New Roman"/>
          <w:sz w:val="24"/>
          <w:szCs w:val="24"/>
        </w:rPr>
      </w:pPr>
    </w:p>
    <w:p w:rsidR="007B5936" w:rsidRPr="006321C4" w:rsidRDefault="002D3508" w:rsidP="006321C4">
      <w:pPr>
        <w:pStyle w:val="ListParagraph"/>
        <w:numPr>
          <w:ilvl w:val="0"/>
          <w:numId w:val="3"/>
        </w:numPr>
        <w:jc w:val="both"/>
        <w:rPr>
          <w:rStyle w:val="jlqj4b"/>
          <w:rFonts w:ascii="Times New Roman" w:hAnsi="Times New Roman" w:cs="Times New Roman"/>
          <w:sz w:val="24"/>
          <w:szCs w:val="24"/>
        </w:rPr>
      </w:pPr>
      <w:r w:rsidRPr="006321C4">
        <w:rPr>
          <w:rStyle w:val="jlqj4b"/>
          <w:rFonts w:ascii="Times New Roman" w:hAnsi="Times New Roman" w:cs="Times New Roman"/>
          <w:sz w:val="24"/>
          <w:szCs w:val="24"/>
          <w:lang w:val="id-ID"/>
        </w:rPr>
        <w:t xml:space="preserve">Faktor Sosial </w:t>
      </w:r>
    </w:p>
    <w:p w:rsidR="007A44DC" w:rsidRDefault="002D3508" w:rsidP="007A44DC">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Perilaku konsumen juga dipengaruhi oleh faktor sosial, seperti kelompok kecil konsumen, keluarga, serta peran dan status sosial. Kelas sosial adalah stratifikasi tak terlihat dari penghuni masyarakat ke dalam kelompok yang berbeda berdasarkan beberapa ciri masyarakat. Penduduk dalam masyarakat dapat dibagi ke dalam kelas sosial yang berbeda sesuai dengan tingkat pendapatan, pekerjaan, pendidikan dan sebaga</w:t>
      </w:r>
      <w:r w:rsidR="007A44DC">
        <w:rPr>
          <w:rStyle w:val="jlqj4b"/>
          <w:rFonts w:ascii="Times New Roman" w:hAnsi="Times New Roman" w:cs="Times New Roman"/>
          <w:sz w:val="24"/>
          <w:szCs w:val="24"/>
          <w:lang w:val="id-ID"/>
        </w:rPr>
        <w:t>inya</w:t>
      </w:r>
      <w:r w:rsidRPr="00C25065">
        <w:rPr>
          <w:rStyle w:val="jlqj4b"/>
          <w:rFonts w:ascii="Times New Roman" w:hAnsi="Times New Roman" w:cs="Times New Roman"/>
          <w:sz w:val="24"/>
          <w:szCs w:val="24"/>
          <w:lang w:val="id-ID"/>
        </w:rPr>
        <w:t xml:space="preserve">. Pilihan konsumsi seseorang juga menentukan posisi orang tersebut dalam masyarakat. Setiap kelas sosial berbeda satu sama lain karena memiliki ciri-ciri tersendiri yang membedakannya dari kelas lain. </w:t>
      </w:r>
    </w:p>
    <w:p w:rsidR="007B5936" w:rsidRPr="007A44DC" w:rsidRDefault="002D3508" w:rsidP="007A44DC">
      <w:pPr>
        <w:pStyle w:val="ListParagraph"/>
        <w:numPr>
          <w:ilvl w:val="0"/>
          <w:numId w:val="3"/>
        </w:numPr>
        <w:jc w:val="both"/>
        <w:rPr>
          <w:rStyle w:val="jlqj4b"/>
          <w:rFonts w:ascii="Times New Roman" w:hAnsi="Times New Roman" w:cs="Times New Roman"/>
          <w:sz w:val="24"/>
          <w:szCs w:val="24"/>
        </w:rPr>
      </w:pPr>
      <w:r w:rsidRPr="007A44DC">
        <w:rPr>
          <w:rStyle w:val="jlqj4b"/>
          <w:rFonts w:ascii="Times New Roman" w:hAnsi="Times New Roman" w:cs="Times New Roman"/>
          <w:sz w:val="24"/>
          <w:szCs w:val="24"/>
          <w:lang w:val="id-ID"/>
        </w:rPr>
        <w:t xml:space="preserve">Faktor pribadi </w:t>
      </w:r>
    </w:p>
    <w:p w:rsidR="007B5936" w:rsidRDefault="002D3508" w:rsidP="007A44DC">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 xml:space="preserve">Keputusan pembeli juga dipengaruhi oleh karakteristik pribadi seperti usia pembeli dan tahap siklus hidup, pekerjaan, situasi ekonomi, gaya hidup, </w:t>
      </w:r>
      <w:r w:rsidR="007A44DC">
        <w:rPr>
          <w:rStyle w:val="jlqj4b"/>
          <w:rFonts w:ascii="Times New Roman" w:hAnsi="Times New Roman" w:cs="Times New Roman"/>
          <w:sz w:val="24"/>
          <w:szCs w:val="24"/>
          <w:lang w:val="id-ID"/>
        </w:rPr>
        <w:t>dan kepribadian dan konsep diri</w:t>
      </w:r>
      <w:r w:rsidRPr="00C25065">
        <w:rPr>
          <w:rStyle w:val="jlqj4b"/>
          <w:rFonts w:ascii="Times New Roman" w:hAnsi="Times New Roman" w:cs="Times New Roman"/>
          <w:sz w:val="24"/>
          <w:szCs w:val="24"/>
          <w:lang w:val="id-ID"/>
        </w:rPr>
        <w:t>. Pekerjaan seseorang memengaruhi barang dan jasa yang dibeli. Demikian pula, situasi ekonomi seseorang mempengaruhi pilihan produ</w:t>
      </w:r>
      <w:r w:rsidR="007A44DC">
        <w:rPr>
          <w:rStyle w:val="jlqj4b"/>
          <w:rFonts w:ascii="Times New Roman" w:hAnsi="Times New Roman" w:cs="Times New Roman"/>
          <w:sz w:val="24"/>
          <w:szCs w:val="24"/>
          <w:lang w:val="id-ID"/>
        </w:rPr>
        <w:t>k</w:t>
      </w:r>
      <w:r w:rsidR="007A44DC">
        <w:rPr>
          <w:rStyle w:val="jlqj4b"/>
          <w:rFonts w:ascii="Times New Roman" w:hAnsi="Times New Roman" w:cs="Times New Roman"/>
          <w:sz w:val="24"/>
          <w:szCs w:val="24"/>
        </w:rPr>
        <w:t>.</w:t>
      </w:r>
    </w:p>
    <w:p w:rsidR="007B5936" w:rsidRPr="006321C4" w:rsidRDefault="002D3508" w:rsidP="006321C4">
      <w:pPr>
        <w:pStyle w:val="ListParagraph"/>
        <w:numPr>
          <w:ilvl w:val="0"/>
          <w:numId w:val="3"/>
        </w:numPr>
        <w:jc w:val="both"/>
        <w:rPr>
          <w:rStyle w:val="jlqj4b"/>
          <w:rFonts w:ascii="Times New Roman" w:hAnsi="Times New Roman" w:cs="Times New Roman"/>
          <w:sz w:val="24"/>
          <w:szCs w:val="24"/>
        </w:rPr>
      </w:pPr>
      <w:r w:rsidRPr="006321C4">
        <w:rPr>
          <w:rStyle w:val="jlqj4b"/>
          <w:rFonts w:ascii="Times New Roman" w:hAnsi="Times New Roman" w:cs="Times New Roman"/>
          <w:sz w:val="24"/>
          <w:szCs w:val="24"/>
          <w:lang w:val="id-ID"/>
        </w:rPr>
        <w:t xml:space="preserve">Faktor psikologis </w:t>
      </w:r>
    </w:p>
    <w:p w:rsidR="002D3508" w:rsidRPr="00C25065" w:rsidRDefault="002D3508" w:rsidP="006321C4">
      <w:pPr>
        <w:ind w:left="360"/>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Pilihan pembelian seseorang selanjutnya dipengaruhi oleh empat faktor psikologis utama: motivasi, persepsi dan sikap. Motivasi adalah kekuatan pendorong dalam individu yang mendorong mereka untuk bertindak. Persepsi adalah proses di mana orang memilih, mengatur, dan menafsirkan informasi untuk membentuk gamba</w:t>
      </w:r>
      <w:r w:rsidR="0048230F">
        <w:rPr>
          <w:rStyle w:val="jlqj4b"/>
          <w:rFonts w:ascii="Times New Roman" w:hAnsi="Times New Roman" w:cs="Times New Roman"/>
          <w:sz w:val="24"/>
          <w:szCs w:val="24"/>
          <w:lang w:val="id-ID"/>
        </w:rPr>
        <w:t>ran yang bermakna tentang dunia</w:t>
      </w:r>
      <w:r w:rsidR="0048230F">
        <w:rPr>
          <w:rStyle w:val="jlqj4b"/>
          <w:rFonts w:ascii="Times New Roman" w:hAnsi="Times New Roman" w:cs="Times New Roman"/>
          <w:sz w:val="24"/>
          <w:szCs w:val="24"/>
        </w:rPr>
        <w:t xml:space="preserve">. </w:t>
      </w:r>
      <w:r w:rsidRPr="00C25065">
        <w:rPr>
          <w:rStyle w:val="jlqj4b"/>
          <w:rFonts w:ascii="Times New Roman" w:hAnsi="Times New Roman" w:cs="Times New Roman"/>
          <w:sz w:val="24"/>
          <w:szCs w:val="24"/>
          <w:lang w:val="id-ID"/>
        </w:rPr>
        <w:t xml:space="preserve">Sikap menggambarkan evaluasi, perasaan, dan kecenderungan seseorang yang relatif </w:t>
      </w:r>
      <w:r w:rsidRPr="00C25065">
        <w:rPr>
          <w:rStyle w:val="jlqj4b"/>
          <w:rFonts w:ascii="Times New Roman" w:hAnsi="Times New Roman" w:cs="Times New Roman"/>
          <w:sz w:val="24"/>
          <w:szCs w:val="24"/>
          <w:lang w:val="id-ID"/>
        </w:rPr>
        <w:lastRenderedPageBreak/>
        <w:t xml:space="preserve">konsisten terhadap suatu objek atau ide. Sikap menempatkan orang ke dalam kerangka berpikir </w:t>
      </w:r>
      <w:r w:rsidR="007B5936">
        <w:rPr>
          <w:rStyle w:val="jlqj4b"/>
          <w:rFonts w:ascii="Times New Roman" w:hAnsi="Times New Roman" w:cs="Times New Roman"/>
          <w:sz w:val="24"/>
          <w:szCs w:val="24"/>
          <w:lang w:val="id-ID"/>
        </w:rPr>
        <w:t xml:space="preserve">suka atau tidak suka </w:t>
      </w:r>
      <w:r w:rsidRPr="00C25065">
        <w:rPr>
          <w:rStyle w:val="jlqj4b"/>
          <w:rFonts w:ascii="Times New Roman" w:hAnsi="Times New Roman" w:cs="Times New Roman"/>
          <w:sz w:val="24"/>
          <w:szCs w:val="24"/>
          <w:lang w:val="id-ID"/>
        </w:rPr>
        <w:t xml:space="preserve">etnik, bergerak menuju atau menjauh dari mereka. </w:t>
      </w:r>
    </w:p>
    <w:p w:rsidR="006321C4" w:rsidRDefault="006321C4" w:rsidP="00F5114A">
      <w:pPr>
        <w:jc w:val="both"/>
        <w:rPr>
          <w:rStyle w:val="jlqj4b"/>
          <w:rFonts w:ascii="Times New Roman" w:hAnsi="Times New Roman" w:cs="Times New Roman"/>
          <w:b/>
          <w:sz w:val="24"/>
          <w:szCs w:val="24"/>
        </w:rPr>
      </w:pPr>
    </w:p>
    <w:p w:rsidR="00FC3C9A" w:rsidRPr="00063121" w:rsidRDefault="00562661" w:rsidP="00F5114A">
      <w:pPr>
        <w:jc w:val="both"/>
        <w:rPr>
          <w:rStyle w:val="jlqj4b"/>
          <w:rFonts w:ascii="Times New Roman" w:hAnsi="Times New Roman" w:cs="Times New Roman"/>
          <w:b/>
          <w:sz w:val="24"/>
          <w:szCs w:val="24"/>
        </w:rPr>
      </w:pPr>
      <w:r>
        <w:rPr>
          <w:rStyle w:val="jlqj4b"/>
          <w:rFonts w:ascii="Times New Roman" w:hAnsi="Times New Roman" w:cs="Times New Roman"/>
          <w:b/>
          <w:sz w:val="24"/>
          <w:szCs w:val="24"/>
        </w:rPr>
        <w:t>METODE</w:t>
      </w:r>
      <w:r w:rsidR="00FC3C9A" w:rsidRPr="00063121">
        <w:rPr>
          <w:rStyle w:val="jlqj4b"/>
          <w:rFonts w:ascii="Times New Roman" w:hAnsi="Times New Roman" w:cs="Times New Roman"/>
          <w:b/>
          <w:sz w:val="24"/>
          <w:szCs w:val="24"/>
        </w:rPr>
        <w:t xml:space="preserve"> PENELITIAN</w:t>
      </w:r>
    </w:p>
    <w:p w:rsidR="00FD0871" w:rsidRDefault="00FC3C9A" w:rsidP="00FD0871">
      <w:pPr>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t xml:space="preserve">Peneliti memilih populasi ini agar peneliti mendapatkan jawaban yang dibutuhkan peneliti </w:t>
      </w:r>
      <w:r w:rsidR="006927F5">
        <w:rPr>
          <w:rStyle w:val="jlqj4b"/>
          <w:rFonts w:ascii="Times New Roman" w:hAnsi="Times New Roman" w:cs="Times New Roman"/>
          <w:sz w:val="24"/>
          <w:szCs w:val="24"/>
        </w:rPr>
        <w:t>yang mana s</w:t>
      </w:r>
      <w:r w:rsidRPr="00063121">
        <w:rPr>
          <w:rStyle w:val="jlqj4b"/>
          <w:rFonts w:ascii="Times New Roman" w:hAnsi="Times New Roman" w:cs="Times New Roman"/>
          <w:sz w:val="24"/>
          <w:szCs w:val="24"/>
          <w:lang w:val="id-ID"/>
        </w:rPr>
        <w:t xml:space="preserve">ampel penelitian berjumlah 100 responden, dan ukuran ini cukup untuk mewakili seluruh populasi </w:t>
      </w:r>
      <w:r w:rsidR="006927F5">
        <w:rPr>
          <w:rStyle w:val="jlqj4b"/>
          <w:rFonts w:ascii="Times New Roman" w:hAnsi="Times New Roman" w:cs="Times New Roman"/>
          <w:sz w:val="24"/>
          <w:szCs w:val="24"/>
          <w:lang w:val="id-ID"/>
        </w:rPr>
        <w:t>penelitian</w:t>
      </w:r>
      <w:r w:rsidR="006927F5">
        <w:rPr>
          <w:rStyle w:val="jlqj4b"/>
          <w:rFonts w:ascii="Times New Roman" w:hAnsi="Times New Roman" w:cs="Times New Roman"/>
          <w:sz w:val="24"/>
          <w:szCs w:val="24"/>
        </w:rPr>
        <w:t xml:space="preserve">. </w:t>
      </w:r>
      <w:proofErr w:type="gramStart"/>
      <w:r w:rsidR="006927F5">
        <w:rPr>
          <w:rStyle w:val="jlqj4b"/>
          <w:rFonts w:ascii="Times New Roman" w:hAnsi="Times New Roman" w:cs="Times New Roman"/>
          <w:sz w:val="24"/>
          <w:szCs w:val="24"/>
        </w:rPr>
        <w:t>P</w:t>
      </w:r>
      <w:r w:rsidRPr="00063121">
        <w:rPr>
          <w:rStyle w:val="jlqj4b"/>
          <w:rFonts w:ascii="Times New Roman" w:hAnsi="Times New Roman" w:cs="Times New Roman"/>
          <w:sz w:val="24"/>
          <w:szCs w:val="24"/>
          <w:lang w:val="id-ID"/>
        </w:rPr>
        <w:t xml:space="preserve">enelitian </w:t>
      </w:r>
      <w:r w:rsidR="006927F5">
        <w:rPr>
          <w:rStyle w:val="jlqj4b"/>
          <w:rFonts w:ascii="Times New Roman" w:hAnsi="Times New Roman" w:cs="Times New Roman"/>
          <w:sz w:val="24"/>
          <w:szCs w:val="24"/>
        </w:rPr>
        <w:t xml:space="preserve">yang dilakukan oleh penulis </w:t>
      </w:r>
      <w:r w:rsidRPr="00063121">
        <w:rPr>
          <w:rStyle w:val="jlqj4b"/>
          <w:rFonts w:ascii="Times New Roman" w:hAnsi="Times New Roman" w:cs="Times New Roman"/>
          <w:sz w:val="24"/>
          <w:szCs w:val="24"/>
          <w:lang w:val="id-ID"/>
        </w:rPr>
        <w:t xml:space="preserve">ini </w:t>
      </w:r>
      <w:r w:rsidR="006927F5">
        <w:rPr>
          <w:rStyle w:val="jlqj4b"/>
          <w:rFonts w:ascii="Times New Roman" w:hAnsi="Times New Roman" w:cs="Times New Roman"/>
          <w:sz w:val="24"/>
          <w:szCs w:val="24"/>
        </w:rPr>
        <w:t>menggunakan p</w:t>
      </w:r>
      <w:r w:rsidRPr="00063121">
        <w:rPr>
          <w:rStyle w:val="jlqj4b"/>
          <w:rFonts w:ascii="Times New Roman" w:hAnsi="Times New Roman" w:cs="Times New Roman"/>
          <w:sz w:val="24"/>
          <w:szCs w:val="24"/>
          <w:lang w:val="id-ID"/>
        </w:rPr>
        <w:t>engambilan sampel secara acak diguna</w:t>
      </w:r>
      <w:r w:rsidR="006927F5">
        <w:rPr>
          <w:rStyle w:val="jlqj4b"/>
          <w:rFonts w:ascii="Times New Roman" w:hAnsi="Times New Roman" w:cs="Times New Roman"/>
          <w:sz w:val="24"/>
          <w:szCs w:val="24"/>
          <w:lang w:val="id-ID"/>
        </w:rPr>
        <w:t xml:space="preserve">kan untuk mengumpulkan data </w:t>
      </w:r>
      <w:r w:rsidRPr="00063121">
        <w:rPr>
          <w:rStyle w:val="jlqj4b"/>
          <w:rFonts w:ascii="Times New Roman" w:hAnsi="Times New Roman" w:cs="Times New Roman"/>
          <w:sz w:val="24"/>
          <w:szCs w:val="24"/>
          <w:lang w:val="id-ID"/>
        </w:rPr>
        <w:t>dan untuk mengu</w:t>
      </w:r>
      <w:r w:rsidR="006927F5">
        <w:rPr>
          <w:rStyle w:val="jlqj4b"/>
          <w:rFonts w:ascii="Times New Roman" w:hAnsi="Times New Roman" w:cs="Times New Roman"/>
          <w:sz w:val="24"/>
          <w:szCs w:val="24"/>
          <w:lang w:val="id-ID"/>
        </w:rPr>
        <w:t>mpulkan responden dari populasi</w:t>
      </w:r>
      <w:r w:rsidR="006927F5">
        <w:rPr>
          <w:rStyle w:val="jlqj4b"/>
          <w:rFonts w:ascii="Times New Roman" w:hAnsi="Times New Roman" w:cs="Times New Roman"/>
          <w:sz w:val="24"/>
          <w:szCs w:val="24"/>
        </w:rPr>
        <w:t xml:space="preserve"> yang </w:t>
      </w:r>
      <w:r w:rsidR="006927F5">
        <w:rPr>
          <w:rStyle w:val="jlqj4b"/>
          <w:rFonts w:ascii="Times New Roman" w:hAnsi="Times New Roman" w:cs="Times New Roman"/>
          <w:sz w:val="24"/>
          <w:szCs w:val="24"/>
          <w:lang w:val="id-ID"/>
        </w:rPr>
        <w:t xml:space="preserve">diantara konsumen </w:t>
      </w:r>
      <w:r w:rsidR="006927F5">
        <w:rPr>
          <w:rStyle w:val="jlqj4b"/>
          <w:rFonts w:ascii="Times New Roman" w:hAnsi="Times New Roman" w:cs="Times New Roman"/>
          <w:sz w:val="24"/>
          <w:szCs w:val="24"/>
        </w:rPr>
        <w:t>yang pernah memakai</w:t>
      </w:r>
      <w:r w:rsidR="006927F5">
        <w:rPr>
          <w:rStyle w:val="jlqj4b"/>
          <w:rFonts w:ascii="Times New Roman" w:hAnsi="Times New Roman" w:cs="Times New Roman"/>
          <w:sz w:val="24"/>
          <w:szCs w:val="24"/>
          <w:lang w:val="id-ID"/>
        </w:rPr>
        <w:t xml:space="preserve"> Gojek</w:t>
      </w:r>
      <w:r w:rsidRPr="00063121">
        <w:rPr>
          <w:rStyle w:val="jlqj4b"/>
          <w:rFonts w:ascii="Times New Roman" w:hAnsi="Times New Roman" w:cs="Times New Roman"/>
          <w:sz w:val="24"/>
          <w:szCs w:val="24"/>
          <w:lang w:val="id-ID"/>
        </w:rPr>
        <w:t>.</w:t>
      </w:r>
      <w:proofErr w:type="gramEnd"/>
      <w:r w:rsidR="006927F5">
        <w:rPr>
          <w:rStyle w:val="jlqj4b"/>
          <w:rFonts w:ascii="Times New Roman" w:hAnsi="Times New Roman" w:cs="Times New Roman"/>
          <w:sz w:val="24"/>
          <w:szCs w:val="24"/>
        </w:rPr>
        <w:t xml:space="preserve"> Dalam pengambilan data </w:t>
      </w:r>
      <w:r w:rsidR="00FD0871">
        <w:rPr>
          <w:rStyle w:val="jlqj4b"/>
          <w:rFonts w:ascii="Times New Roman" w:hAnsi="Times New Roman" w:cs="Times New Roman"/>
          <w:sz w:val="24"/>
          <w:szCs w:val="24"/>
        </w:rPr>
        <w:t xml:space="preserve">pada </w:t>
      </w:r>
      <w:r w:rsidR="006927F5" w:rsidRPr="006927F5">
        <w:rPr>
          <w:rStyle w:val="jlqj4b"/>
          <w:rFonts w:ascii="Times New Roman" w:hAnsi="Times New Roman" w:cs="Times New Roman"/>
          <w:sz w:val="24"/>
          <w:szCs w:val="24"/>
        </w:rPr>
        <w:t>penelitian ini penul</w:t>
      </w:r>
      <w:r w:rsidR="00FD0871">
        <w:rPr>
          <w:rStyle w:val="jlqj4b"/>
          <w:rFonts w:ascii="Times New Roman" w:hAnsi="Times New Roman" w:cs="Times New Roman"/>
          <w:sz w:val="24"/>
          <w:szCs w:val="24"/>
        </w:rPr>
        <w:t>is menggunakan kuesioner</w:t>
      </w:r>
      <w:r w:rsidR="006927F5" w:rsidRPr="00063121">
        <w:rPr>
          <w:rStyle w:val="jlqj4b"/>
          <w:rFonts w:ascii="Times New Roman" w:hAnsi="Times New Roman" w:cs="Times New Roman"/>
          <w:sz w:val="24"/>
          <w:szCs w:val="24"/>
          <w:lang w:val="id-ID"/>
        </w:rPr>
        <w:t xml:space="preserve"> </w:t>
      </w:r>
      <w:r w:rsidR="00FD0871">
        <w:rPr>
          <w:rStyle w:val="jlqj4b"/>
          <w:rFonts w:ascii="Times New Roman" w:hAnsi="Times New Roman" w:cs="Times New Roman"/>
          <w:sz w:val="24"/>
          <w:szCs w:val="24"/>
        </w:rPr>
        <w:t xml:space="preserve">yang mana </w:t>
      </w:r>
      <w:r w:rsidR="006927F5" w:rsidRPr="00063121">
        <w:rPr>
          <w:rStyle w:val="jlqj4b"/>
          <w:rFonts w:ascii="Times New Roman" w:hAnsi="Times New Roman" w:cs="Times New Roman"/>
          <w:sz w:val="24"/>
          <w:szCs w:val="24"/>
          <w:lang w:val="id-ID"/>
        </w:rPr>
        <w:t xml:space="preserve">diberikan kepada responden </w:t>
      </w:r>
      <w:r w:rsidR="00FD0871">
        <w:rPr>
          <w:rStyle w:val="jlqj4b"/>
          <w:rFonts w:ascii="Times New Roman" w:hAnsi="Times New Roman" w:cs="Times New Roman"/>
          <w:sz w:val="24"/>
          <w:szCs w:val="24"/>
        </w:rPr>
        <w:t xml:space="preserve">yang berada di </w:t>
      </w:r>
      <w:proofErr w:type="gramStart"/>
      <w:r w:rsidR="00FD0871">
        <w:rPr>
          <w:rStyle w:val="jlqj4b"/>
          <w:rFonts w:ascii="Times New Roman" w:hAnsi="Times New Roman" w:cs="Times New Roman"/>
          <w:sz w:val="24"/>
          <w:szCs w:val="24"/>
        </w:rPr>
        <w:t>kota</w:t>
      </w:r>
      <w:proofErr w:type="gramEnd"/>
      <w:r w:rsidR="00FD0871">
        <w:rPr>
          <w:rStyle w:val="jlqj4b"/>
          <w:rFonts w:ascii="Times New Roman" w:hAnsi="Times New Roman" w:cs="Times New Roman"/>
          <w:sz w:val="24"/>
          <w:szCs w:val="24"/>
        </w:rPr>
        <w:t xml:space="preserve"> Tangerang </w:t>
      </w:r>
      <w:r w:rsidR="006927F5" w:rsidRPr="00063121">
        <w:rPr>
          <w:rStyle w:val="jlqj4b"/>
          <w:rFonts w:ascii="Times New Roman" w:hAnsi="Times New Roman" w:cs="Times New Roman"/>
          <w:sz w:val="24"/>
          <w:szCs w:val="24"/>
          <w:lang w:val="id-ID"/>
        </w:rPr>
        <w:t>dengan jaminan kerahasiaan, anonimitas dan kenyamanan</w:t>
      </w:r>
      <w:r w:rsidR="00FD0871">
        <w:rPr>
          <w:rStyle w:val="jlqj4b"/>
          <w:rFonts w:ascii="Times New Roman" w:hAnsi="Times New Roman" w:cs="Times New Roman"/>
          <w:sz w:val="24"/>
          <w:szCs w:val="24"/>
        </w:rPr>
        <w:t xml:space="preserve"> yang</w:t>
      </w:r>
      <w:r w:rsidR="006927F5">
        <w:rPr>
          <w:rStyle w:val="jlqj4b"/>
          <w:rFonts w:ascii="Times New Roman" w:hAnsi="Times New Roman" w:cs="Times New Roman"/>
          <w:sz w:val="24"/>
          <w:szCs w:val="24"/>
        </w:rPr>
        <w:t xml:space="preserve"> </w:t>
      </w:r>
      <w:r w:rsidR="006927F5" w:rsidRPr="006927F5">
        <w:rPr>
          <w:rStyle w:val="jlqj4b"/>
          <w:rFonts w:ascii="Times New Roman" w:hAnsi="Times New Roman" w:cs="Times New Roman"/>
          <w:sz w:val="24"/>
          <w:szCs w:val="24"/>
        </w:rPr>
        <w:t xml:space="preserve">menggunakan skala Likert. </w:t>
      </w:r>
      <w:proofErr w:type="gramStart"/>
      <w:r w:rsidR="006927F5" w:rsidRPr="006927F5">
        <w:rPr>
          <w:rStyle w:val="jlqj4b"/>
          <w:rFonts w:ascii="Times New Roman" w:hAnsi="Times New Roman" w:cs="Times New Roman"/>
          <w:sz w:val="24"/>
          <w:szCs w:val="24"/>
        </w:rPr>
        <w:t>Skala Likert dides</w:t>
      </w:r>
      <w:r w:rsidR="006927F5">
        <w:rPr>
          <w:rStyle w:val="jlqj4b"/>
          <w:rFonts w:ascii="Times New Roman" w:hAnsi="Times New Roman" w:cs="Times New Roman"/>
          <w:sz w:val="24"/>
          <w:szCs w:val="24"/>
        </w:rPr>
        <w:t xml:space="preserve">ain untuk menguji seberapa kuat </w:t>
      </w:r>
      <w:r w:rsidR="006927F5" w:rsidRPr="006927F5">
        <w:rPr>
          <w:rStyle w:val="jlqj4b"/>
          <w:rFonts w:ascii="Times New Roman" w:hAnsi="Times New Roman" w:cs="Times New Roman"/>
          <w:sz w:val="24"/>
          <w:szCs w:val="24"/>
        </w:rPr>
        <w:t>subjek setuju atau tidak setuju deng</w:t>
      </w:r>
      <w:r w:rsidR="006927F5">
        <w:rPr>
          <w:rStyle w:val="jlqj4b"/>
          <w:rFonts w:ascii="Times New Roman" w:hAnsi="Times New Roman" w:cs="Times New Roman"/>
          <w:sz w:val="24"/>
          <w:szCs w:val="24"/>
        </w:rPr>
        <w:t>an pernyataan pada skala 5 poin</w:t>
      </w:r>
      <w:r w:rsidR="006927F5">
        <w:rPr>
          <w:rStyle w:val="jlqj4b"/>
          <w:rFonts w:ascii="Times New Roman" w:hAnsi="Times New Roman" w:cs="Times New Roman"/>
          <w:sz w:val="24"/>
          <w:szCs w:val="24"/>
          <w:lang w:val="id-ID"/>
        </w:rPr>
        <w:t>.</w:t>
      </w:r>
      <w:proofErr w:type="gramEnd"/>
      <w:r w:rsidR="006927F5">
        <w:rPr>
          <w:rStyle w:val="jlqj4b"/>
          <w:rFonts w:ascii="Times New Roman" w:hAnsi="Times New Roman" w:cs="Times New Roman"/>
          <w:sz w:val="24"/>
          <w:szCs w:val="24"/>
          <w:lang w:val="id-ID"/>
        </w:rPr>
        <w:t xml:space="preserve"> Dalam penelitian ini pen</w:t>
      </w:r>
      <w:r w:rsidR="006927F5">
        <w:rPr>
          <w:rStyle w:val="jlqj4b"/>
          <w:rFonts w:ascii="Times New Roman" w:hAnsi="Times New Roman" w:cs="Times New Roman"/>
          <w:sz w:val="24"/>
          <w:szCs w:val="24"/>
        </w:rPr>
        <w:t>ulis</w:t>
      </w:r>
      <w:r w:rsidR="005C6F4F" w:rsidRPr="00063121">
        <w:rPr>
          <w:rStyle w:val="jlqj4b"/>
          <w:rFonts w:ascii="Times New Roman" w:hAnsi="Times New Roman" w:cs="Times New Roman"/>
          <w:sz w:val="24"/>
          <w:szCs w:val="24"/>
          <w:lang w:val="id-ID"/>
        </w:rPr>
        <w:t xml:space="preserve"> menggunakan teknik analisis data kuantitatif. Data kuantitatif dian</w:t>
      </w:r>
      <w:r w:rsidR="006927F5">
        <w:rPr>
          <w:rStyle w:val="jlqj4b"/>
          <w:rFonts w:ascii="Times New Roman" w:hAnsi="Times New Roman" w:cs="Times New Roman"/>
          <w:sz w:val="24"/>
          <w:szCs w:val="24"/>
          <w:lang w:val="id-ID"/>
        </w:rPr>
        <w:t xml:space="preserve">alisis dengan menggunakan </w:t>
      </w:r>
      <w:r w:rsidR="006927F5">
        <w:rPr>
          <w:rStyle w:val="jlqj4b"/>
          <w:rFonts w:ascii="Times New Roman" w:hAnsi="Times New Roman" w:cs="Times New Roman"/>
          <w:sz w:val="24"/>
          <w:szCs w:val="24"/>
        </w:rPr>
        <w:t>s</w:t>
      </w:r>
      <w:r w:rsidR="005C6F4F" w:rsidRPr="00063121">
        <w:rPr>
          <w:rStyle w:val="jlqj4b"/>
          <w:rFonts w:ascii="Times New Roman" w:hAnsi="Times New Roman" w:cs="Times New Roman"/>
          <w:sz w:val="24"/>
          <w:szCs w:val="24"/>
          <w:lang w:val="id-ID"/>
        </w:rPr>
        <w:t>tati</w:t>
      </w:r>
      <w:r w:rsidR="006927F5">
        <w:rPr>
          <w:rStyle w:val="jlqj4b"/>
          <w:rFonts w:ascii="Times New Roman" w:hAnsi="Times New Roman" w:cs="Times New Roman"/>
          <w:sz w:val="24"/>
          <w:szCs w:val="24"/>
          <w:lang w:val="id-ID"/>
        </w:rPr>
        <w:t xml:space="preserve">stik </w:t>
      </w:r>
      <w:r w:rsidR="006927F5">
        <w:rPr>
          <w:rStyle w:val="jlqj4b"/>
          <w:rFonts w:ascii="Times New Roman" w:hAnsi="Times New Roman" w:cs="Times New Roman"/>
          <w:sz w:val="24"/>
          <w:szCs w:val="24"/>
        </w:rPr>
        <w:t>versi 20</w:t>
      </w:r>
      <w:r w:rsidR="00FD0871">
        <w:rPr>
          <w:rStyle w:val="jlqj4b"/>
          <w:rFonts w:ascii="Times New Roman" w:hAnsi="Times New Roman" w:cs="Times New Roman"/>
          <w:sz w:val="24"/>
          <w:szCs w:val="24"/>
        </w:rPr>
        <w:t xml:space="preserve">. </w:t>
      </w:r>
      <w:proofErr w:type="gramStart"/>
      <w:r w:rsidR="00FD0871">
        <w:rPr>
          <w:rStyle w:val="jlqj4b"/>
          <w:rFonts w:ascii="Times New Roman" w:hAnsi="Times New Roman" w:cs="Times New Roman"/>
          <w:sz w:val="24"/>
          <w:szCs w:val="24"/>
        </w:rPr>
        <w:t>Dalam melakukan p</w:t>
      </w:r>
      <w:r w:rsidR="00FD0871">
        <w:rPr>
          <w:rStyle w:val="jlqj4b"/>
          <w:rFonts w:ascii="Times New Roman" w:hAnsi="Times New Roman" w:cs="Times New Roman"/>
          <w:sz w:val="24"/>
          <w:szCs w:val="24"/>
          <w:lang w:val="id-ID"/>
        </w:rPr>
        <w:t>en</w:t>
      </w:r>
      <w:r w:rsidR="00FD0871">
        <w:rPr>
          <w:rStyle w:val="jlqj4b"/>
          <w:rFonts w:ascii="Times New Roman" w:hAnsi="Times New Roman" w:cs="Times New Roman"/>
          <w:sz w:val="24"/>
          <w:szCs w:val="24"/>
        </w:rPr>
        <w:t>gumpulan d</w:t>
      </w:r>
      <w:r w:rsidR="00FD0871">
        <w:rPr>
          <w:rStyle w:val="jlqj4b"/>
          <w:rFonts w:ascii="Times New Roman" w:hAnsi="Times New Roman" w:cs="Times New Roman"/>
          <w:sz w:val="24"/>
          <w:szCs w:val="24"/>
          <w:lang w:val="id-ID"/>
        </w:rPr>
        <w:t>ata dilakukan dalam dua tahap</w:t>
      </w:r>
      <w:r w:rsidR="00FD0871">
        <w:rPr>
          <w:rStyle w:val="jlqj4b"/>
          <w:rFonts w:ascii="Times New Roman" w:hAnsi="Times New Roman" w:cs="Times New Roman"/>
          <w:sz w:val="24"/>
          <w:szCs w:val="24"/>
        </w:rPr>
        <w:t xml:space="preserve"> yaitu</w:t>
      </w:r>
      <w:r w:rsidR="00FD0871">
        <w:rPr>
          <w:rStyle w:val="jlqj4b"/>
          <w:rFonts w:ascii="Times New Roman" w:hAnsi="Times New Roman" w:cs="Times New Roman"/>
          <w:sz w:val="24"/>
          <w:szCs w:val="24"/>
          <w:lang w:val="id-ID"/>
        </w:rPr>
        <w:t xml:space="preserve"> selama</w:t>
      </w:r>
      <w:r w:rsidR="005C6F4F" w:rsidRPr="00063121">
        <w:rPr>
          <w:rStyle w:val="jlqj4b"/>
          <w:rFonts w:ascii="Times New Roman" w:hAnsi="Times New Roman" w:cs="Times New Roman"/>
          <w:sz w:val="24"/>
          <w:szCs w:val="24"/>
          <w:lang w:val="id-ID"/>
        </w:rPr>
        <w:t xml:space="preserve"> lapang</w:t>
      </w:r>
      <w:r w:rsidR="00FD0871">
        <w:rPr>
          <w:rStyle w:val="jlqj4b"/>
          <w:rFonts w:ascii="Times New Roman" w:hAnsi="Times New Roman" w:cs="Times New Roman"/>
          <w:sz w:val="24"/>
          <w:szCs w:val="24"/>
          <w:lang w:val="id-ID"/>
        </w:rPr>
        <w:t>an dan mengolah sumber data dengan SPSS.</w:t>
      </w:r>
      <w:proofErr w:type="gramEnd"/>
      <w:r w:rsidR="00FD0871">
        <w:rPr>
          <w:rStyle w:val="jlqj4b"/>
          <w:rFonts w:ascii="Times New Roman" w:hAnsi="Times New Roman" w:cs="Times New Roman"/>
          <w:sz w:val="24"/>
          <w:szCs w:val="24"/>
        </w:rPr>
        <w:t xml:space="preserve"> </w:t>
      </w:r>
      <w:proofErr w:type="gramStart"/>
      <w:r w:rsidR="00FD0871" w:rsidRPr="00FD0871">
        <w:rPr>
          <w:rStyle w:val="jlqj4b"/>
          <w:rFonts w:ascii="Times New Roman" w:hAnsi="Times New Roman" w:cs="Times New Roman"/>
          <w:sz w:val="24"/>
          <w:szCs w:val="24"/>
        </w:rPr>
        <w:t>Dalam melakukan pengambilan data terhadap p</w:t>
      </w:r>
      <w:r w:rsidR="00FD0871">
        <w:rPr>
          <w:rStyle w:val="jlqj4b"/>
          <w:rFonts w:ascii="Times New Roman" w:hAnsi="Times New Roman" w:cs="Times New Roman"/>
          <w:sz w:val="24"/>
          <w:szCs w:val="24"/>
        </w:rPr>
        <w:t xml:space="preserve">enelitian ini penulis menyadari </w:t>
      </w:r>
      <w:r w:rsidR="00FD0871" w:rsidRPr="00FD0871">
        <w:rPr>
          <w:rStyle w:val="jlqj4b"/>
          <w:rFonts w:ascii="Times New Roman" w:hAnsi="Times New Roman" w:cs="Times New Roman"/>
          <w:sz w:val="24"/>
          <w:szCs w:val="24"/>
        </w:rPr>
        <w:t>bahwa responden dalam penelitian ini bel</w:t>
      </w:r>
      <w:r w:rsidR="00FD0871">
        <w:rPr>
          <w:rStyle w:val="jlqj4b"/>
          <w:rFonts w:ascii="Times New Roman" w:hAnsi="Times New Roman" w:cs="Times New Roman"/>
          <w:sz w:val="24"/>
          <w:szCs w:val="24"/>
        </w:rPr>
        <w:t>um tentu bisa memahami kalimat-</w:t>
      </w:r>
      <w:r w:rsidR="00FD0871" w:rsidRPr="00FD0871">
        <w:rPr>
          <w:rStyle w:val="jlqj4b"/>
          <w:rFonts w:ascii="Times New Roman" w:hAnsi="Times New Roman" w:cs="Times New Roman"/>
          <w:sz w:val="24"/>
          <w:szCs w:val="24"/>
        </w:rPr>
        <w:t>kalimat yang konkirt yang ada dalam kuesione</w:t>
      </w:r>
      <w:r w:rsidR="00FD0871">
        <w:rPr>
          <w:rStyle w:val="jlqj4b"/>
          <w:rFonts w:ascii="Times New Roman" w:hAnsi="Times New Roman" w:cs="Times New Roman"/>
          <w:sz w:val="24"/>
          <w:szCs w:val="24"/>
        </w:rPr>
        <w:t xml:space="preserve">r oleh karena itu, maka penulis </w:t>
      </w:r>
      <w:r w:rsidR="00FD0871" w:rsidRPr="00FD0871">
        <w:rPr>
          <w:rStyle w:val="jlqj4b"/>
          <w:rFonts w:ascii="Times New Roman" w:hAnsi="Times New Roman" w:cs="Times New Roman"/>
          <w:sz w:val="24"/>
          <w:szCs w:val="24"/>
        </w:rPr>
        <w:t xml:space="preserve">juga bertindak sebagai </w:t>
      </w:r>
      <w:r w:rsidR="00FD0871" w:rsidRPr="00FD0871">
        <w:rPr>
          <w:rStyle w:val="jlqj4b"/>
          <w:rFonts w:ascii="Times New Roman" w:hAnsi="Times New Roman" w:cs="Times New Roman"/>
          <w:i/>
          <w:sz w:val="24"/>
          <w:szCs w:val="24"/>
        </w:rPr>
        <w:t>guide</w:t>
      </w:r>
      <w:r w:rsidR="00FD0871" w:rsidRPr="00FD0871">
        <w:rPr>
          <w:rStyle w:val="jlqj4b"/>
          <w:rFonts w:ascii="Times New Roman" w:hAnsi="Times New Roman" w:cs="Times New Roman"/>
          <w:sz w:val="24"/>
          <w:szCs w:val="24"/>
        </w:rPr>
        <w:t>.</w:t>
      </w:r>
      <w:proofErr w:type="gramEnd"/>
    </w:p>
    <w:p w:rsidR="005C6F4F" w:rsidRPr="00441926" w:rsidRDefault="005C6F4F" w:rsidP="00F5114A">
      <w:pPr>
        <w:jc w:val="both"/>
        <w:rPr>
          <w:rStyle w:val="jlqj4b"/>
          <w:rFonts w:ascii="Times New Roman" w:hAnsi="Times New Roman" w:cs="Times New Roman"/>
          <w:sz w:val="24"/>
          <w:szCs w:val="24"/>
        </w:rPr>
      </w:pPr>
    </w:p>
    <w:p w:rsidR="005C6F4F" w:rsidRPr="00063121" w:rsidRDefault="005C6F4F" w:rsidP="00F5114A">
      <w:pPr>
        <w:jc w:val="both"/>
        <w:rPr>
          <w:rStyle w:val="jlqj4b"/>
          <w:rFonts w:ascii="Times New Roman" w:hAnsi="Times New Roman" w:cs="Times New Roman"/>
          <w:b/>
          <w:sz w:val="24"/>
          <w:szCs w:val="24"/>
        </w:rPr>
      </w:pPr>
      <w:r w:rsidRPr="00063121">
        <w:rPr>
          <w:rStyle w:val="jlqj4b"/>
          <w:rFonts w:ascii="Times New Roman" w:hAnsi="Times New Roman" w:cs="Times New Roman"/>
          <w:b/>
          <w:sz w:val="24"/>
          <w:szCs w:val="24"/>
        </w:rPr>
        <w:t xml:space="preserve">HASIL </w:t>
      </w:r>
      <w:r w:rsidR="00562661">
        <w:rPr>
          <w:rStyle w:val="jlqj4b"/>
          <w:rFonts w:ascii="Times New Roman" w:hAnsi="Times New Roman" w:cs="Times New Roman"/>
          <w:b/>
          <w:sz w:val="24"/>
          <w:szCs w:val="24"/>
        </w:rPr>
        <w:t xml:space="preserve">PENELITIAN </w:t>
      </w:r>
      <w:r w:rsidRPr="00063121">
        <w:rPr>
          <w:rStyle w:val="jlqj4b"/>
          <w:rFonts w:ascii="Times New Roman" w:hAnsi="Times New Roman" w:cs="Times New Roman"/>
          <w:b/>
          <w:sz w:val="24"/>
          <w:szCs w:val="24"/>
        </w:rPr>
        <w:t>DAN PEMBAHASAN</w:t>
      </w:r>
    </w:p>
    <w:p w:rsidR="005C6F4F" w:rsidRDefault="005C6F4F" w:rsidP="005C6F4F">
      <w:pPr>
        <w:spacing w:after="0" w:line="240" w:lineRule="auto"/>
        <w:rPr>
          <w:rFonts w:ascii="Times New Roman" w:eastAsia="Times New Roman" w:hAnsi="Times New Roman" w:cs="Times New Roman"/>
          <w:sz w:val="24"/>
          <w:szCs w:val="24"/>
        </w:rPr>
      </w:pPr>
    </w:p>
    <w:p w:rsidR="005C6F4F" w:rsidRDefault="005C6F4F" w:rsidP="005C6F4F">
      <w:pPr>
        <w:spacing w:after="0" w:line="240" w:lineRule="auto"/>
        <w:rPr>
          <w:rFonts w:ascii="Times New Roman" w:eastAsia="Times New Roman" w:hAnsi="Times New Roman" w:cs="Times New Roman"/>
          <w:sz w:val="24"/>
          <w:szCs w:val="24"/>
        </w:rPr>
      </w:pPr>
    </w:p>
    <w:p w:rsidR="00441926" w:rsidRDefault="00441926" w:rsidP="0048407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77540" cy="1684020"/>
            <wp:effectExtent l="0" t="0" r="2286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1926"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1 Hasil Responden Jumlah </w:t>
      </w:r>
      <w:proofErr w:type="gramStart"/>
      <w:r>
        <w:rPr>
          <w:rFonts w:ascii="Times New Roman" w:eastAsia="Times New Roman" w:hAnsi="Times New Roman" w:cs="Times New Roman"/>
          <w:sz w:val="24"/>
          <w:szCs w:val="24"/>
        </w:rPr>
        <w:t>Usia</w:t>
      </w:r>
      <w:proofErr w:type="gramEnd"/>
    </w:p>
    <w:p w:rsidR="00434451" w:rsidRDefault="00434451" w:rsidP="00434451">
      <w:pPr>
        <w:spacing w:after="0" w:line="360" w:lineRule="auto"/>
        <w:jc w:val="center"/>
        <w:rPr>
          <w:rFonts w:ascii="Times New Roman" w:eastAsia="Times New Roman" w:hAnsi="Times New Roman" w:cs="Times New Roman"/>
          <w:sz w:val="24"/>
          <w:szCs w:val="24"/>
        </w:rPr>
      </w:pPr>
    </w:p>
    <w:p w:rsidR="00063121" w:rsidRDefault="00484076" w:rsidP="00063121">
      <w:pPr>
        <w:spacing w:after="0" w:line="360" w:lineRule="auto"/>
        <w:jc w:val="both"/>
        <w:rPr>
          <w:rFonts w:ascii="Times New Roman" w:eastAsia="Times New Roman" w:hAnsi="Times New Roman" w:cs="Times New Roman"/>
          <w:sz w:val="24"/>
          <w:szCs w:val="24"/>
        </w:rPr>
      </w:pPr>
      <w:proofErr w:type="gramStart"/>
      <w:r w:rsidRPr="00484076">
        <w:rPr>
          <w:rFonts w:ascii="Times New Roman" w:eastAsia="Times New Roman" w:hAnsi="Times New Roman" w:cs="Times New Roman"/>
          <w:sz w:val="24"/>
          <w:szCs w:val="24"/>
        </w:rPr>
        <w:t>Berdasarkan data diatas dapat di lihat</w:t>
      </w:r>
      <w:r w:rsidR="003A4631">
        <w:rPr>
          <w:rFonts w:ascii="Times New Roman" w:eastAsia="Times New Roman" w:hAnsi="Times New Roman" w:cs="Times New Roman"/>
          <w:sz w:val="24"/>
          <w:szCs w:val="24"/>
        </w:rPr>
        <w:t xml:space="preserve"> tabel di atas</w:t>
      </w:r>
      <w:r w:rsidRPr="00484076">
        <w:rPr>
          <w:rFonts w:ascii="Times New Roman" w:eastAsia="Times New Roman" w:hAnsi="Times New Roman" w:cs="Times New Roman"/>
          <w:sz w:val="24"/>
          <w:szCs w:val="24"/>
        </w:rPr>
        <w:t xml:space="preserve"> bahwa </w:t>
      </w:r>
      <w:r>
        <w:rPr>
          <w:rFonts w:ascii="Times New Roman" w:eastAsia="Times New Roman" w:hAnsi="Times New Roman" w:cs="Times New Roman"/>
          <w:sz w:val="24"/>
          <w:szCs w:val="24"/>
        </w:rPr>
        <w:t xml:space="preserve">terdapat jenis kelamin pria dan </w:t>
      </w:r>
      <w:r w:rsidRPr="00484076">
        <w:rPr>
          <w:rFonts w:ascii="Times New Roman" w:eastAsia="Times New Roman" w:hAnsi="Times New Roman" w:cs="Times New Roman"/>
          <w:sz w:val="24"/>
          <w:szCs w:val="24"/>
        </w:rPr>
        <w:t>wanita.</w:t>
      </w:r>
      <w:proofErr w:type="gramEnd"/>
      <w:r w:rsidRPr="00484076">
        <w:rPr>
          <w:rFonts w:ascii="Times New Roman" w:eastAsia="Times New Roman" w:hAnsi="Times New Roman" w:cs="Times New Roman"/>
          <w:sz w:val="24"/>
          <w:szCs w:val="24"/>
        </w:rPr>
        <w:t xml:space="preserve"> Di mana banyaknya responden yang be</w:t>
      </w:r>
      <w:r>
        <w:rPr>
          <w:rFonts w:ascii="Times New Roman" w:eastAsia="Times New Roman" w:hAnsi="Times New Roman" w:cs="Times New Roman"/>
          <w:sz w:val="24"/>
          <w:szCs w:val="24"/>
        </w:rPr>
        <w:t xml:space="preserve">rjenis kelamin pria sebanyak 34 </w:t>
      </w:r>
      <w:r w:rsidRPr="00484076">
        <w:rPr>
          <w:rFonts w:ascii="Times New Roman" w:eastAsia="Times New Roman" w:hAnsi="Times New Roman" w:cs="Times New Roman"/>
          <w:sz w:val="24"/>
          <w:szCs w:val="24"/>
        </w:rPr>
        <w:t xml:space="preserve">orang dengan persentasi </w:t>
      </w:r>
      <w:r w:rsidRPr="00484076">
        <w:rPr>
          <w:rFonts w:ascii="Times New Roman" w:eastAsia="Times New Roman" w:hAnsi="Times New Roman" w:cs="Times New Roman"/>
          <w:sz w:val="24"/>
          <w:szCs w:val="24"/>
        </w:rPr>
        <w:lastRenderedPageBreak/>
        <w:t>79%, sedangkan respond</w:t>
      </w:r>
      <w:r>
        <w:rPr>
          <w:rFonts w:ascii="Times New Roman" w:eastAsia="Times New Roman" w:hAnsi="Times New Roman" w:cs="Times New Roman"/>
          <w:sz w:val="24"/>
          <w:szCs w:val="24"/>
        </w:rPr>
        <w:t xml:space="preserve">en yang berjenis kelamin wanita </w:t>
      </w:r>
      <w:r w:rsidRPr="00484076">
        <w:rPr>
          <w:rFonts w:ascii="Times New Roman" w:eastAsia="Times New Roman" w:hAnsi="Times New Roman" w:cs="Times New Roman"/>
          <w:sz w:val="24"/>
          <w:szCs w:val="24"/>
        </w:rPr>
        <w:t xml:space="preserve">sebanyak 9 orang dengan persentase 21%. </w:t>
      </w:r>
      <w:proofErr w:type="gramStart"/>
      <w:r w:rsidRPr="00484076">
        <w:rPr>
          <w:rFonts w:ascii="Times New Roman" w:eastAsia="Times New Roman" w:hAnsi="Times New Roman" w:cs="Times New Roman"/>
          <w:sz w:val="24"/>
          <w:szCs w:val="24"/>
        </w:rPr>
        <w:t>Ju</w:t>
      </w:r>
      <w:r>
        <w:rPr>
          <w:rFonts w:ascii="Times New Roman" w:eastAsia="Times New Roman" w:hAnsi="Times New Roman" w:cs="Times New Roman"/>
          <w:sz w:val="24"/>
          <w:szCs w:val="24"/>
        </w:rPr>
        <w:t xml:space="preserve">mlah responden terbanyak adalah </w:t>
      </w:r>
      <w:r w:rsidRPr="00484076">
        <w:rPr>
          <w:rFonts w:ascii="Times New Roman" w:eastAsia="Times New Roman" w:hAnsi="Times New Roman" w:cs="Times New Roman"/>
          <w:sz w:val="24"/>
          <w:szCs w:val="24"/>
        </w:rPr>
        <w:t>responden berjenis kelamin pria sebanyak 34 orang dengan 79%.</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Pen</w:t>
      </w:r>
      <w:r>
        <w:rPr>
          <w:rFonts w:ascii="Times New Roman" w:eastAsia="Times New Roman" w:hAnsi="Times New Roman" w:cs="Times New Roman"/>
          <w:sz w:val="24"/>
          <w:szCs w:val="24"/>
        </w:rPr>
        <w:t>ulis</w:t>
      </w:r>
      <w:r w:rsidR="005C6F4F" w:rsidRPr="005C6F4F">
        <w:rPr>
          <w:rFonts w:ascii="Times New Roman" w:eastAsia="Times New Roman" w:hAnsi="Times New Roman" w:cs="Times New Roman"/>
          <w:sz w:val="24"/>
          <w:szCs w:val="24"/>
          <w:lang w:val="id-ID"/>
        </w:rPr>
        <w:t xml:space="preserve"> menyimpulkan bahwa perilaku konsumen memiliki hubungan dengan umur responden (konsumen). </w:t>
      </w:r>
    </w:p>
    <w:p w:rsidR="00F51B39" w:rsidRDefault="00F51B39" w:rsidP="00063121">
      <w:pPr>
        <w:spacing w:after="0" w:line="360" w:lineRule="auto"/>
        <w:jc w:val="center"/>
        <w:rPr>
          <w:rStyle w:val="jlqj4b"/>
          <w:rFonts w:ascii="Times New Roman" w:eastAsia="Times New Roman" w:hAnsi="Times New Roman" w:cs="Times New Roman"/>
          <w:sz w:val="24"/>
          <w:szCs w:val="24"/>
        </w:rPr>
      </w:pPr>
    </w:p>
    <w:p w:rsidR="003A4631" w:rsidRDefault="003A4631" w:rsidP="00063121">
      <w:pPr>
        <w:spacing w:after="0" w:line="360" w:lineRule="auto"/>
        <w:jc w:val="center"/>
        <w:rPr>
          <w:rStyle w:val="jlqj4b"/>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39440" cy="1805940"/>
            <wp:effectExtent l="0" t="0" r="2286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2 Hasil Responden Kesadaran Iklan</w:t>
      </w:r>
    </w:p>
    <w:p w:rsidR="00F51B39" w:rsidRDefault="00F51B39" w:rsidP="00F5114A">
      <w:pPr>
        <w:jc w:val="both"/>
        <w:rPr>
          <w:rFonts w:ascii="Times New Roman" w:hAnsi="Times New Roman" w:cs="Times New Roman"/>
          <w:sz w:val="24"/>
          <w:szCs w:val="24"/>
        </w:rPr>
      </w:pPr>
    </w:p>
    <w:p w:rsidR="004B6039" w:rsidRDefault="003A4631" w:rsidP="00F5114A">
      <w:pPr>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Temuan di atas pada tabel </w:t>
      </w:r>
      <w:r>
        <w:rPr>
          <w:rStyle w:val="jlqj4b"/>
          <w:rFonts w:ascii="Times New Roman" w:hAnsi="Times New Roman" w:cs="Times New Roman"/>
          <w:sz w:val="24"/>
          <w:szCs w:val="24"/>
        </w:rPr>
        <w:t>di atas</w:t>
      </w:r>
      <w:r w:rsidR="00F51B39" w:rsidRPr="00063121">
        <w:rPr>
          <w:rStyle w:val="jlqj4b"/>
          <w:rFonts w:ascii="Times New Roman" w:hAnsi="Times New Roman" w:cs="Times New Roman"/>
          <w:sz w:val="24"/>
          <w:szCs w:val="24"/>
          <w:lang w:val="id-ID"/>
        </w:rPr>
        <w:t xml:space="preserve"> menunjukka</w:t>
      </w:r>
      <w:r>
        <w:rPr>
          <w:rStyle w:val="jlqj4b"/>
          <w:rFonts w:ascii="Times New Roman" w:hAnsi="Times New Roman" w:cs="Times New Roman"/>
          <w:sz w:val="24"/>
          <w:szCs w:val="24"/>
          <w:lang w:val="id-ID"/>
        </w:rPr>
        <w:t xml:space="preserve">n bahwa 58% responden benar-benar mengetahui </w:t>
      </w:r>
      <w:r>
        <w:rPr>
          <w:rStyle w:val="jlqj4b"/>
          <w:rFonts w:ascii="Times New Roman" w:hAnsi="Times New Roman" w:cs="Times New Roman"/>
          <w:sz w:val="24"/>
          <w:szCs w:val="24"/>
        </w:rPr>
        <w:t>kesadaran akan adanya</w:t>
      </w:r>
      <w:r>
        <w:rPr>
          <w:rStyle w:val="jlqj4b"/>
          <w:rFonts w:ascii="Times New Roman" w:hAnsi="Times New Roman" w:cs="Times New Roman"/>
          <w:sz w:val="24"/>
          <w:szCs w:val="24"/>
          <w:lang w:val="id-ID"/>
        </w:rPr>
        <w:t xml:space="preserve"> iklan</w:t>
      </w:r>
      <w:r>
        <w:rPr>
          <w:rStyle w:val="jlqj4b"/>
          <w:rFonts w:ascii="Times New Roman" w:hAnsi="Times New Roman" w:cs="Times New Roman"/>
          <w:sz w:val="24"/>
          <w:szCs w:val="24"/>
        </w:rPr>
        <w:t xml:space="preserve"> pada gojek</w:t>
      </w:r>
      <w:r>
        <w:rPr>
          <w:rStyle w:val="jlqj4b"/>
          <w:rFonts w:ascii="Times New Roman" w:hAnsi="Times New Roman" w:cs="Times New Roman"/>
          <w:sz w:val="24"/>
          <w:szCs w:val="24"/>
          <w:lang w:val="id-ID"/>
        </w:rPr>
        <w:t xml:space="preserve">, 32% sebagian </w:t>
      </w:r>
      <w:r>
        <w:rPr>
          <w:rStyle w:val="jlqj4b"/>
          <w:rFonts w:ascii="Times New Roman" w:hAnsi="Times New Roman" w:cs="Times New Roman"/>
          <w:sz w:val="24"/>
          <w:szCs w:val="24"/>
        </w:rPr>
        <w:t>mengetahui</w:t>
      </w:r>
      <w:r w:rsidR="00F51B39" w:rsidRPr="00063121">
        <w:rPr>
          <w:rStyle w:val="jlqj4b"/>
          <w:rFonts w:ascii="Times New Roman" w:hAnsi="Times New Roman" w:cs="Times New Roman"/>
          <w:sz w:val="24"/>
          <w:szCs w:val="24"/>
          <w:lang w:val="id-ID"/>
        </w:rPr>
        <w:t>, sedangkan hanya 10% responden tidak mengetahui.</w:t>
      </w:r>
      <w:r w:rsidR="00F51B39" w:rsidRPr="00063121">
        <w:rPr>
          <w:rStyle w:val="viiyi"/>
          <w:rFonts w:ascii="Times New Roman" w:hAnsi="Times New Roman" w:cs="Times New Roman"/>
          <w:sz w:val="24"/>
          <w:szCs w:val="24"/>
          <w:lang w:val="id-ID"/>
        </w:rPr>
        <w:t xml:space="preserve"> </w:t>
      </w:r>
      <w:r w:rsidR="00F51B39" w:rsidRPr="00063121">
        <w:rPr>
          <w:rStyle w:val="jlqj4b"/>
          <w:rFonts w:ascii="Times New Roman" w:hAnsi="Times New Roman" w:cs="Times New Roman"/>
          <w:sz w:val="24"/>
          <w:szCs w:val="24"/>
          <w:lang w:val="id-ID"/>
        </w:rPr>
        <w:t>Temuan ini menunjukkan bahwa mayoritas responden mengetahui strategi periklanan yang digunakan dalam periklanan.</w:t>
      </w:r>
      <w:r w:rsidR="00F51B39" w:rsidRPr="00063121">
        <w:rPr>
          <w:rStyle w:val="viiyi"/>
          <w:rFonts w:ascii="Times New Roman" w:hAnsi="Times New Roman" w:cs="Times New Roman"/>
          <w:sz w:val="24"/>
          <w:szCs w:val="24"/>
          <w:lang w:val="id-ID"/>
        </w:rPr>
        <w:t xml:space="preserve"> </w:t>
      </w:r>
      <w:r>
        <w:rPr>
          <w:rStyle w:val="jlqj4b"/>
          <w:rFonts w:ascii="Times New Roman" w:hAnsi="Times New Roman" w:cs="Times New Roman"/>
          <w:sz w:val="24"/>
          <w:szCs w:val="24"/>
          <w:lang w:val="id-ID"/>
        </w:rPr>
        <w:t xml:space="preserve">Terkait hal ini, </w:t>
      </w:r>
      <w:r>
        <w:rPr>
          <w:rStyle w:val="jlqj4b"/>
          <w:rFonts w:ascii="Times New Roman" w:hAnsi="Times New Roman" w:cs="Times New Roman"/>
          <w:sz w:val="24"/>
          <w:szCs w:val="24"/>
        </w:rPr>
        <w:t>konsumen</w:t>
      </w:r>
      <w:r w:rsidR="00F51B39" w:rsidRPr="00063121">
        <w:rPr>
          <w:rStyle w:val="jlqj4b"/>
          <w:rFonts w:ascii="Times New Roman" w:hAnsi="Times New Roman" w:cs="Times New Roman"/>
          <w:sz w:val="24"/>
          <w:szCs w:val="24"/>
          <w:lang w:val="id-ID"/>
        </w:rPr>
        <w:t xml:space="preserve"> Gojek sangat menyadari berbaga</w:t>
      </w:r>
      <w:r w:rsidR="004B6039">
        <w:rPr>
          <w:rStyle w:val="jlqj4b"/>
          <w:rFonts w:ascii="Times New Roman" w:hAnsi="Times New Roman" w:cs="Times New Roman"/>
          <w:sz w:val="24"/>
          <w:szCs w:val="24"/>
          <w:lang w:val="id-ID"/>
        </w:rPr>
        <w:t xml:space="preserve">i produk dan layanan yang </w:t>
      </w:r>
      <w:r w:rsidR="004B6039">
        <w:rPr>
          <w:rStyle w:val="jlqj4b"/>
          <w:rFonts w:ascii="Times New Roman" w:hAnsi="Times New Roman" w:cs="Times New Roman"/>
          <w:sz w:val="24"/>
          <w:szCs w:val="24"/>
        </w:rPr>
        <w:t>konsumen</w:t>
      </w:r>
      <w:r w:rsidR="004B6039">
        <w:rPr>
          <w:rStyle w:val="jlqj4b"/>
          <w:rFonts w:ascii="Times New Roman" w:hAnsi="Times New Roman" w:cs="Times New Roman"/>
          <w:sz w:val="24"/>
          <w:szCs w:val="24"/>
          <w:lang w:val="id-ID"/>
        </w:rPr>
        <w:t xml:space="preserve"> beli dan</w:t>
      </w:r>
      <w:r w:rsidR="00F51B39" w:rsidRPr="00063121">
        <w:rPr>
          <w:rStyle w:val="jlqj4b"/>
          <w:rFonts w:ascii="Times New Roman" w:hAnsi="Times New Roman" w:cs="Times New Roman"/>
          <w:sz w:val="24"/>
          <w:szCs w:val="24"/>
          <w:lang w:val="id-ID"/>
        </w:rPr>
        <w:t xml:space="preserve"> membuat keputusan yang tepat sebelum membeli.</w:t>
      </w:r>
      <w:r w:rsidR="00C67979">
        <w:rPr>
          <w:rStyle w:val="jlqj4b"/>
          <w:rFonts w:ascii="Times New Roman" w:hAnsi="Times New Roman" w:cs="Times New Roman"/>
          <w:sz w:val="24"/>
          <w:szCs w:val="24"/>
        </w:rPr>
        <w:t xml:space="preserve"> </w:t>
      </w:r>
    </w:p>
    <w:p w:rsidR="009A4C36" w:rsidRDefault="009A4C36" w:rsidP="00F5114A">
      <w:pPr>
        <w:jc w:val="both"/>
        <w:rPr>
          <w:rStyle w:val="jlqj4b"/>
          <w:rFonts w:ascii="Times New Roman" w:hAnsi="Times New Roman" w:cs="Times New Roman"/>
          <w:sz w:val="24"/>
          <w:szCs w:val="24"/>
        </w:rPr>
      </w:pPr>
    </w:p>
    <w:p w:rsidR="009A4C36" w:rsidRDefault="009A4C36" w:rsidP="009A4C36">
      <w:pPr>
        <w:jc w:val="center"/>
        <w:rPr>
          <w:rStyle w:val="jlqj4b"/>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672840" cy="2827020"/>
            <wp:effectExtent l="0" t="0" r="2286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246D"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3 Hasil Responden Jenis Iklan</w:t>
      </w:r>
    </w:p>
    <w:p w:rsidR="00434451" w:rsidRPr="00434451" w:rsidRDefault="00434451" w:rsidP="00434451">
      <w:pPr>
        <w:spacing w:after="0" w:line="360" w:lineRule="auto"/>
        <w:jc w:val="center"/>
        <w:rPr>
          <w:rStyle w:val="jlqj4b"/>
          <w:rFonts w:ascii="Times New Roman" w:eastAsia="Times New Roman" w:hAnsi="Times New Roman" w:cs="Times New Roman"/>
          <w:sz w:val="24"/>
          <w:szCs w:val="24"/>
        </w:rPr>
      </w:pPr>
    </w:p>
    <w:p w:rsidR="00C67979" w:rsidRDefault="00063121" w:rsidP="005356EA">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t>Temuan di atas menunjukkan bahwa jenis iklan utama yang digunakan Gojek adalah;</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iklan acara dan video (keduanya 72%), iklan Media Sosial (69%), iklan Billboard (54%), iklan Televisi (18%).</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Temuan ini menunjukkan bahwa di antara berbagai jenis iklan digunakan untuk mempromosikan</w:t>
      </w:r>
      <w:r w:rsidR="00C67979">
        <w:rPr>
          <w:rStyle w:val="jlqj4b"/>
          <w:rFonts w:ascii="Times New Roman" w:hAnsi="Times New Roman" w:cs="Times New Roman"/>
          <w:sz w:val="24"/>
          <w:szCs w:val="24"/>
        </w:rPr>
        <w:t xml:space="preserve"> </w:t>
      </w:r>
    </w:p>
    <w:p w:rsidR="00B8246D" w:rsidRPr="00063121" w:rsidRDefault="00491F33" w:rsidP="00491F33">
      <w:pPr>
        <w:jc w:val="center"/>
        <w:rPr>
          <w:rStyle w:val="jlqj4b"/>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8040" cy="2545080"/>
            <wp:effectExtent l="0" t="0" r="22860"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4 Hasil Responden Peran Iklan Memengaruhi Perilaku Konsumen</w:t>
      </w:r>
    </w:p>
    <w:p w:rsidR="00B8246D" w:rsidRDefault="00B8246D" w:rsidP="00F5114A">
      <w:pPr>
        <w:jc w:val="both"/>
        <w:rPr>
          <w:rStyle w:val="jlqj4b"/>
        </w:rPr>
      </w:pPr>
    </w:p>
    <w:p w:rsidR="00C67979" w:rsidRPr="00C67979" w:rsidRDefault="00B8246D" w:rsidP="00063121">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lastRenderedPageBreak/>
        <w:t>Temuan di atas menunjukkan bahwa 38% responden sangat setuju bahwa iklan mempengaruhi perilaku pembelian konsumen dengan menarik perhatian produk Gojek sedangkan 36% setuju, 18% tidak setuju dan 8% responden sangat tidak setuju.</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Responden berpendapat bahwa dengan iklan memungkinkan konsumen untuk mengetahui berbagai informasi tentang produk kosmetik termasuk dimana produk dibuat, bahan pembuatan produk, kualitas produk dan manfaat penggunaan produk.</w:t>
      </w:r>
    </w:p>
    <w:p w:rsidR="00B8246D" w:rsidRDefault="00B8246D" w:rsidP="00F5114A">
      <w:pPr>
        <w:jc w:val="both"/>
        <w:rPr>
          <w:rFonts w:ascii="Times New Roman" w:hAnsi="Times New Roman" w:cs="Times New Roman"/>
          <w:sz w:val="24"/>
          <w:szCs w:val="24"/>
        </w:rPr>
      </w:pPr>
    </w:p>
    <w:p w:rsidR="007F62D5" w:rsidRDefault="007F62D5" w:rsidP="007F62D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744812" wp14:editId="4FFDB700">
            <wp:extent cx="3352800" cy="2674620"/>
            <wp:effectExtent l="0" t="0" r="1905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Gambar 5 Hasil Responden Mafaat Produk Memengaruhi Perilaku Konsumen</w:t>
      </w:r>
    </w:p>
    <w:p w:rsidR="00434451" w:rsidRDefault="00434451" w:rsidP="00434451">
      <w:pPr>
        <w:spacing w:line="360" w:lineRule="auto"/>
        <w:rPr>
          <w:rFonts w:ascii="Times New Roman" w:hAnsi="Times New Roman" w:cs="Times New Roman"/>
          <w:sz w:val="24"/>
          <w:szCs w:val="24"/>
        </w:rPr>
      </w:pPr>
    </w:p>
    <w:p w:rsidR="00655123" w:rsidRPr="00063121" w:rsidRDefault="00655123" w:rsidP="005356EA">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t>Temuan di atas menunjukkan bahwa 78% responden sangat setuju manfaat produk mempengaruhi perilaku pembelian konsumen, 12% responden setuju, 6% responden tidak setuju dan 4% responden sangat tidak setuju.</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Temuan ini menunjukkan bahwa manfaat produk mempengaruhi perilaku pembelian konsumen.</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Konsumen lebih cenderung membeli produk setelah mereka mengetahui manfaat menggunakan produk tersebut melalui iklan.</w:t>
      </w:r>
    </w:p>
    <w:p w:rsidR="00655123" w:rsidRDefault="007F62D5" w:rsidP="007F62D5">
      <w:pPr>
        <w:jc w:val="center"/>
        <w:rPr>
          <w:rStyle w:val="jlqj4b"/>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82340" cy="2430780"/>
            <wp:effectExtent l="0" t="0" r="22860"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6 Hasil Responden Kualitas Produk Memengaruhi Perilaku Konsumen </w:t>
      </w:r>
    </w:p>
    <w:p w:rsidR="00655123" w:rsidRDefault="00655123" w:rsidP="00F5114A">
      <w:pPr>
        <w:jc w:val="both"/>
        <w:rPr>
          <w:rFonts w:ascii="Times New Roman" w:hAnsi="Times New Roman" w:cs="Times New Roman"/>
          <w:sz w:val="24"/>
          <w:szCs w:val="24"/>
        </w:rPr>
      </w:pPr>
    </w:p>
    <w:p w:rsidR="00655123" w:rsidRPr="00063121" w:rsidRDefault="00655123" w:rsidP="005356EA">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t>Temuan di atas menunjukkan bahwa 84% responden sangat setuju bahwa kualitas produk mempengaruhi perilaku pembelian konsumen sedangkan 10% responden setuju, 4% responden tidak setuju dan 2% responden sangat tidak setuju. Temuan ini menunjukkan bahwa manfaat produk mempengaruhi perilaku pembelian konsumen.</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Konsumen lebih cenderung mulai menggunakan suatu produk setelah menyadari kualitas produk melalui iklan</w:t>
      </w:r>
    </w:p>
    <w:p w:rsidR="00655123" w:rsidRDefault="007F62D5" w:rsidP="007F62D5">
      <w:pPr>
        <w:spacing w:line="360" w:lineRule="auto"/>
        <w:jc w:val="center"/>
        <w:rPr>
          <w:rStyle w:val="jlqj4b"/>
        </w:rPr>
      </w:pPr>
      <w:r>
        <w:rPr>
          <w:noProof/>
        </w:rPr>
        <w:drawing>
          <wp:inline distT="0" distB="0" distL="0" distR="0">
            <wp:extent cx="4160520" cy="2705100"/>
            <wp:effectExtent l="0" t="0" r="1143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7 Hasil Responden Harga Memengaruhi Perilaku Konsumen </w:t>
      </w:r>
    </w:p>
    <w:p w:rsidR="00655123" w:rsidRDefault="00655123" w:rsidP="00F5114A">
      <w:pPr>
        <w:jc w:val="both"/>
        <w:rPr>
          <w:rFonts w:ascii="Times New Roman" w:hAnsi="Times New Roman" w:cs="Times New Roman"/>
          <w:sz w:val="24"/>
          <w:szCs w:val="24"/>
        </w:rPr>
      </w:pPr>
    </w:p>
    <w:p w:rsidR="00655123" w:rsidRPr="00063121" w:rsidRDefault="00655123" w:rsidP="005356EA">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lastRenderedPageBreak/>
        <w:t>Temuan di atas menunjukkan bahwa 66% responden sangat setuju bahwa harga produk mempengaruhi perilaku pembelian konsumen sedangkan 14% responden setuju, 16% responden tidak setuju dan 4% responden sangat tidak setuju.</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Temuan ini menunjukkan bahwa harga produk mempengaruhi perilaku pembelian konsumen.</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Temuan ini menunjukkan bahwa konsumen lebih cenderung membuat keputusan untuk membeli suatu produk setelah mengetahui setelah dipengaruhi oleh model yang digunakan dalam iklan.</w:t>
      </w:r>
    </w:p>
    <w:p w:rsidR="00655123" w:rsidRDefault="007F62D5" w:rsidP="007F62D5">
      <w:pPr>
        <w:jc w:val="center"/>
        <w:rPr>
          <w:rStyle w:val="jlqj4b"/>
        </w:rPr>
      </w:pPr>
      <w:r>
        <w:rPr>
          <w:noProof/>
        </w:rPr>
        <w:drawing>
          <wp:inline distT="0" distB="0" distL="0" distR="0">
            <wp:extent cx="3314700" cy="2042160"/>
            <wp:effectExtent l="0" t="0" r="1905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4451" w:rsidRDefault="00434451" w:rsidP="0043445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8 Hasil Responden Testimoni Produk Memengaruhi Perilaku Konsumen </w:t>
      </w:r>
    </w:p>
    <w:p w:rsidR="00655123" w:rsidRDefault="00655123" w:rsidP="00655123">
      <w:pPr>
        <w:pStyle w:val="BodyText"/>
        <w:spacing w:line="360" w:lineRule="auto"/>
        <w:ind w:left="548" w:right="316"/>
        <w:jc w:val="both"/>
      </w:pPr>
    </w:p>
    <w:p w:rsidR="00434451" w:rsidRDefault="00434451" w:rsidP="00655123">
      <w:pPr>
        <w:pStyle w:val="BodyText"/>
        <w:spacing w:line="360" w:lineRule="auto"/>
        <w:ind w:left="548" w:right="316"/>
        <w:jc w:val="both"/>
      </w:pPr>
    </w:p>
    <w:p w:rsidR="00434451" w:rsidRDefault="00434451" w:rsidP="00655123">
      <w:pPr>
        <w:pStyle w:val="BodyText"/>
        <w:spacing w:line="360" w:lineRule="auto"/>
        <w:ind w:left="548" w:right="316"/>
        <w:jc w:val="both"/>
      </w:pPr>
    </w:p>
    <w:p w:rsidR="00655123" w:rsidRDefault="00063121" w:rsidP="005356EA">
      <w:pPr>
        <w:spacing w:line="360" w:lineRule="auto"/>
        <w:jc w:val="both"/>
        <w:rPr>
          <w:rStyle w:val="jlqj4b"/>
          <w:rFonts w:ascii="Times New Roman" w:hAnsi="Times New Roman" w:cs="Times New Roman"/>
          <w:sz w:val="24"/>
          <w:szCs w:val="24"/>
        </w:rPr>
      </w:pPr>
      <w:r w:rsidRPr="00C25065">
        <w:rPr>
          <w:rStyle w:val="jlqj4b"/>
          <w:rFonts w:ascii="Times New Roman" w:hAnsi="Times New Roman" w:cs="Times New Roman"/>
          <w:sz w:val="24"/>
          <w:szCs w:val="24"/>
          <w:lang w:val="id-ID"/>
        </w:rPr>
        <w:t>Temuan di atas menunjukkan bahwa 42% responden sangat setuju bahwa testimoni produk mempengaruhi perilaku pembelian konsumen sedangkan 38% responden sangat setuju, 14% responden tidak setuju dan 6% responden sangat tidak setuju.</w:t>
      </w:r>
      <w:r w:rsidRPr="00C25065">
        <w:rPr>
          <w:rStyle w:val="viiyi"/>
          <w:rFonts w:ascii="Times New Roman" w:hAnsi="Times New Roman" w:cs="Times New Roman"/>
          <w:sz w:val="24"/>
          <w:szCs w:val="24"/>
          <w:lang w:val="id-ID"/>
        </w:rPr>
        <w:t xml:space="preserve"> </w:t>
      </w:r>
      <w:r w:rsidRPr="00C25065">
        <w:rPr>
          <w:rStyle w:val="jlqj4b"/>
          <w:rFonts w:ascii="Times New Roman" w:hAnsi="Times New Roman" w:cs="Times New Roman"/>
          <w:sz w:val="24"/>
          <w:szCs w:val="24"/>
          <w:lang w:val="id-ID"/>
        </w:rPr>
        <w:t>Temuan ini menunjukkan bahwa testimoni produk mempengaruhi perilaku pembelian konsumen.</w:t>
      </w:r>
      <w:r w:rsidRPr="00C25065">
        <w:rPr>
          <w:rStyle w:val="viiyi"/>
          <w:rFonts w:ascii="Times New Roman" w:hAnsi="Times New Roman" w:cs="Times New Roman"/>
          <w:sz w:val="24"/>
          <w:szCs w:val="24"/>
          <w:lang w:val="id-ID"/>
        </w:rPr>
        <w:t xml:space="preserve"> </w:t>
      </w:r>
      <w:r w:rsidRPr="00C25065">
        <w:rPr>
          <w:rStyle w:val="jlqj4b"/>
          <w:rFonts w:ascii="Times New Roman" w:hAnsi="Times New Roman" w:cs="Times New Roman"/>
          <w:sz w:val="24"/>
          <w:szCs w:val="24"/>
          <w:lang w:val="id-ID"/>
        </w:rPr>
        <w:t>Artinya konsumen lebih cenderung mengambil keputusan untuk membeli produk tertentu setelah mendengarkan testimoni dari konsumen lain yang telah membeli produk tersebut sebelumnya.</w:t>
      </w:r>
    </w:p>
    <w:p w:rsidR="00CD5C5F" w:rsidRPr="00CD5C5F" w:rsidRDefault="00CD5C5F" w:rsidP="00CD5C5F">
      <w:pPr>
        <w:spacing w:line="360" w:lineRule="auto"/>
        <w:jc w:val="center"/>
        <w:rPr>
          <w:rFonts w:ascii="Times New Roman" w:hAnsi="Times New Roman" w:cs="Times New Roman"/>
          <w:sz w:val="24"/>
          <w:szCs w:val="24"/>
        </w:rPr>
      </w:pPr>
      <w:r>
        <w:rPr>
          <w:rStyle w:val="jlqj4b"/>
          <w:rFonts w:ascii="Times New Roman" w:hAnsi="Times New Roman" w:cs="Times New Roman"/>
          <w:sz w:val="24"/>
          <w:szCs w:val="24"/>
        </w:rPr>
        <w:t>Tabel 1 Hasil Korelasi</w:t>
      </w:r>
    </w:p>
    <w:tbl>
      <w:tblPr>
        <w:tblW w:w="0" w:type="auto"/>
        <w:tblInd w:w="6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60"/>
        <w:gridCol w:w="3317"/>
        <w:gridCol w:w="1743"/>
        <w:gridCol w:w="1804"/>
      </w:tblGrid>
      <w:tr w:rsidR="00655123" w:rsidTr="00245307">
        <w:trPr>
          <w:trHeight w:val="524"/>
        </w:trPr>
        <w:tc>
          <w:tcPr>
            <w:tcW w:w="8224" w:type="dxa"/>
            <w:gridSpan w:val="4"/>
            <w:tcBorders>
              <w:top w:val="nil"/>
              <w:left w:val="nil"/>
              <w:right w:val="nil"/>
            </w:tcBorders>
          </w:tcPr>
          <w:p w:rsidR="00655123" w:rsidRDefault="00655123" w:rsidP="008C3DC2">
            <w:pPr>
              <w:pStyle w:val="TableParagraph"/>
              <w:rPr>
                <w:b/>
                <w:sz w:val="20"/>
              </w:rPr>
            </w:pPr>
          </w:p>
        </w:tc>
      </w:tr>
      <w:tr w:rsidR="00655123" w:rsidTr="00245307">
        <w:trPr>
          <w:trHeight w:val="560"/>
        </w:trPr>
        <w:tc>
          <w:tcPr>
            <w:tcW w:w="4677" w:type="dxa"/>
            <w:gridSpan w:val="2"/>
          </w:tcPr>
          <w:p w:rsidR="00655123" w:rsidRDefault="00655123" w:rsidP="006A49FA">
            <w:pPr>
              <w:pStyle w:val="TableParagraph"/>
            </w:pPr>
          </w:p>
        </w:tc>
        <w:tc>
          <w:tcPr>
            <w:tcW w:w="1743" w:type="dxa"/>
            <w:tcBorders>
              <w:right w:val="single" w:sz="8" w:space="0" w:color="000000"/>
            </w:tcBorders>
          </w:tcPr>
          <w:p w:rsidR="00655123" w:rsidRDefault="006A49FA" w:rsidP="006A49FA">
            <w:pPr>
              <w:pStyle w:val="TableParagraph"/>
              <w:spacing w:before="26"/>
              <w:rPr>
                <w:b/>
                <w:sz w:val="20"/>
              </w:rPr>
            </w:pPr>
            <w:r>
              <w:rPr>
                <w:b/>
                <w:sz w:val="20"/>
              </w:rPr>
              <w:t>Manfaat Produk</w:t>
            </w:r>
          </w:p>
        </w:tc>
        <w:tc>
          <w:tcPr>
            <w:tcW w:w="1804" w:type="dxa"/>
            <w:tcBorders>
              <w:left w:val="single" w:sz="8" w:space="0" w:color="000000"/>
            </w:tcBorders>
          </w:tcPr>
          <w:p w:rsidR="00655123" w:rsidRDefault="006A49FA" w:rsidP="006A49FA">
            <w:pPr>
              <w:pStyle w:val="TableParagraph"/>
              <w:spacing w:before="26"/>
              <w:ind w:left="39"/>
              <w:rPr>
                <w:b/>
                <w:sz w:val="20"/>
              </w:rPr>
            </w:pPr>
            <w:r>
              <w:rPr>
                <w:b/>
                <w:sz w:val="20"/>
              </w:rPr>
              <w:t>Perilaku Pembelian</w:t>
            </w:r>
          </w:p>
        </w:tc>
      </w:tr>
      <w:tr w:rsidR="00655123" w:rsidTr="00245307">
        <w:trPr>
          <w:trHeight w:val="443"/>
        </w:trPr>
        <w:tc>
          <w:tcPr>
            <w:tcW w:w="1360" w:type="dxa"/>
            <w:tcBorders>
              <w:bottom w:val="nil"/>
              <w:right w:val="nil"/>
            </w:tcBorders>
          </w:tcPr>
          <w:p w:rsidR="00655123" w:rsidRDefault="006A49FA" w:rsidP="006A49FA">
            <w:pPr>
              <w:pStyle w:val="TableParagraph"/>
              <w:spacing w:before="21"/>
              <w:ind w:left="25"/>
              <w:rPr>
                <w:sz w:val="20"/>
              </w:rPr>
            </w:pPr>
            <w:r>
              <w:rPr>
                <w:sz w:val="20"/>
              </w:rPr>
              <w:t>Manfaat Produk</w:t>
            </w:r>
          </w:p>
        </w:tc>
        <w:tc>
          <w:tcPr>
            <w:tcW w:w="3317" w:type="dxa"/>
            <w:tcBorders>
              <w:left w:val="nil"/>
              <w:bottom w:val="nil"/>
            </w:tcBorders>
          </w:tcPr>
          <w:p w:rsidR="00655123" w:rsidRDefault="00655123" w:rsidP="006A49FA">
            <w:pPr>
              <w:pStyle w:val="TableParagraph"/>
              <w:spacing w:before="21"/>
              <w:ind w:left="428"/>
              <w:rPr>
                <w:sz w:val="20"/>
              </w:rPr>
            </w:pPr>
            <w:r>
              <w:rPr>
                <w:sz w:val="20"/>
              </w:rPr>
              <w:t>Pearson Correlation</w:t>
            </w:r>
          </w:p>
        </w:tc>
        <w:tc>
          <w:tcPr>
            <w:tcW w:w="1743" w:type="dxa"/>
            <w:tcBorders>
              <w:bottom w:val="nil"/>
              <w:right w:val="single" w:sz="8" w:space="0" w:color="000000"/>
            </w:tcBorders>
          </w:tcPr>
          <w:p w:rsidR="00655123" w:rsidRDefault="00655123" w:rsidP="006A49FA">
            <w:pPr>
              <w:pStyle w:val="TableParagraph"/>
              <w:spacing w:before="21"/>
              <w:ind w:left="24"/>
              <w:rPr>
                <w:sz w:val="20"/>
              </w:rPr>
            </w:pPr>
            <w:r>
              <w:rPr>
                <w:w w:val="99"/>
                <w:sz w:val="20"/>
              </w:rPr>
              <w:t>1</w:t>
            </w:r>
          </w:p>
        </w:tc>
        <w:tc>
          <w:tcPr>
            <w:tcW w:w="1804" w:type="dxa"/>
            <w:tcBorders>
              <w:left w:val="single" w:sz="8" w:space="0" w:color="000000"/>
              <w:bottom w:val="nil"/>
            </w:tcBorders>
          </w:tcPr>
          <w:p w:rsidR="00655123" w:rsidRDefault="00655123" w:rsidP="006A49FA">
            <w:pPr>
              <w:pStyle w:val="TableParagraph"/>
              <w:spacing w:before="21"/>
              <w:ind w:left="39"/>
              <w:rPr>
                <w:sz w:val="20"/>
              </w:rPr>
            </w:pPr>
            <w:r>
              <w:rPr>
                <w:sz w:val="20"/>
              </w:rPr>
              <w:t>1.000**</w:t>
            </w:r>
          </w:p>
        </w:tc>
      </w:tr>
      <w:tr w:rsidR="00655123" w:rsidTr="00245307">
        <w:trPr>
          <w:trHeight w:val="604"/>
        </w:trPr>
        <w:tc>
          <w:tcPr>
            <w:tcW w:w="1360" w:type="dxa"/>
            <w:tcBorders>
              <w:top w:val="nil"/>
              <w:bottom w:val="nil"/>
              <w:right w:val="nil"/>
            </w:tcBorders>
          </w:tcPr>
          <w:p w:rsidR="00655123" w:rsidRDefault="00655123" w:rsidP="006A49FA">
            <w:pPr>
              <w:pStyle w:val="TableParagraph"/>
            </w:pPr>
          </w:p>
        </w:tc>
        <w:tc>
          <w:tcPr>
            <w:tcW w:w="3317" w:type="dxa"/>
            <w:tcBorders>
              <w:top w:val="nil"/>
              <w:left w:val="nil"/>
              <w:bottom w:val="nil"/>
            </w:tcBorders>
          </w:tcPr>
          <w:p w:rsidR="00655123" w:rsidRDefault="00655123" w:rsidP="006A49FA">
            <w:pPr>
              <w:pStyle w:val="TableParagraph"/>
              <w:spacing w:before="183"/>
              <w:ind w:left="428"/>
              <w:rPr>
                <w:sz w:val="20"/>
              </w:rPr>
            </w:pPr>
            <w:r>
              <w:rPr>
                <w:sz w:val="20"/>
              </w:rPr>
              <w:t>Sig. (2-tailed)</w:t>
            </w:r>
          </w:p>
        </w:tc>
        <w:tc>
          <w:tcPr>
            <w:tcW w:w="1743" w:type="dxa"/>
            <w:tcBorders>
              <w:top w:val="nil"/>
              <w:bottom w:val="nil"/>
              <w:right w:val="single" w:sz="8" w:space="0" w:color="000000"/>
            </w:tcBorders>
          </w:tcPr>
          <w:p w:rsidR="00655123" w:rsidRDefault="00655123" w:rsidP="006A49FA">
            <w:pPr>
              <w:pStyle w:val="TableParagraph"/>
            </w:pPr>
          </w:p>
        </w:tc>
        <w:tc>
          <w:tcPr>
            <w:tcW w:w="1804" w:type="dxa"/>
            <w:tcBorders>
              <w:top w:val="nil"/>
              <w:left w:val="single" w:sz="8" w:space="0" w:color="000000"/>
              <w:bottom w:val="nil"/>
            </w:tcBorders>
          </w:tcPr>
          <w:p w:rsidR="00655123" w:rsidRDefault="00655123" w:rsidP="006A49FA">
            <w:pPr>
              <w:pStyle w:val="TableParagraph"/>
              <w:spacing w:before="183"/>
              <w:ind w:left="39"/>
              <w:rPr>
                <w:sz w:val="20"/>
              </w:rPr>
            </w:pPr>
            <w:r>
              <w:rPr>
                <w:sz w:val="20"/>
              </w:rPr>
              <w:t>.000</w:t>
            </w:r>
          </w:p>
        </w:tc>
      </w:tr>
      <w:tr w:rsidR="00655123" w:rsidTr="00245307">
        <w:trPr>
          <w:trHeight w:val="724"/>
        </w:trPr>
        <w:tc>
          <w:tcPr>
            <w:tcW w:w="1360" w:type="dxa"/>
            <w:tcBorders>
              <w:top w:val="nil"/>
              <w:bottom w:val="single" w:sz="8" w:space="0" w:color="000000"/>
              <w:right w:val="nil"/>
            </w:tcBorders>
          </w:tcPr>
          <w:p w:rsidR="00655123" w:rsidRDefault="00655123" w:rsidP="006A49FA">
            <w:pPr>
              <w:pStyle w:val="TableParagraph"/>
            </w:pPr>
          </w:p>
        </w:tc>
        <w:tc>
          <w:tcPr>
            <w:tcW w:w="3317" w:type="dxa"/>
            <w:tcBorders>
              <w:top w:val="nil"/>
              <w:left w:val="nil"/>
              <w:bottom w:val="single" w:sz="8" w:space="0" w:color="000000"/>
            </w:tcBorders>
          </w:tcPr>
          <w:p w:rsidR="00655123" w:rsidRDefault="00655123" w:rsidP="006A49FA">
            <w:pPr>
              <w:pStyle w:val="TableParagraph"/>
              <w:spacing w:before="183"/>
              <w:ind w:left="428"/>
              <w:rPr>
                <w:sz w:val="20"/>
              </w:rPr>
            </w:pPr>
            <w:r>
              <w:rPr>
                <w:w w:val="99"/>
                <w:sz w:val="20"/>
              </w:rPr>
              <w:t>N</w:t>
            </w:r>
          </w:p>
        </w:tc>
        <w:tc>
          <w:tcPr>
            <w:tcW w:w="1743" w:type="dxa"/>
            <w:tcBorders>
              <w:top w:val="nil"/>
              <w:bottom w:val="single" w:sz="8" w:space="0" w:color="000000"/>
              <w:right w:val="single" w:sz="8" w:space="0" w:color="000000"/>
            </w:tcBorders>
          </w:tcPr>
          <w:p w:rsidR="00655123" w:rsidRDefault="00655123" w:rsidP="006A49FA">
            <w:pPr>
              <w:pStyle w:val="TableParagraph"/>
              <w:spacing w:before="183"/>
              <w:ind w:left="24"/>
              <w:rPr>
                <w:sz w:val="20"/>
              </w:rPr>
            </w:pPr>
            <w:r>
              <w:rPr>
                <w:w w:val="99"/>
                <w:sz w:val="20"/>
              </w:rPr>
              <w:t>4</w:t>
            </w:r>
          </w:p>
        </w:tc>
        <w:tc>
          <w:tcPr>
            <w:tcW w:w="1804" w:type="dxa"/>
            <w:tcBorders>
              <w:top w:val="nil"/>
              <w:left w:val="single" w:sz="8" w:space="0" w:color="000000"/>
              <w:bottom w:val="single" w:sz="8" w:space="0" w:color="000000"/>
            </w:tcBorders>
          </w:tcPr>
          <w:p w:rsidR="00655123" w:rsidRDefault="00655123" w:rsidP="006A49FA">
            <w:pPr>
              <w:pStyle w:val="TableParagraph"/>
              <w:spacing w:before="183"/>
              <w:ind w:left="39"/>
              <w:rPr>
                <w:sz w:val="20"/>
              </w:rPr>
            </w:pPr>
            <w:r>
              <w:rPr>
                <w:w w:val="99"/>
                <w:sz w:val="20"/>
              </w:rPr>
              <w:t>4</w:t>
            </w:r>
          </w:p>
        </w:tc>
      </w:tr>
      <w:tr w:rsidR="00655123" w:rsidTr="00245307">
        <w:trPr>
          <w:trHeight w:val="436"/>
        </w:trPr>
        <w:tc>
          <w:tcPr>
            <w:tcW w:w="1360" w:type="dxa"/>
            <w:tcBorders>
              <w:top w:val="single" w:sz="8" w:space="0" w:color="000000"/>
              <w:bottom w:val="nil"/>
              <w:right w:val="nil"/>
            </w:tcBorders>
          </w:tcPr>
          <w:p w:rsidR="00655123" w:rsidRDefault="006A49FA" w:rsidP="006A49FA">
            <w:pPr>
              <w:pStyle w:val="TableParagraph"/>
              <w:spacing w:before="24"/>
              <w:ind w:left="25"/>
              <w:rPr>
                <w:sz w:val="20"/>
              </w:rPr>
            </w:pPr>
            <w:r>
              <w:rPr>
                <w:sz w:val="20"/>
              </w:rPr>
              <w:t>Perilaku Pembelian</w:t>
            </w:r>
          </w:p>
        </w:tc>
        <w:tc>
          <w:tcPr>
            <w:tcW w:w="3317" w:type="dxa"/>
            <w:tcBorders>
              <w:top w:val="single" w:sz="8" w:space="0" w:color="000000"/>
              <w:left w:val="nil"/>
              <w:bottom w:val="nil"/>
            </w:tcBorders>
          </w:tcPr>
          <w:p w:rsidR="00655123" w:rsidRDefault="00655123" w:rsidP="006A49FA">
            <w:pPr>
              <w:pStyle w:val="TableParagraph"/>
              <w:spacing w:before="24"/>
              <w:ind w:left="428"/>
              <w:rPr>
                <w:sz w:val="20"/>
              </w:rPr>
            </w:pPr>
            <w:r>
              <w:rPr>
                <w:sz w:val="20"/>
              </w:rPr>
              <w:t>Pearson Correlation</w:t>
            </w:r>
          </w:p>
        </w:tc>
        <w:tc>
          <w:tcPr>
            <w:tcW w:w="1743" w:type="dxa"/>
            <w:tcBorders>
              <w:top w:val="single" w:sz="8" w:space="0" w:color="000000"/>
              <w:bottom w:val="nil"/>
              <w:right w:val="single" w:sz="8" w:space="0" w:color="000000"/>
            </w:tcBorders>
          </w:tcPr>
          <w:p w:rsidR="00655123" w:rsidRDefault="00655123" w:rsidP="006A49FA">
            <w:pPr>
              <w:pStyle w:val="TableParagraph"/>
              <w:spacing w:before="24"/>
              <w:ind w:left="24"/>
              <w:rPr>
                <w:sz w:val="20"/>
              </w:rPr>
            </w:pPr>
            <w:r>
              <w:rPr>
                <w:sz w:val="20"/>
              </w:rPr>
              <w:t>1.000**</w:t>
            </w:r>
          </w:p>
        </w:tc>
        <w:tc>
          <w:tcPr>
            <w:tcW w:w="1804" w:type="dxa"/>
            <w:tcBorders>
              <w:top w:val="single" w:sz="8" w:space="0" w:color="000000"/>
              <w:left w:val="single" w:sz="8" w:space="0" w:color="000000"/>
              <w:bottom w:val="nil"/>
            </w:tcBorders>
          </w:tcPr>
          <w:p w:rsidR="00655123" w:rsidRDefault="00655123" w:rsidP="006A49FA">
            <w:pPr>
              <w:pStyle w:val="TableParagraph"/>
              <w:spacing w:before="24"/>
              <w:ind w:left="39"/>
              <w:rPr>
                <w:sz w:val="20"/>
              </w:rPr>
            </w:pPr>
            <w:r>
              <w:rPr>
                <w:w w:val="99"/>
                <w:sz w:val="20"/>
              </w:rPr>
              <w:t>1</w:t>
            </w:r>
          </w:p>
        </w:tc>
      </w:tr>
      <w:tr w:rsidR="00655123" w:rsidTr="00245307">
        <w:trPr>
          <w:trHeight w:val="585"/>
        </w:trPr>
        <w:tc>
          <w:tcPr>
            <w:tcW w:w="1360" w:type="dxa"/>
            <w:tcBorders>
              <w:top w:val="nil"/>
              <w:bottom w:val="nil"/>
              <w:right w:val="nil"/>
            </w:tcBorders>
          </w:tcPr>
          <w:p w:rsidR="00655123" w:rsidRDefault="00655123" w:rsidP="006A49FA">
            <w:pPr>
              <w:pStyle w:val="TableParagraph"/>
            </w:pPr>
          </w:p>
        </w:tc>
        <w:tc>
          <w:tcPr>
            <w:tcW w:w="3317" w:type="dxa"/>
            <w:tcBorders>
              <w:top w:val="nil"/>
              <w:left w:val="nil"/>
              <w:bottom w:val="nil"/>
            </w:tcBorders>
          </w:tcPr>
          <w:p w:rsidR="00655123" w:rsidRDefault="00655123" w:rsidP="006A49FA">
            <w:pPr>
              <w:pStyle w:val="TableParagraph"/>
              <w:spacing w:before="173"/>
              <w:ind w:left="428"/>
              <w:rPr>
                <w:sz w:val="20"/>
              </w:rPr>
            </w:pPr>
            <w:r>
              <w:rPr>
                <w:sz w:val="20"/>
              </w:rPr>
              <w:t>Sig. (2-tailed)</w:t>
            </w:r>
          </w:p>
        </w:tc>
        <w:tc>
          <w:tcPr>
            <w:tcW w:w="1743" w:type="dxa"/>
            <w:tcBorders>
              <w:top w:val="nil"/>
              <w:bottom w:val="nil"/>
              <w:right w:val="single" w:sz="8" w:space="0" w:color="000000"/>
            </w:tcBorders>
          </w:tcPr>
          <w:p w:rsidR="00655123" w:rsidRDefault="00655123" w:rsidP="006A49FA">
            <w:pPr>
              <w:pStyle w:val="TableParagraph"/>
              <w:spacing w:before="173"/>
              <w:ind w:left="24"/>
              <w:rPr>
                <w:sz w:val="20"/>
              </w:rPr>
            </w:pPr>
            <w:r>
              <w:rPr>
                <w:sz w:val="20"/>
              </w:rPr>
              <w:t>.000</w:t>
            </w:r>
          </w:p>
        </w:tc>
        <w:tc>
          <w:tcPr>
            <w:tcW w:w="1804" w:type="dxa"/>
            <w:tcBorders>
              <w:top w:val="nil"/>
              <w:left w:val="single" w:sz="8" w:space="0" w:color="000000"/>
              <w:bottom w:val="nil"/>
            </w:tcBorders>
          </w:tcPr>
          <w:p w:rsidR="00655123" w:rsidRDefault="00655123" w:rsidP="006A49FA">
            <w:pPr>
              <w:pStyle w:val="TableParagraph"/>
            </w:pPr>
          </w:p>
        </w:tc>
      </w:tr>
      <w:tr w:rsidR="00655123" w:rsidTr="00245307">
        <w:trPr>
          <w:trHeight w:val="712"/>
        </w:trPr>
        <w:tc>
          <w:tcPr>
            <w:tcW w:w="1360" w:type="dxa"/>
            <w:tcBorders>
              <w:top w:val="nil"/>
              <w:right w:val="nil"/>
            </w:tcBorders>
          </w:tcPr>
          <w:p w:rsidR="00655123" w:rsidRDefault="00655123" w:rsidP="006A49FA">
            <w:pPr>
              <w:pStyle w:val="TableParagraph"/>
            </w:pPr>
          </w:p>
        </w:tc>
        <w:tc>
          <w:tcPr>
            <w:tcW w:w="3317" w:type="dxa"/>
            <w:tcBorders>
              <w:top w:val="nil"/>
              <w:left w:val="nil"/>
            </w:tcBorders>
          </w:tcPr>
          <w:p w:rsidR="00655123" w:rsidRDefault="00655123" w:rsidP="006A49FA">
            <w:pPr>
              <w:pStyle w:val="TableParagraph"/>
              <w:spacing w:before="173"/>
              <w:ind w:left="428"/>
              <w:rPr>
                <w:sz w:val="20"/>
              </w:rPr>
            </w:pPr>
            <w:r>
              <w:rPr>
                <w:w w:val="99"/>
                <w:sz w:val="20"/>
              </w:rPr>
              <w:t>N</w:t>
            </w:r>
          </w:p>
        </w:tc>
        <w:tc>
          <w:tcPr>
            <w:tcW w:w="1743" w:type="dxa"/>
            <w:tcBorders>
              <w:top w:val="nil"/>
              <w:right w:val="single" w:sz="8" w:space="0" w:color="000000"/>
            </w:tcBorders>
          </w:tcPr>
          <w:p w:rsidR="00655123" w:rsidRDefault="00655123" w:rsidP="006A49FA">
            <w:pPr>
              <w:pStyle w:val="TableParagraph"/>
              <w:spacing w:before="173"/>
              <w:ind w:left="24"/>
              <w:rPr>
                <w:sz w:val="20"/>
              </w:rPr>
            </w:pPr>
            <w:r>
              <w:rPr>
                <w:w w:val="99"/>
                <w:sz w:val="20"/>
              </w:rPr>
              <w:t>4</w:t>
            </w:r>
          </w:p>
        </w:tc>
        <w:tc>
          <w:tcPr>
            <w:tcW w:w="1804" w:type="dxa"/>
            <w:tcBorders>
              <w:top w:val="nil"/>
              <w:left w:val="single" w:sz="8" w:space="0" w:color="000000"/>
            </w:tcBorders>
          </w:tcPr>
          <w:p w:rsidR="00655123" w:rsidRDefault="00655123" w:rsidP="006A49FA">
            <w:pPr>
              <w:pStyle w:val="TableParagraph"/>
              <w:spacing w:before="173"/>
              <w:ind w:left="39"/>
              <w:rPr>
                <w:sz w:val="20"/>
              </w:rPr>
            </w:pPr>
            <w:r>
              <w:rPr>
                <w:w w:val="99"/>
                <w:sz w:val="20"/>
              </w:rPr>
              <w:t>4</w:t>
            </w:r>
          </w:p>
        </w:tc>
      </w:tr>
      <w:tr w:rsidR="00655123" w:rsidTr="00245307">
        <w:trPr>
          <w:trHeight w:val="219"/>
        </w:trPr>
        <w:tc>
          <w:tcPr>
            <w:tcW w:w="8224" w:type="dxa"/>
            <w:gridSpan w:val="4"/>
            <w:tcBorders>
              <w:left w:val="nil"/>
              <w:bottom w:val="nil"/>
              <w:right w:val="nil"/>
            </w:tcBorders>
          </w:tcPr>
          <w:p w:rsidR="00655123" w:rsidRDefault="00655123" w:rsidP="006A49FA">
            <w:pPr>
              <w:pStyle w:val="TableParagraph"/>
              <w:ind w:left="48"/>
              <w:rPr>
                <w:sz w:val="20"/>
              </w:rPr>
            </w:pPr>
            <w:r>
              <w:rPr>
                <w:sz w:val="20"/>
              </w:rPr>
              <w:t>**. Correlation is significant at the 0.01 level (2-tailed).</w:t>
            </w:r>
          </w:p>
        </w:tc>
      </w:tr>
    </w:tbl>
    <w:p w:rsidR="00655123" w:rsidRDefault="00655123" w:rsidP="00F5114A">
      <w:pPr>
        <w:jc w:val="both"/>
        <w:rPr>
          <w:rFonts w:ascii="Times New Roman" w:hAnsi="Times New Roman" w:cs="Times New Roman"/>
          <w:sz w:val="24"/>
          <w:szCs w:val="24"/>
        </w:rPr>
      </w:pPr>
    </w:p>
    <w:p w:rsidR="00655123" w:rsidRDefault="00655123" w:rsidP="00063121">
      <w:pPr>
        <w:spacing w:line="360" w:lineRule="auto"/>
        <w:jc w:val="both"/>
        <w:rPr>
          <w:rStyle w:val="jlqj4b"/>
          <w:rFonts w:ascii="Times New Roman" w:hAnsi="Times New Roman" w:cs="Times New Roman"/>
          <w:sz w:val="24"/>
          <w:szCs w:val="24"/>
        </w:rPr>
      </w:pPr>
      <w:r w:rsidRPr="00063121">
        <w:rPr>
          <w:rStyle w:val="jlqj4b"/>
          <w:rFonts w:ascii="Times New Roman" w:hAnsi="Times New Roman" w:cs="Times New Roman"/>
          <w:sz w:val="24"/>
          <w:szCs w:val="24"/>
          <w:lang w:val="id-ID"/>
        </w:rPr>
        <w:t>Tabel 4.6.1 di atas menunjukkan bahwa manfaat produk dan perilaku pembelian mempunyai besaran positif (koefisien korelasi) sebesar 1.000. Korelasi positif menunjukkan bahwa produk manfaat dan perilaku membeli bergerak ke arah yang sama.</w:t>
      </w:r>
      <w:r w:rsidRPr="00063121">
        <w:rPr>
          <w:rStyle w:val="viiyi"/>
          <w:rFonts w:ascii="Times New Roman" w:hAnsi="Times New Roman" w:cs="Times New Roman"/>
          <w:sz w:val="24"/>
          <w:szCs w:val="24"/>
          <w:lang w:val="id-ID"/>
        </w:rPr>
        <w:t xml:space="preserve"> </w:t>
      </w:r>
      <w:r w:rsidRPr="00063121">
        <w:rPr>
          <w:rStyle w:val="jlqj4b"/>
          <w:rFonts w:ascii="Times New Roman" w:hAnsi="Times New Roman" w:cs="Times New Roman"/>
          <w:sz w:val="24"/>
          <w:szCs w:val="24"/>
          <w:lang w:val="id-ID"/>
        </w:rPr>
        <w:t>Hasil ini memberi tahu kami bahwa manfaat produk dan perilaku pembelian berkorelasi</w:t>
      </w:r>
      <w:r w:rsidR="00434451">
        <w:rPr>
          <w:rStyle w:val="jlqj4b"/>
          <w:rFonts w:ascii="Times New Roman" w:hAnsi="Times New Roman" w:cs="Times New Roman"/>
          <w:sz w:val="24"/>
          <w:szCs w:val="24"/>
        </w:rPr>
        <w:t>.</w:t>
      </w:r>
    </w:p>
    <w:p w:rsidR="00434451" w:rsidRDefault="00434451" w:rsidP="00063121">
      <w:pPr>
        <w:spacing w:line="360" w:lineRule="auto"/>
        <w:jc w:val="both"/>
        <w:rPr>
          <w:rStyle w:val="jlqj4b"/>
          <w:rFonts w:ascii="Times New Roman" w:hAnsi="Times New Roman" w:cs="Times New Roman"/>
          <w:sz w:val="24"/>
          <w:szCs w:val="24"/>
        </w:rPr>
      </w:pPr>
    </w:p>
    <w:p w:rsidR="00434451" w:rsidRDefault="00434451" w:rsidP="00063121">
      <w:pPr>
        <w:spacing w:line="360" w:lineRule="auto"/>
        <w:jc w:val="both"/>
        <w:rPr>
          <w:rStyle w:val="jlqj4b"/>
          <w:rFonts w:ascii="Times New Roman" w:hAnsi="Times New Roman" w:cs="Times New Roman"/>
          <w:sz w:val="24"/>
          <w:szCs w:val="24"/>
        </w:rPr>
      </w:pPr>
    </w:p>
    <w:p w:rsidR="00434451" w:rsidRPr="00434451" w:rsidRDefault="00434451" w:rsidP="00063121">
      <w:pPr>
        <w:spacing w:line="360" w:lineRule="auto"/>
        <w:jc w:val="both"/>
        <w:rPr>
          <w:rStyle w:val="jlqj4b"/>
          <w:rFonts w:ascii="Times New Roman" w:hAnsi="Times New Roman" w:cs="Times New Roman"/>
          <w:sz w:val="24"/>
          <w:szCs w:val="24"/>
        </w:rPr>
      </w:pPr>
    </w:p>
    <w:p w:rsidR="00655123" w:rsidRPr="00CD5C5F" w:rsidRDefault="00CD5C5F" w:rsidP="00CD5C5F">
      <w:pPr>
        <w:jc w:val="center"/>
        <w:rPr>
          <w:rStyle w:val="jlqj4b"/>
          <w:rFonts w:ascii="Times New Roman" w:hAnsi="Times New Roman" w:cs="Times New Roman"/>
          <w:sz w:val="24"/>
          <w:szCs w:val="24"/>
        </w:rPr>
      </w:pPr>
      <w:r w:rsidRPr="00CD5C5F">
        <w:rPr>
          <w:rStyle w:val="jlqj4b"/>
          <w:rFonts w:ascii="Times New Roman" w:hAnsi="Times New Roman" w:cs="Times New Roman"/>
          <w:sz w:val="24"/>
          <w:szCs w:val="24"/>
        </w:rPr>
        <w:t>Tabel 2 hasil Korelasi</w:t>
      </w:r>
    </w:p>
    <w:tbl>
      <w:tblPr>
        <w:tblW w:w="0" w:type="auto"/>
        <w:tblInd w:w="6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53"/>
        <w:gridCol w:w="3288"/>
        <w:gridCol w:w="1733"/>
        <w:gridCol w:w="1849"/>
      </w:tblGrid>
      <w:tr w:rsidR="00655123" w:rsidTr="00245307">
        <w:trPr>
          <w:trHeight w:val="524"/>
        </w:trPr>
        <w:tc>
          <w:tcPr>
            <w:tcW w:w="8223" w:type="dxa"/>
            <w:gridSpan w:val="4"/>
            <w:tcBorders>
              <w:top w:val="nil"/>
              <w:left w:val="nil"/>
              <w:right w:val="nil"/>
            </w:tcBorders>
          </w:tcPr>
          <w:p w:rsidR="00655123" w:rsidRDefault="00655123" w:rsidP="008C3DC2">
            <w:pPr>
              <w:pStyle w:val="TableParagraph"/>
              <w:spacing w:line="221" w:lineRule="exact"/>
              <w:rPr>
                <w:b/>
                <w:sz w:val="20"/>
              </w:rPr>
            </w:pPr>
          </w:p>
        </w:tc>
      </w:tr>
      <w:tr w:rsidR="00655123" w:rsidTr="00245307">
        <w:trPr>
          <w:trHeight w:val="559"/>
        </w:trPr>
        <w:tc>
          <w:tcPr>
            <w:tcW w:w="4641" w:type="dxa"/>
            <w:gridSpan w:val="2"/>
          </w:tcPr>
          <w:p w:rsidR="00655123" w:rsidRDefault="00655123" w:rsidP="00245307">
            <w:pPr>
              <w:pStyle w:val="TableParagraph"/>
            </w:pPr>
          </w:p>
        </w:tc>
        <w:tc>
          <w:tcPr>
            <w:tcW w:w="1733" w:type="dxa"/>
            <w:tcBorders>
              <w:right w:val="single" w:sz="8" w:space="0" w:color="000000"/>
            </w:tcBorders>
          </w:tcPr>
          <w:p w:rsidR="00655123" w:rsidRDefault="006A49FA" w:rsidP="006A49FA">
            <w:pPr>
              <w:pStyle w:val="TableParagraph"/>
              <w:spacing w:before="26"/>
              <w:rPr>
                <w:b/>
                <w:sz w:val="20"/>
              </w:rPr>
            </w:pPr>
            <w:r>
              <w:rPr>
                <w:b/>
                <w:sz w:val="20"/>
              </w:rPr>
              <w:t>Kualitas Produk</w:t>
            </w:r>
          </w:p>
        </w:tc>
        <w:tc>
          <w:tcPr>
            <w:tcW w:w="1849" w:type="dxa"/>
            <w:tcBorders>
              <w:left w:val="single" w:sz="8" w:space="0" w:color="000000"/>
            </w:tcBorders>
          </w:tcPr>
          <w:p w:rsidR="00655123" w:rsidRDefault="006A49FA" w:rsidP="00245307">
            <w:pPr>
              <w:pStyle w:val="TableParagraph"/>
              <w:spacing w:before="26"/>
              <w:ind w:left="36"/>
              <w:rPr>
                <w:b/>
                <w:sz w:val="20"/>
              </w:rPr>
            </w:pPr>
            <w:r>
              <w:rPr>
                <w:b/>
                <w:sz w:val="20"/>
              </w:rPr>
              <w:t>Perilaku Pembelian</w:t>
            </w:r>
          </w:p>
        </w:tc>
      </w:tr>
      <w:tr w:rsidR="00655123" w:rsidTr="00245307">
        <w:trPr>
          <w:trHeight w:val="443"/>
        </w:trPr>
        <w:tc>
          <w:tcPr>
            <w:tcW w:w="1353" w:type="dxa"/>
            <w:tcBorders>
              <w:bottom w:val="nil"/>
              <w:right w:val="nil"/>
            </w:tcBorders>
          </w:tcPr>
          <w:p w:rsidR="00655123" w:rsidRDefault="006A49FA" w:rsidP="00245307">
            <w:pPr>
              <w:pStyle w:val="TableParagraph"/>
              <w:spacing w:before="21"/>
              <w:ind w:left="25"/>
              <w:rPr>
                <w:sz w:val="20"/>
              </w:rPr>
            </w:pPr>
            <w:r>
              <w:rPr>
                <w:sz w:val="20"/>
              </w:rPr>
              <w:t>Kualitas Produk</w:t>
            </w:r>
          </w:p>
        </w:tc>
        <w:tc>
          <w:tcPr>
            <w:tcW w:w="3288" w:type="dxa"/>
            <w:tcBorders>
              <w:left w:val="nil"/>
              <w:bottom w:val="nil"/>
            </w:tcBorders>
          </w:tcPr>
          <w:p w:rsidR="00655123" w:rsidRDefault="00655123" w:rsidP="00245307">
            <w:pPr>
              <w:pStyle w:val="TableParagraph"/>
              <w:spacing w:before="21"/>
              <w:ind w:left="420"/>
              <w:rPr>
                <w:sz w:val="20"/>
              </w:rPr>
            </w:pPr>
            <w:r>
              <w:rPr>
                <w:sz w:val="20"/>
              </w:rPr>
              <w:t>Pearson Correlation</w:t>
            </w:r>
          </w:p>
        </w:tc>
        <w:tc>
          <w:tcPr>
            <w:tcW w:w="1733" w:type="dxa"/>
            <w:tcBorders>
              <w:bottom w:val="nil"/>
              <w:right w:val="single" w:sz="8" w:space="0" w:color="000000"/>
            </w:tcBorders>
          </w:tcPr>
          <w:p w:rsidR="00655123" w:rsidRDefault="00655123" w:rsidP="00245307">
            <w:pPr>
              <w:pStyle w:val="TableParagraph"/>
              <w:spacing w:before="21"/>
              <w:ind w:left="27"/>
              <w:rPr>
                <w:sz w:val="20"/>
              </w:rPr>
            </w:pPr>
            <w:r>
              <w:rPr>
                <w:w w:val="99"/>
                <w:sz w:val="20"/>
              </w:rPr>
              <w:t>1</w:t>
            </w:r>
          </w:p>
        </w:tc>
        <w:tc>
          <w:tcPr>
            <w:tcW w:w="1849" w:type="dxa"/>
            <w:tcBorders>
              <w:left w:val="single" w:sz="8" w:space="0" w:color="000000"/>
              <w:bottom w:val="nil"/>
            </w:tcBorders>
          </w:tcPr>
          <w:p w:rsidR="00655123" w:rsidRDefault="00655123" w:rsidP="00245307">
            <w:pPr>
              <w:pStyle w:val="TableParagraph"/>
              <w:spacing w:before="21"/>
              <w:ind w:left="36"/>
              <w:rPr>
                <w:sz w:val="20"/>
              </w:rPr>
            </w:pPr>
            <w:r>
              <w:rPr>
                <w:sz w:val="20"/>
              </w:rPr>
              <w:t>.996**</w:t>
            </w:r>
          </w:p>
        </w:tc>
      </w:tr>
      <w:tr w:rsidR="00655123" w:rsidTr="00245307">
        <w:trPr>
          <w:trHeight w:val="605"/>
        </w:trPr>
        <w:tc>
          <w:tcPr>
            <w:tcW w:w="1353" w:type="dxa"/>
            <w:tcBorders>
              <w:top w:val="nil"/>
              <w:bottom w:val="nil"/>
              <w:right w:val="nil"/>
            </w:tcBorders>
          </w:tcPr>
          <w:p w:rsidR="00655123" w:rsidRDefault="00655123" w:rsidP="00245307">
            <w:pPr>
              <w:pStyle w:val="TableParagraph"/>
            </w:pPr>
          </w:p>
        </w:tc>
        <w:tc>
          <w:tcPr>
            <w:tcW w:w="3288" w:type="dxa"/>
            <w:tcBorders>
              <w:top w:val="nil"/>
              <w:left w:val="nil"/>
              <w:bottom w:val="nil"/>
            </w:tcBorders>
          </w:tcPr>
          <w:p w:rsidR="00655123" w:rsidRDefault="00655123" w:rsidP="00245307">
            <w:pPr>
              <w:pStyle w:val="TableParagraph"/>
              <w:spacing w:before="183"/>
              <w:ind w:left="420"/>
              <w:rPr>
                <w:sz w:val="20"/>
              </w:rPr>
            </w:pPr>
            <w:r>
              <w:rPr>
                <w:sz w:val="20"/>
              </w:rPr>
              <w:t>Sig. (2-tailed)</w:t>
            </w:r>
          </w:p>
        </w:tc>
        <w:tc>
          <w:tcPr>
            <w:tcW w:w="1733" w:type="dxa"/>
            <w:tcBorders>
              <w:top w:val="nil"/>
              <w:bottom w:val="nil"/>
              <w:right w:val="single" w:sz="8" w:space="0" w:color="000000"/>
            </w:tcBorders>
          </w:tcPr>
          <w:p w:rsidR="00655123" w:rsidRDefault="00655123" w:rsidP="00245307">
            <w:pPr>
              <w:pStyle w:val="TableParagraph"/>
            </w:pPr>
          </w:p>
        </w:tc>
        <w:tc>
          <w:tcPr>
            <w:tcW w:w="1849" w:type="dxa"/>
            <w:tcBorders>
              <w:top w:val="nil"/>
              <w:left w:val="single" w:sz="8" w:space="0" w:color="000000"/>
              <w:bottom w:val="nil"/>
            </w:tcBorders>
          </w:tcPr>
          <w:p w:rsidR="00655123" w:rsidRDefault="00655123" w:rsidP="00245307">
            <w:pPr>
              <w:pStyle w:val="TableParagraph"/>
              <w:spacing w:before="183"/>
              <w:ind w:left="36"/>
              <w:rPr>
                <w:sz w:val="20"/>
              </w:rPr>
            </w:pPr>
            <w:r>
              <w:rPr>
                <w:sz w:val="20"/>
              </w:rPr>
              <w:t>.004</w:t>
            </w:r>
          </w:p>
        </w:tc>
      </w:tr>
      <w:tr w:rsidR="00655123" w:rsidTr="00245307">
        <w:trPr>
          <w:trHeight w:val="724"/>
        </w:trPr>
        <w:tc>
          <w:tcPr>
            <w:tcW w:w="1353" w:type="dxa"/>
            <w:tcBorders>
              <w:top w:val="nil"/>
              <w:bottom w:val="single" w:sz="8" w:space="0" w:color="000000"/>
              <w:right w:val="nil"/>
            </w:tcBorders>
          </w:tcPr>
          <w:p w:rsidR="00655123" w:rsidRDefault="00655123" w:rsidP="00245307">
            <w:pPr>
              <w:pStyle w:val="TableParagraph"/>
            </w:pPr>
          </w:p>
        </w:tc>
        <w:tc>
          <w:tcPr>
            <w:tcW w:w="3288" w:type="dxa"/>
            <w:tcBorders>
              <w:top w:val="nil"/>
              <w:left w:val="nil"/>
              <w:bottom w:val="single" w:sz="8" w:space="0" w:color="000000"/>
            </w:tcBorders>
          </w:tcPr>
          <w:p w:rsidR="00655123" w:rsidRDefault="00655123" w:rsidP="00245307">
            <w:pPr>
              <w:pStyle w:val="TableParagraph"/>
              <w:spacing w:before="183"/>
              <w:ind w:left="420"/>
              <w:rPr>
                <w:sz w:val="20"/>
              </w:rPr>
            </w:pPr>
            <w:r>
              <w:rPr>
                <w:w w:val="99"/>
                <w:sz w:val="20"/>
              </w:rPr>
              <w:t>N</w:t>
            </w:r>
          </w:p>
        </w:tc>
        <w:tc>
          <w:tcPr>
            <w:tcW w:w="1733" w:type="dxa"/>
            <w:tcBorders>
              <w:top w:val="nil"/>
              <w:bottom w:val="single" w:sz="8" w:space="0" w:color="000000"/>
              <w:right w:val="single" w:sz="8" w:space="0" w:color="000000"/>
            </w:tcBorders>
          </w:tcPr>
          <w:p w:rsidR="00655123" w:rsidRDefault="00655123" w:rsidP="00245307">
            <w:pPr>
              <w:pStyle w:val="TableParagraph"/>
              <w:spacing w:before="183"/>
              <w:ind w:left="27"/>
              <w:rPr>
                <w:sz w:val="20"/>
              </w:rPr>
            </w:pPr>
            <w:r>
              <w:rPr>
                <w:w w:val="99"/>
                <w:sz w:val="20"/>
              </w:rPr>
              <w:t>4</w:t>
            </w:r>
          </w:p>
        </w:tc>
        <w:tc>
          <w:tcPr>
            <w:tcW w:w="1849" w:type="dxa"/>
            <w:tcBorders>
              <w:top w:val="nil"/>
              <w:left w:val="single" w:sz="8" w:space="0" w:color="000000"/>
              <w:bottom w:val="single" w:sz="8" w:space="0" w:color="000000"/>
            </w:tcBorders>
          </w:tcPr>
          <w:p w:rsidR="00655123" w:rsidRDefault="00655123" w:rsidP="00245307">
            <w:pPr>
              <w:pStyle w:val="TableParagraph"/>
              <w:spacing w:before="183"/>
              <w:ind w:left="36"/>
              <w:rPr>
                <w:sz w:val="20"/>
              </w:rPr>
            </w:pPr>
            <w:r>
              <w:rPr>
                <w:w w:val="99"/>
                <w:sz w:val="20"/>
              </w:rPr>
              <w:t>4</w:t>
            </w:r>
          </w:p>
        </w:tc>
      </w:tr>
      <w:tr w:rsidR="00655123" w:rsidTr="00245307">
        <w:trPr>
          <w:trHeight w:val="436"/>
        </w:trPr>
        <w:tc>
          <w:tcPr>
            <w:tcW w:w="1353" w:type="dxa"/>
            <w:tcBorders>
              <w:top w:val="single" w:sz="8" w:space="0" w:color="000000"/>
              <w:bottom w:val="nil"/>
              <w:right w:val="nil"/>
            </w:tcBorders>
          </w:tcPr>
          <w:p w:rsidR="00655123" w:rsidRDefault="006A49FA" w:rsidP="00245307">
            <w:pPr>
              <w:pStyle w:val="TableParagraph"/>
              <w:spacing w:before="24"/>
              <w:ind w:left="25"/>
              <w:rPr>
                <w:sz w:val="20"/>
              </w:rPr>
            </w:pPr>
            <w:r>
              <w:rPr>
                <w:sz w:val="20"/>
              </w:rPr>
              <w:t>Perilaku Pembelian</w:t>
            </w:r>
          </w:p>
        </w:tc>
        <w:tc>
          <w:tcPr>
            <w:tcW w:w="3288" w:type="dxa"/>
            <w:tcBorders>
              <w:top w:val="single" w:sz="8" w:space="0" w:color="000000"/>
              <w:left w:val="nil"/>
              <w:bottom w:val="nil"/>
            </w:tcBorders>
          </w:tcPr>
          <w:p w:rsidR="00655123" w:rsidRDefault="00655123" w:rsidP="00245307">
            <w:pPr>
              <w:pStyle w:val="TableParagraph"/>
              <w:spacing w:before="24"/>
              <w:ind w:left="420"/>
              <w:rPr>
                <w:sz w:val="20"/>
              </w:rPr>
            </w:pPr>
            <w:r>
              <w:rPr>
                <w:sz w:val="20"/>
              </w:rPr>
              <w:t>Pearson Correlation</w:t>
            </w:r>
          </w:p>
        </w:tc>
        <w:tc>
          <w:tcPr>
            <w:tcW w:w="1733" w:type="dxa"/>
            <w:tcBorders>
              <w:top w:val="single" w:sz="8" w:space="0" w:color="000000"/>
              <w:bottom w:val="nil"/>
              <w:right w:val="single" w:sz="8" w:space="0" w:color="000000"/>
            </w:tcBorders>
          </w:tcPr>
          <w:p w:rsidR="00655123" w:rsidRDefault="00655123" w:rsidP="00245307">
            <w:pPr>
              <w:pStyle w:val="TableParagraph"/>
              <w:spacing w:before="24"/>
              <w:ind w:left="27"/>
              <w:rPr>
                <w:sz w:val="20"/>
              </w:rPr>
            </w:pPr>
            <w:r>
              <w:rPr>
                <w:sz w:val="20"/>
              </w:rPr>
              <w:t>.996**</w:t>
            </w:r>
          </w:p>
        </w:tc>
        <w:tc>
          <w:tcPr>
            <w:tcW w:w="1849" w:type="dxa"/>
            <w:tcBorders>
              <w:top w:val="single" w:sz="8" w:space="0" w:color="000000"/>
              <w:left w:val="single" w:sz="8" w:space="0" w:color="000000"/>
              <w:bottom w:val="nil"/>
            </w:tcBorders>
          </w:tcPr>
          <w:p w:rsidR="00655123" w:rsidRDefault="00655123" w:rsidP="00245307">
            <w:pPr>
              <w:pStyle w:val="TableParagraph"/>
              <w:spacing w:before="24"/>
              <w:ind w:left="36"/>
              <w:rPr>
                <w:sz w:val="20"/>
              </w:rPr>
            </w:pPr>
            <w:r>
              <w:rPr>
                <w:w w:val="99"/>
                <w:sz w:val="20"/>
              </w:rPr>
              <w:t>1</w:t>
            </w:r>
          </w:p>
        </w:tc>
      </w:tr>
      <w:tr w:rsidR="00655123" w:rsidTr="00245307">
        <w:trPr>
          <w:trHeight w:val="585"/>
        </w:trPr>
        <w:tc>
          <w:tcPr>
            <w:tcW w:w="1353" w:type="dxa"/>
            <w:tcBorders>
              <w:top w:val="nil"/>
              <w:bottom w:val="nil"/>
              <w:right w:val="nil"/>
            </w:tcBorders>
          </w:tcPr>
          <w:p w:rsidR="00655123" w:rsidRDefault="00655123" w:rsidP="00245307">
            <w:pPr>
              <w:pStyle w:val="TableParagraph"/>
            </w:pPr>
          </w:p>
        </w:tc>
        <w:tc>
          <w:tcPr>
            <w:tcW w:w="3288" w:type="dxa"/>
            <w:tcBorders>
              <w:top w:val="nil"/>
              <w:left w:val="nil"/>
              <w:bottom w:val="nil"/>
            </w:tcBorders>
          </w:tcPr>
          <w:p w:rsidR="00655123" w:rsidRDefault="00655123" w:rsidP="00245307">
            <w:pPr>
              <w:pStyle w:val="TableParagraph"/>
              <w:spacing w:before="173"/>
              <w:ind w:left="420"/>
              <w:rPr>
                <w:sz w:val="20"/>
              </w:rPr>
            </w:pPr>
            <w:r>
              <w:rPr>
                <w:sz w:val="20"/>
              </w:rPr>
              <w:t>Sig. (2-tailed)</w:t>
            </w:r>
          </w:p>
        </w:tc>
        <w:tc>
          <w:tcPr>
            <w:tcW w:w="1733" w:type="dxa"/>
            <w:tcBorders>
              <w:top w:val="nil"/>
              <w:bottom w:val="nil"/>
              <w:right w:val="single" w:sz="8" w:space="0" w:color="000000"/>
            </w:tcBorders>
          </w:tcPr>
          <w:p w:rsidR="00655123" w:rsidRDefault="00655123" w:rsidP="00245307">
            <w:pPr>
              <w:pStyle w:val="TableParagraph"/>
              <w:spacing w:before="173"/>
              <w:ind w:left="27"/>
              <w:rPr>
                <w:sz w:val="20"/>
              </w:rPr>
            </w:pPr>
            <w:r>
              <w:rPr>
                <w:sz w:val="20"/>
              </w:rPr>
              <w:t>.004</w:t>
            </w:r>
          </w:p>
        </w:tc>
        <w:tc>
          <w:tcPr>
            <w:tcW w:w="1849" w:type="dxa"/>
            <w:tcBorders>
              <w:top w:val="nil"/>
              <w:left w:val="single" w:sz="8" w:space="0" w:color="000000"/>
              <w:bottom w:val="nil"/>
            </w:tcBorders>
          </w:tcPr>
          <w:p w:rsidR="00655123" w:rsidRDefault="00655123" w:rsidP="00245307">
            <w:pPr>
              <w:pStyle w:val="TableParagraph"/>
            </w:pPr>
          </w:p>
        </w:tc>
      </w:tr>
      <w:tr w:rsidR="00655123" w:rsidTr="00245307">
        <w:trPr>
          <w:trHeight w:val="711"/>
        </w:trPr>
        <w:tc>
          <w:tcPr>
            <w:tcW w:w="1353" w:type="dxa"/>
            <w:tcBorders>
              <w:top w:val="nil"/>
              <w:right w:val="nil"/>
            </w:tcBorders>
          </w:tcPr>
          <w:p w:rsidR="00655123" w:rsidRDefault="00655123" w:rsidP="00245307">
            <w:pPr>
              <w:pStyle w:val="TableParagraph"/>
            </w:pPr>
          </w:p>
        </w:tc>
        <w:tc>
          <w:tcPr>
            <w:tcW w:w="3288" w:type="dxa"/>
            <w:tcBorders>
              <w:top w:val="nil"/>
              <w:left w:val="nil"/>
            </w:tcBorders>
          </w:tcPr>
          <w:p w:rsidR="00655123" w:rsidRDefault="00655123" w:rsidP="00245307">
            <w:pPr>
              <w:pStyle w:val="TableParagraph"/>
              <w:spacing w:before="173"/>
              <w:ind w:left="420"/>
              <w:rPr>
                <w:sz w:val="20"/>
              </w:rPr>
            </w:pPr>
            <w:r>
              <w:rPr>
                <w:w w:val="99"/>
                <w:sz w:val="20"/>
              </w:rPr>
              <w:t>N</w:t>
            </w:r>
          </w:p>
        </w:tc>
        <w:tc>
          <w:tcPr>
            <w:tcW w:w="1733" w:type="dxa"/>
            <w:tcBorders>
              <w:top w:val="nil"/>
              <w:right w:val="single" w:sz="8" w:space="0" w:color="000000"/>
            </w:tcBorders>
          </w:tcPr>
          <w:p w:rsidR="00655123" w:rsidRDefault="00655123" w:rsidP="00245307">
            <w:pPr>
              <w:pStyle w:val="TableParagraph"/>
              <w:spacing w:before="173"/>
              <w:ind w:left="27"/>
              <w:rPr>
                <w:sz w:val="20"/>
              </w:rPr>
            </w:pPr>
            <w:r>
              <w:rPr>
                <w:w w:val="99"/>
                <w:sz w:val="20"/>
              </w:rPr>
              <w:t>4</w:t>
            </w:r>
          </w:p>
        </w:tc>
        <w:tc>
          <w:tcPr>
            <w:tcW w:w="1849" w:type="dxa"/>
            <w:tcBorders>
              <w:top w:val="nil"/>
              <w:left w:val="single" w:sz="8" w:space="0" w:color="000000"/>
            </w:tcBorders>
          </w:tcPr>
          <w:p w:rsidR="00655123" w:rsidRDefault="00655123" w:rsidP="00245307">
            <w:pPr>
              <w:pStyle w:val="TableParagraph"/>
              <w:spacing w:before="173"/>
              <w:ind w:left="36"/>
              <w:rPr>
                <w:sz w:val="20"/>
              </w:rPr>
            </w:pPr>
            <w:r>
              <w:rPr>
                <w:w w:val="99"/>
                <w:sz w:val="20"/>
              </w:rPr>
              <w:t>4</w:t>
            </w:r>
          </w:p>
        </w:tc>
      </w:tr>
      <w:tr w:rsidR="00655123" w:rsidTr="00245307">
        <w:trPr>
          <w:trHeight w:val="219"/>
        </w:trPr>
        <w:tc>
          <w:tcPr>
            <w:tcW w:w="8223" w:type="dxa"/>
            <w:gridSpan w:val="4"/>
            <w:tcBorders>
              <w:left w:val="nil"/>
              <w:bottom w:val="nil"/>
              <w:right w:val="nil"/>
            </w:tcBorders>
          </w:tcPr>
          <w:p w:rsidR="00655123" w:rsidRDefault="00655123" w:rsidP="00245307">
            <w:pPr>
              <w:pStyle w:val="TableParagraph"/>
              <w:spacing w:line="200" w:lineRule="exact"/>
              <w:ind w:left="48"/>
              <w:rPr>
                <w:sz w:val="20"/>
              </w:rPr>
            </w:pPr>
            <w:r>
              <w:rPr>
                <w:sz w:val="20"/>
              </w:rPr>
              <w:lastRenderedPageBreak/>
              <w:t>**. Correlation is significant at the 0.01 level (2-tailed).</w:t>
            </w:r>
          </w:p>
        </w:tc>
      </w:tr>
    </w:tbl>
    <w:p w:rsidR="00655123" w:rsidRDefault="00655123" w:rsidP="00F5114A">
      <w:pPr>
        <w:jc w:val="both"/>
        <w:rPr>
          <w:rStyle w:val="jlqj4b"/>
        </w:rPr>
      </w:pPr>
    </w:p>
    <w:p w:rsidR="00655123" w:rsidRPr="00063121" w:rsidRDefault="00CD5C5F" w:rsidP="00063121">
      <w:pPr>
        <w:spacing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Tabel </w:t>
      </w:r>
      <w:r w:rsidR="00655123" w:rsidRPr="00063121">
        <w:rPr>
          <w:rStyle w:val="jlqj4b"/>
          <w:rFonts w:ascii="Times New Roman" w:hAnsi="Times New Roman" w:cs="Times New Roman"/>
          <w:sz w:val="24"/>
          <w:szCs w:val="24"/>
          <w:lang w:val="id-ID"/>
        </w:rPr>
        <w:t>di atas menunjukkan bahwa kualitas produk dan perilaku pembelian mempunyai besaran positif (koefisien korelasi) sebesar 0,996. Korelasi positif menunjukkan bahwa produk kualitas dan perilaku pembelian bergerak ke arah yang sama.</w:t>
      </w:r>
      <w:r w:rsidR="00655123" w:rsidRPr="00063121">
        <w:rPr>
          <w:rStyle w:val="viiyi"/>
          <w:rFonts w:ascii="Times New Roman" w:hAnsi="Times New Roman" w:cs="Times New Roman"/>
          <w:sz w:val="24"/>
          <w:szCs w:val="24"/>
          <w:lang w:val="id-ID"/>
        </w:rPr>
        <w:t xml:space="preserve"> </w:t>
      </w:r>
      <w:r w:rsidR="00655123" w:rsidRPr="00063121">
        <w:rPr>
          <w:rStyle w:val="jlqj4b"/>
          <w:rFonts w:ascii="Times New Roman" w:hAnsi="Times New Roman" w:cs="Times New Roman"/>
          <w:sz w:val="24"/>
          <w:szCs w:val="24"/>
          <w:lang w:val="id-ID"/>
        </w:rPr>
        <w:t>Hasil ini memberi tahu kita bahwa kualitas produk dan perilaku pembelian berkorelasi.</w:t>
      </w:r>
    </w:p>
    <w:p w:rsidR="00655123" w:rsidRPr="00CD5C5F" w:rsidRDefault="00CD5C5F" w:rsidP="00CD5C5F">
      <w:pPr>
        <w:jc w:val="center"/>
        <w:rPr>
          <w:rStyle w:val="jlqj4b"/>
          <w:rFonts w:ascii="Times New Roman" w:hAnsi="Times New Roman" w:cs="Times New Roman"/>
          <w:sz w:val="24"/>
          <w:szCs w:val="24"/>
        </w:rPr>
      </w:pPr>
      <w:r w:rsidRPr="00CD5C5F">
        <w:rPr>
          <w:rStyle w:val="jlqj4b"/>
          <w:rFonts w:ascii="Times New Roman" w:hAnsi="Times New Roman" w:cs="Times New Roman"/>
          <w:sz w:val="24"/>
          <w:szCs w:val="24"/>
        </w:rPr>
        <w:t>Tabel 3 hasil korelasi</w:t>
      </w:r>
    </w:p>
    <w:tbl>
      <w:tblPr>
        <w:tblW w:w="0" w:type="auto"/>
        <w:tblInd w:w="6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56"/>
        <w:gridCol w:w="3301"/>
        <w:gridCol w:w="1738"/>
        <w:gridCol w:w="1827"/>
      </w:tblGrid>
      <w:tr w:rsidR="00655123" w:rsidTr="00245307">
        <w:trPr>
          <w:trHeight w:val="525"/>
        </w:trPr>
        <w:tc>
          <w:tcPr>
            <w:tcW w:w="8222" w:type="dxa"/>
            <w:gridSpan w:val="4"/>
            <w:tcBorders>
              <w:top w:val="nil"/>
              <w:left w:val="nil"/>
              <w:right w:val="nil"/>
            </w:tcBorders>
          </w:tcPr>
          <w:p w:rsidR="00655123" w:rsidRDefault="00655123" w:rsidP="00245307">
            <w:pPr>
              <w:pStyle w:val="TableParagraph"/>
              <w:spacing w:line="221" w:lineRule="exact"/>
              <w:ind w:left="48"/>
              <w:rPr>
                <w:b/>
                <w:sz w:val="20"/>
              </w:rPr>
            </w:pPr>
          </w:p>
        </w:tc>
      </w:tr>
      <w:tr w:rsidR="00655123" w:rsidTr="00245307">
        <w:trPr>
          <w:trHeight w:val="559"/>
        </w:trPr>
        <w:tc>
          <w:tcPr>
            <w:tcW w:w="4657" w:type="dxa"/>
            <w:gridSpan w:val="2"/>
          </w:tcPr>
          <w:p w:rsidR="00655123" w:rsidRDefault="00655123" w:rsidP="00245307">
            <w:pPr>
              <w:pStyle w:val="TableParagraph"/>
            </w:pPr>
          </w:p>
        </w:tc>
        <w:tc>
          <w:tcPr>
            <w:tcW w:w="1738" w:type="dxa"/>
            <w:tcBorders>
              <w:right w:val="single" w:sz="8" w:space="0" w:color="000000"/>
            </w:tcBorders>
          </w:tcPr>
          <w:p w:rsidR="00655123" w:rsidRDefault="006A49FA" w:rsidP="00245307">
            <w:pPr>
              <w:pStyle w:val="TableParagraph"/>
              <w:spacing w:before="26"/>
              <w:ind w:left="27"/>
              <w:rPr>
                <w:b/>
                <w:sz w:val="20"/>
              </w:rPr>
            </w:pPr>
            <w:r>
              <w:rPr>
                <w:b/>
                <w:sz w:val="20"/>
              </w:rPr>
              <w:t>Harga Produk</w:t>
            </w:r>
          </w:p>
        </w:tc>
        <w:tc>
          <w:tcPr>
            <w:tcW w:w="1827" w:type="dxa"/>
            <w:tcBorders>
              <w:left w:val="single" w:sz="8" w:space="0" w:color="000000"/>
            </w:tcBorders>
          </w:tcPr>
          <w:p w:rsidR="00655123" w:rsidRDefault="006A49FA" w:rsidP="00245307">
            <w:pPr>
              <w:pStyle w:val="TableParagraph"/>
              <w:spacing w:before="26"/>
              <w:ind w:left="40"/>
              <w:rPr>
                <w:b/>
                <w:sz w:val="20"/>
              </w:rPr>
            </w:pPr>
            <w:r>
              <w:rPr>
                <w:b/>
                <w:sz w:val="20"/>
              </w:rPr>
              <w:t>Perilaku Pembelian</w:t>
            </w:r>
          </w:p>
        </w:tc>
      </w:tr>
      <w:tr w:rsidR="00655123" w:rsidTr="00245307">
        <w:trPr>
          <w:trHeight w:val="443"/>
        </w:trPr>
        <w:tc>
          <w:tcPr>
            <w:tcW w:w="1356" w:type="dxa"/>
            <w:tcBorders>
              <w:bottom w:val="nil"/>
              <w:right w:val="nil"/>
            </w:tcBorders>
          </w:tcPr>
          <w:p w:rsidR="00655123" w:rsidRDefault="006A49FA" w:rsidP="006A49FA">
            <w:pPr>
              <w:pStyle w:val="TableParagraph"/>
              <w:spacing w:before="21"/>
              <w:rPr>
                <w:sz w:val="20"/>
              </w:rPr>
            </w:pPr>
            <w:r>
              <w:rPr>
                <w:sz w:val="20"/>
              </w:rPr>
              <w:t>Harga Produk</w:t>
            </w:r>
          </w:p>
        </w:tc>
        <w:tc>
          <w:tcPr>
            <w:tcW w:w="3301" w:type="dxa"/>
            <w:tcBorders>
              <w:left w:val="nil"/>
              <w:bottom w:val="nil"/>
            </w:tcBorders>
          </w:tcPr>
          <w:p w:rsidR="00655123" w:rsidRDefault="00655123" w:rsidP="00245307">
            <w:pPr>
              <w:pStyle w:val="TableParagraph"/>
              <w:spacing w:before="21"/>
              <w:ind w:left="424"/>
              <w:rPr>
                <w:sz w:val="20"/>
              </w:rPr>
            </w:pPr>
            <w:r>
              <w:rPr>
                <w:sz w:val="20"/>
              </w:rPr>
              <w:t>Pearson Correlation</w:t>
            </w:r>
          </w:p>
        </w:tc>
        <w:tc>
          <w:tcPr>
            <w:tcW w:w="1738" w:type="dxa"/>
            <w:tcBorders>
              <w:bottom w:val="nil"/>
              <w:right w:val="single" w:sz="8" w:space="0" w:color="000000"/>
            </w:tcBorders>
          </w:tcPr>
          <w:p w:rsidR="00655123" w:rsidRDefault="00655123" w:rsidP="00245307">
            <w:pPr>
              <w:pStyle w:val="TableParagraph"/>
              <w:spacing w:before="21"/>
              <w:ind w:left="27"/>
              <w:rPr>
                <w:sz w:val="20"/>
              </w:rPr>
            </w:pPr>
            <w:r>
              <w:rPr>
                <w:w w:val="99"/>
                <w:sz w:val="20"/>
              </w:rPr>
              <w:t>1</w:t>
            </w:r>
          </w:p>
        </w:tc>
        <w:tc>
          <w:tcPr>
            <w:tcW w:w="1827" w:type="dxa"/>
            <w:tcBorders>
              <w:left w:val="single" w:sz="8" w:space="0" w:color="000000"/>
              <w:bottom w:val="nil"/>
            </w:tcBorders>
          </w:tcPr>
          <w:p w:rsidR="00655123" w:rsidRDefault="00655123" w:rsidP="00245307">
            <w:pPr>
              <w:pStyle w:val="TableParagraph"/>
              <w:spacing w:before="21"/>
              <w:ind w:left="40"/>
              <w:rPr>
                <w:sz w:val="20"/>
              </w:rPr>
            </w:pPr>
            <w:r>
              <w:rPr>
                <w:sz w:val="20"/>
              </w:rPr>
              <w:t>1.000**</w:t>
            </w:r>
          </w:p>
        </w:tc>
      </w:tr>
      <w:tr w:rsidR="00655123" w:rsidTr="00245307">
        <w:trPr>
          <w:trHeight w:val="604"/>
        </w:trPr>
        <w:tc>
          <w:tcPr>
            <w:tcW w:w="1356" w:type="dxa"/>
            <w:tcBorders>
              <w:top w:val="nil"/>
              <w:bottom w:val="nil"/>
              <w:right w:val="nil"/>
            </w:tcBorders>
          </w:tcPr>
          <w:p w:rsidR="00655123" w:rsidRDefault="00655123" w:rsidP="00245307">
            <w:pPr>
              <w:pStyle w:val="TableParagraph"/>
            </w:pPr>
          </w:p>
        </w:tc>
        <w:tc>
          <w:tcPr>
            <w:tcW w:w="3301" w:type="dxa"/>
            <w:tcBorders>
              <w:top w:val="nil"/>
              <w:left w:val="nil"/>
              <w:bottom w:val="nil"/>
            </w:tcBorders>
          </w:tcPr>
          <w:p w:rsidR="00655123" w:rsidRDefault="00655123" w:rsidP="00245307">
            <w:pPr>
              <w:pStyle w:val="TableParagraph"/>
              <w:spacing w:before="183"/>
              <w:ind w:left="424"/>
              <w:rPr>
                <w:sz w:val="20"/>
              </w:rPr>
            </w:pPr>
            <w:r>
              <w:rPr>
                <w:sz w:val="20"/>
              </w:rPr>
              <w:t>Sig. (2-tailed)</w:t>
            </w:r>
          </w:p>
        </w:tc>
        <w:tc>
          <w:tcPr>
            <w:tcW w:w="1738" w:type="dxa"/>
            <w:tcBorders>
              <w:top w:val="nil"/>
              <w:bottom w:val="nil"/>
              <w:right w:val="single" w:sz="8" w:space="0" w:color="000000"/>
            </w:tcBorders>
          </w:tcPr>
          <w:p w:rsidR="00655123" w:rsidRDefault="00655123" w:rsidP="00245307">
            <w:pPr>
              <w:pStyle w:val="TableParagraph"/>
            </w:pPr>
          </w:p>
        </w:tc>
        <w:tc>
          <w:tcPr>
            <w:tcW w:w="1827" w:type="dxa"/>
            <w:tcBorders>
              <w:top w:val="nil"/>
              <w:left w:val="single" w:sz="8" w:space="0" w:color="000000"/>
              <w:bottom w:val="nil"/>
            </w:tcBorders>
          </w:tcPr>
          <w:p w:rsidR="00655123" w:rsidRDefault="00655123" w:rsidP="00245307">
            <w:pPr>
              <w:pStyle w:val="TableParagraph"/>
              <w:spacing w:before="183"/>
              <w:ind w:left="40"/>
              <w:rPr>
                <w:sz w:val="20"/>
              </w:rPr>
            </w:pPr>
            <w:r>
              <w:rPr>
                <w:sz w:val="20"/>
              </w:rPr>
              <w:t>.000</w:t>
            </w:r>
          </w:p>
        </w:tc>
      </w:tr>
      <w:tr w:rsidR="00655123" w:rsidTr="00245307">
        <w:trPr>
          <w:trHeight w:val="724"/>
        </w:trPr>
        <w:tc>
          <w:tcPr>
            <w:tcW w:w="1356" w:type="dxa"/>
            <w:tcBorders>
              <w:top w:val="nil"/>
              <w:bottom w:val="single" w:sz="8" w:space="0" w:color="000000"/>
              <w:right w:val="nil"/>
            </w:tcBorders>
          </w:tcPr>
          <w:p w:rsidR="00655123" w:rsidRDefault="00655123" w:rsidP="00245307">
            <w:pPr>
              <w:pStyle w:val="TableParagraph"/>
            </w:pPr>
          </w:p>
        </w:tc>
        <w:tc>
          <w:tcPr>
            <w:tcW w:w="3301" w:type="dxa"/>
            <w:tcBorders>
              <w:top w:val="nil"/>
              <w:left w:val="nil"/>
              <w:bottom w:val="single" w:sz="8" w:space="0" w:color="000000"/>
            </w:tcBorders>
          </w:tcPr>
          <w:p w:rsidR="00655123" w:rsidRDefault="00655123" w:rsidP="00245307">
            <w:pPr>
              <w:pStyle w:val="TableParagraph"/>
              <w:spacing w:before="183"/>
              <w:ind w:left="424"/>
              <w:rPr>
                <w:sz w:val="20"/>
              </w:rPr>
            </w:pPr>
            <w:r>
              <w:rPr>
                <w:w w:val="99"/>
                <w:sz w:val="20"/>
              </w:rPr>
              <w:t>N</w:t>
            </w:r>
          </w:p>
        </w:tc>
        <w:tc>
          <w:tcPr>
            <w:tcW w:w="1738" w:type="dxa"/>
            <w:tcBorders>
              <w:top w:val="nil"/>
              <w:bottom w:val="single" w:sz="8" w:space="0" w:color="000000"/>
              <w:right w:val="single" w:sz="8" w:space="0" w:color="000000"/>
            </w:tcBorders>
          </w:tcPr>
          <w:p w:rsidR="00655123" w:rsidRDefault="00655123" w:rsidP="00245307">
            <w:pPr>
              <w:pStyle w:val="TableParagraph"/>
              <w:spacing w:before="183"/>
              <w:ind w:left="27"/>
              <w:rPr>
                <w:sz w:val="20"/>
              </w:rPr>
            </w:pPr>
            <w:r>
              <w:rPr>
                <w:w w:val="99"/>
                <w:sz w:val="20"/>
              </w:rPr>
              <w:t>4</w:t>
            </w:r>
          </w:p>
        </w:tc>
        <w:tc>
          <w:tcPr>
            <w:tcW w:w="1827" w:type="dxa"/>
            <w:tcBorders>
              <w:top w:val="nil"/>
              <w:left w:val="single" w:sz="8" w:space="0" w:color="000000"/>
              <w:bottom w:val="single" w:sz="8" w:space="0" w:color="000000"/>
            </w:tcBorders>
          </w:tcPr>
          <w:p w:rsidR="00655123" w:rsidRDefault="00655123" w:rsidP="00245307">
            <w:pPr>
              <w:pStyle w:val="TableParagraph"/>
              <w:spacing w:before="183"/>
              <w:ind w:left="40"/>
              <w:rPr>
                <w:sz w:val="20"/>
              </w:rPr>
            </w:pPr>
            <w:r>
              <w:rPr>
                <w:w w:val="99"/>
                <w:sz w:val="20"/>
              </w:rPr>
              <w:t>4</w:t>
            </w:r>
          </w:p>
        </w:tc>
      </w:tr>
      <w:tr w:rsidR="00655123" w:rsidTr="00245307">
        <w:trPr>
          <w:trHeight w:val="436"/>
        </w:trPr>
        <w:tc>
          <w:tcPr>
            <w:tcW w:w="1356" w:type="dxa"/>
            <w:tcBorders>
              <w:top w:val="single" w:sz="8" w:space="0" w:color="000000"/>
              <w:bottom w:val="nil"/>
              <w:right w:val="nil"/>
            </w:tcBorders>
          </w:tcPr>
          <w:p w:rsidR="00655123" w:rsidRDefault="006A49FA" w:rsidP="00245307">
            <w:pPr>
              <w:pStyle w:val="TableParagraph"/>
              <w:spacing w:before="24"/>
              <w:ind w:left="25"/>
              <w:rPr>
                <w:sz w:val="20"/>
              </w:rPr>
            </w:pPr>
            <w:r>
              <w:rPr>
                <w:sz w:val="20"/>
              </w:rPr>
              <w:t>Perilaku Pembelian</w:t>
            </w:r>
          </w:p>
        </w:tc>
        <w:tc>
          <w:tcPr>
            <w:tcW w:w="3301" w:type="dxa"/>
            <w:tcBorders>
              <w:top w:val="single" w:sz="8" w:space="0" w:color="000000"/>
              <w:left w:val="nil"/>
              <w:bottom w:val="nil"/>
            </w:tcBorders>
          </w:tcPr>
          <w:p w:rsidR="00655123" w:rsidRDefault="00655123" w:rsidP="00245307">
            <w:pPr>
              <w:pStyle w:val="TableParagraph"/>
              <w:spacing w:before="24"/>
              <w:ind w:left="424"/>
              <w:rPr>
                <w:sz w:val="20"/>
              </w:rPr>
            </w:pPr>
            <w:r>
              <w:rPr>
                <w:sz w:val="20"/>
              </w:rPr>
              <w:t>Pearson Correlation</w:t>
            </w:r>
          </w:p>
        </w:tc>
        <w:tc>
          <w:tcPr>
            <w:tcW w:w="1738" w:type="dxa"/>
            <w:tcBorders>
              <w:top w:val="single" w:sz="8" w:space="0" w:color="000000"/>
              <w:bottom w:val="nil"/>
              <w:right w:val="single" w:sz="8" w:space="0" w:color="000000"/>
            </w:tcBorders>
          </w:tcPr>
          <w:p w:rsidR="00655123" w:rsidRDefault="00655123" w:rsidP="00245307">
            <w:pPr>
              <w:pStyle w:val="TableParagraph"/>
              <w:spacing w:before="24"/>
              <w:ind w:left="27"/>
              <w:rPr>
                <w:sz w:val="20"/>
              </w:rPr>
            </w:pPr>
            <w:r>
              <w:rPr>
                <w:sz w:val="20"/>
              </w:rPr>
              <w:t>1.000**</w:t>
            </w:r>
          </w:p>
        </w:tc>
        <w:tc>
          <w:tcPr>
            <w:tcW w:w="1827" w:type="dxa"/>
            <w:tcBorders>
              <w:top w:val="single" w:sz="8" w:space="0" w:color="000000"/>
              <w:left w:val="single" w:sz="8" w:space="0" w:color="000000"/>
              <w:bottom w:val="nil"/>
            </w:tcBorders>
          </w:tcPr>
          <w:p w:rsidR="00655123" w:rsidRDefault="00655123" w:rsidP="00245307">
            <w:pPr>
              <w:pStyle w:val="TableParagraph"/>
              <w:spacing w:before="24"/>
              <w:ind w:left="40"/>
              <w:rPr>
                <w:sz w:val="20"/>
              </w:rPr>
            </w:pPr>
            <w:r>
              <w:rPr>
                <w:w w:val="99"/>
                <w:sz w:val="20"/>
              </w:rPr>
              <w:t>1</w:t>
            </w:r>
          </w:p>
        </w:tc>
      </w:tr>
      <w:tr w:rsidR="00655123" w:rsidTr="00245307">
        <w:trPr>
          <w:trHeight w:val="584"/>
        </w:trPr>
        <w:tc>
          <w:tcPr>
            <w:tcW w:w="1356" w:type="dxa"/>
            <w:tcBorders>
              <w:top w:val="nil"/>
              <w:bottom w:val="nil"/>
              <w:right w:val="nil"/>
            </w:tcBorders>
          </w:tcPr>
          <w:p w:rsidR="00655123" w:rsidRDefault="00655123" w:rsidP="00245307">
            <w:pPr>
              <w:pStyle w:val="TableParagraph"/>
            </w:pPr>
          </w:p>
        </w:tc>
        <w:tc>
          <w:tcPr>
            <w:tcW w:w="3301" w:type="dxa"/>
            <w:tcBorders>
              <w:top w:val="nil"/>
              <w:left w:val="nil"/>
              <w:bottom w:val="nil"/>
            </w:tcBorders>
          </w:tcPr>
          <w:p w:rsidR="00655123" w:rsidRDefault="00655123" w:rsidP="00245307">
            <w:pPr>
              <w:pStyle w:val="TableParagraph"/>
              <w:spacing w:before="173"/>
              <w:ind w:left="424"/>
              <w:rPr>
                <w:sz w:val="20"/>
              </w:rPr>
            </w:pPr>
            <w:r>
              <w:rPr>
                <w:sz w:val="20"/>
              </w:rPr>
              <w:t>Sig. (2-tailed)</w:t>
            </w:r>
          </w:p>
        </w:tc>
        <w:tc>
          <w:tcPr>
            <w:tcW w:w="1738" w:type="dxa"/>
            <w:tcBorders>
              <w:top w:val="nil"/>
              <w:bottom w:val="nil"/>
              <w:right w:val="single" w:sz="8" w:space="0" w:color="000000"/>
            </w:tcBorders>
          </w:tcPr>
          <w:p w:rsidR="00655123" w:rsidRDefault="00655123" w:rsidP="00245307">
            <w:pPr>
              <w:pStyle w:val="TableParagraph"/>
              <w:spacing w:before="173"/>
              <w:ind w:left="27"/>
              <w:rPr>
                <w:sz w:val="20"/>
              </w:rPr>
            </w:pPr>
            <w:r>
              <w:rPr>
                <w:sz w:val="20"/>
              </w:rPr>
              <w:t>.000</w:t>
            </w:r>
          </w:p>
        </w:tc>
        <w:tc>
          <w:tcPr>
            <w:tcW w:w="1827" w:type="dxa"/>
            <w:tcBorders>
              <w:top w:val="nil"/>
              <w:left w:val="single" w:sz="8" w:space="0" w:color="000000"/>
              <w:bottom w:val="nil"/>
            </w:tcBorders>
          </w:tcPr>
          <w:p w:rsidR="00655123" w:rsidRDefault="00655123" w:rsidP="00245307">
            <w:pPr>
              <w:pStyle w:val="TableParagraph"/>
            </w:pPr>
          </w:p>
        </w:tc>
      </w:tr>
      <w:tr w:rsidR="00655123" w:rsidTr="00245307">
        <w:trPr>
          <w:trHeight w:val="711"/>
        </w:trPr>
        <w:tc>
          <w:tcPr>
            <w:tcW w:w="1356" w:type="dxa"/>
            <w:tcBorders>
              <w:top w:val="nil"/>
              <w:right w:val="nil"/>
            </w:tcBorders>
          </w:tcPr>
          <w:p w:rsidR="00655123" w:rsidRDefault="00655123" w:rsidP="00245307">
            <w:pPr>
              <w:pStyle w:val="TableParagraph"/>
            </w:pPr>
          </w:p>
        </w:tc>
        <w:tc>
          <w:tcPr>
            <w:tcW w:w="3301" w:type="dxa"/>
            <w:tcBorders>
              <w:top w:val="nil"/>
              <w:left w:val="nil"/>
            </w:tcBorders>
          </w:tcPr>
          <w:p w:rsidR="00655123" w:rsidRDefault="00655123" w:rsidP="00245307">
            <w:pPr>
              <w:pStyle w:val="TableParagraph"/>
              <w:spacing w:before="172"/>
              <w:ind w:left="424"/>
              <w:rPr>
                <w:sz w:val="20"/>
              </w:rPr>
            </w:pPr>
            <w:r>
              <w:rPr>
                <w:w w:val="99"/>
                <w:sz w:val="20"/>
              </w:rPr>
              <w:t>N</w:t>
            </w:r>
          </w:p>
        </w:tc>
        <w:tc>
          <w:tcPr>
            <w:tcW w:w="1738" w:type="dxa"/>
            <w:tcBorders>
              <w:top w:val="nil"/>
              <w:right w:val="single" w:sz="8" w:space="0" w:color="000000"/>
            </w:tcBorders>
          </w:tcPr>
          <w:p w:rsidR="00655123" w:rsidRDefault="00655123" w:rsidP="00245307">
            <w:pPr>
              <w:pStyle w:val="TableParagraph"/>
              <w:spacing w:before="172"/>
              <w:ind w:left="27"/>
              <w:rPr>
                <w:sz w:val="20"/>
              </w:rPr>
            </w:pPr>
            <w:r>
              <w:rPr>
                <w:w w:val="99"/>
                <w:sz w:val="20"/>
              </w:rPr>
              <w:t>4</w:t>
            </w:r>
          </w:p>
        </w:tc>
        <w:tc>
          <w:tcPr>
            <w:tcW w:w="1827" w:type="dxa"/>
            <w:tcBorders>
              <w:top w:val="nil"/>
              <w:left w:val="single" w:sz="8" w:space="0" w:color="000000"/>
            </w:tcBorders>
          </w:tcPr>
          <w:p w:rsidR="00655123" w:rsidRDefault="00655123" w:rsidP="00245307">
            <w:pPr>
              <w:pStyle w:val="TableParagraph"/>
              <w:spacing w:before="172"/>
              <w:ind w:left="40"/>
              <w:rPr>
                <w:sz w:val="20"/>
              </w:rPr>
            </w:pPr>
            <w:r>
              <w:rPr>
                <w:w w:val="99"/>
                <w:sz w:val="20"/>
              </w:rPr>
              <w:t>4</w:t>
            </w:r>
          </w:p>
        </w:tc>
      </w:tr>
      <w:tr w:rsidR="00655123" w:rsidTr="00245307">
        <w:trPr>
          <w:trHeight w:val="222"/>
        </w:trPr>
        <w:tc>
          <w:tcPr>
            <w:tcW w:w="8222" w:type="dxa"/>
            <w:gridSpan w:val="4"/>
            <w:tcBorders>
              <w:left w:val="nil"/>
              <w:bottom w:val="nil"/>
              <w:right w:val="nil"/>
            </w:tcBorders>
          </w:tcPr>
          <w:p w:rsidR="00655123" w:rsidRDefault="00655123" w:rsidP="00245307">
            <w:pPr>
              <w:pStyle w:val="TableParagraph"/>
              <w:spacing w:line="202" w:lineRule="exact"/>
              <w:ind w:left="48"/>
              <w:rPr>
                <w:sz w:val="20"/>
              </w:rPr>
            </w:pPr>
            <w:r>
              <w:rPr>
                <w:sz w:val="20"/>
              </w:rPr>
              <w:t>**. Correlation is significant at the 0.01 level (2-tailed).</w:t>
            </w:r>
          </w:p>
        </w:tc>
      </w:tr>
    </w:tbl>
    <w:p w:rsidR="00655123" w:rsidRDefault="00655123" w:rsidP="00F5114A">
      <w:pPr>
        <w:jc w:val="both"/>
        <w:rPr>
          <w:rFonts w:ascii="Times New Roman" w:hAnsi="Times New Roman" w:cs="Times New Roman"/>
          <w:sz w:val="24"/>
          <w:szCs w:val="24"/>
        </w:rPr>
      </w:pPr>
    </w:p>
    <w:p w:rsidR="00655123" w:rsidRDefault="00655123" w:rsidP="00F5114A">
      <w:pPr>
        <w:jc w:val="both"/>
        <w:rPr>
          <w:rFonts w:ascii="Times New Roman" w:hAnsi="Times New Roman" w:cs="Times New Roman"/>
          <w:sz w:val="24"/>
          <w:szCs w:val="24"/>
        </w:rPr>
      </w:pPr>
    </w:p>
    <w:p w:rsidR="00655123" w:rsidRPr="00C01687" w:rsidRDefault="00CD5C5F" w:rsidP="005356EA">
      <w:pPr>
        <w:spacing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Tabel </w:t>
      </w:r>
      <w:r w:rsidR="00655123" w:rsidRPr="00C01687">
        <w:rPr>
          <w:rStyle w:val="jlqj4b"/>
          <w:rFonts w:ascii="Times New Roman" w:hAnsi="Times New Roman" w:cs="Times New Roman"/>
          <w:sz w:val="24"/>
          <w:szCs w:val="24"/>
          <w:lang w:val="id-ID"/>
        </w:rPr>
        <w:t>di atas menunjukkan bahwa harga produk dan perilaku pembelian mempunyai besaran positif (koefisien korelasi) sebesar 1.000. Korelasi positif menunjukkan bahwa harga produk dan perilaku pembelian bergerak searah.</w:t>
      </w:r>
      <w:r w:rsidR="00655123" w:rsidRPr="00C01687">
        <w:rPr>
          <w:rStyle w:val="viiyi"/>
          <w:rFonts w:ascii="Times New Roman" w:hAnsi="Times New Roman" w:cs="Times New Roman"/>
          <w:sz w:val="24"/>
          <w:szCs w:val="24"/>
          <w:lang w:val="id-ID"/>
        </w:rPr>
        <w:t xml:space="preserve"> </w:t>
      </w:r>
      <w:r w:rsidR="00655123" w:rsidRPr="00C01687">
        <w:rPr>
          <w:rStyle w:val="jlqj4b"/>
          <w:rFonts w:ascii="Times New Roman" w:hAnsi="Times New Roman" w:cs="Times New Roman"/>
          <w:sz w:val="24"/>
          <w:szCs w:val="24"/>
          <w:lang w:val="id-ID"/>
        </w:rPr>
        <w:t>Hasil ini memberi tahu kita bahwa harga produk dan perilaku pembelian berkorelasi.</w:t>
      </w:r>
    </w:p>
    <w:p w:rsidR="00655123" w:rsidRDefault="00655123" w:rsidP="00F5114A">
      <w:pPr>
        <w:jc w:val="both"/>
        <w:rPr>
          <w:rStyle w:val="jlqj4b"/>
        </w:rPr>
      </w:pPr>
    </w:p>
    <w:p w:rsidR="00CD5C5F" w:rsidRPr="00CD5C5F" w:rsidRDefault="00CD5C5F" w:rsidP="00CD5C5F">
      <w:pPr>
        <w:jc w:val="center"/>
        <w:rPr>
          <w:rStyle w:val="jlqj4b"/>
          <w:rFonts w:ascii="Times New Roman" w:hAnsi="Times New Roman" w:cs="Times New Roman"/>
          <w:sz w:val="24"/>
          <w:szCs w:val="24"/>
        </w:rPr>
      </w:pPr>
      <w:r w:rsidRPr="00CD5C5F">
        <w:rPr>
          <w:rStyle w:val="jlqj4b"/>
          <w:rFonts w:ascii="Times New Roman" w:hAnsi="Times New Roman" w:cs="Times New Roman"/>
          <w:sz w:val="24"/>
          <w:szCs w:val="24"/>
        </w:rPr>
        <w:t>Tabel 4 hasil korelasi</w:t>
      </w:r>
    </w:p>
    <w:tbl>
      <w:tblPr>
        <w:tblW w:w="0" w:type="auto"/>
        <w:tblInd w:w="6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56"/>
        <w:gridCol w:w="3296"/>
        <w:gridCol w:w="1733"/>
        <w:gridCol w:w="1839"/>
      </w:tblGrid>
      <w:tr w:rsidR="00655123" w:rsidTr="00245307">
        <w:trPr>
          <w:trHeight w:val="559"/>
        </w:trPr>
        <w:tc>
          <w:tcPr>
            <w:tcW w:w="4652" w:type="dxa"/>
            <w:gridSpan w:val="2"/>
          </w:tcPr>
          <w:p w:rsidR="00655123" w:rsidRDefault="00655123" w:rsidP="00245307">
            <w:pPr>
              <w:pStyle w:val="TableParagraph"/>
            </w:pPr>
          </w:p>
        </w:tc>
        <w:tc>
          <w:tcPr>
            <w:tcW w:w="1733" w:type="dxa"/>
            <w:tcBorders>
              <w:right w:val="single" w:sz="8" w:space="0" w:color="000000"/>
            </w:tcBorders>
          </w:tcPr>
          <w:p w:rsidR="00655123" w:rsidRDefault="006A49FA" w:rsidP="00245307">
            <w:pPr>
              <w:pStyle w:val="TableParagraph"/>
              <w:spacing w:before="26"/>
              <w:ind w:left="25"/>
              <w:rPr>
                <w:b/>
                <w:sz w:val="20"/>
              </w:rPr>
            </w:pPr>
            <w:r>
              <w:rPr>
                <w:b/>
                <w:sz w:val="20"/>
              </w:rPr>
              <w:t>Testimoni Produk</w:t>
            </w:r>
          </w:p>
        </w:tc>
        <w:tc>
          <w:tcPr>
            <w:tcW w:w="1839" w:type="dxa"/>
            <w:tcBorders>
              <w:left w:val="single" w:sz="8" w:space="0" w:color="000000"/>
            </w:tcBorders>
          </w:tcPr>
          <w:p w:rsidR="00655123" w:rsidRDefault="006A49FA" w:rsidP="00245307">
            <w:pPr>
              <w:pStyle w:val="TableParagraph"/>
              <w:spacing w:before="26"/>
              <w:ind w:left="40"/>
              <w:rPr>
                <w:b/>
                <w:sz w:val="20"/>
              </w:rPr>
            </w:pPr>
            <w:r>
              <w:rPr>
                <w:b/>
                <w:sz w:val="20"/>
              </w:rPr>
              <w:t>Perilaku Pembeli</w:t>
            </w:r>
          </w:p>
        </w:tc>
      </w:tr>
      <w:tr w:rsidR="00655123" w:rsidTr="00245307">
        <w:trPr>
          <w:trHeight w:val="443"/>
        </w:trPr>
        <w:tc>
          <w:tcPr>
            <w:tcW w:w="1356" w:type="dxa"/>
            <w:tcBorders>
              <w:bottom w:val="nil"/>
              <w:right w:val="nil"/>
            </w:tcBorders>
          </w:tcPr>
          <w:p w:rsidR="00655123" w:rsidRDefault="006A49FA" w:rsidP="00245307">
            <w:pPr>
              <w:pStyle w:val="TableParagraph"/>
              <w:spacing w:before="21"/>
              <w:ind w:left="27"/>
              <w:rPr>
                <w:sz w:val="20"/>
              </w:rPr>
            </w:pPr>
            <w:r>
              <w:rPr>
                <w:sz w:val="20"/>
              </w:rPr>
              <w:lastRenderedPageBreak/>
              <w:t>Testimoni Produk</w:t>
            </w:r>
          </w:p>
        </w:tc>
        <w:tc>
          <w:tcPr>
            <w:tcW w:w="3296" w:type="dxa"/>
            <w:tcBorders>
              <w:left w:val="nil"/>
              <w:bottom w:val="nil"/>
            </w:tcBorders>
          </w:tcPr>
          <w:p w:rsidR="00655123" w:rsidRDefault="00655123" w:rsidP="00245307">
            <w:pPr>
              <w:pStyle w:val="TableParagraph"/>
              <w:spacing w:before="21"/>
              <w:ind w:left="422"/>
              <w:rPr>
                <w:sz w:val="20"/>
              </w:rPr>
            </w:pPr>
            <w:r>
              <w:rPr>
                <w:sz w:val="20"/>
              </w:rPr>
              <w:t>Pearson Correlation</w:t>
            </w:r>
          </w:p>
        </w:tc>
        <w:tc>
          <w:tcPr>
            <w:tcW w:w="1733" w:type="dxa"/>
            <w:tcBorders>
              <w:bottom w:val="nil"/>
              <w:right w:val="single" w:sz="8" w:space="0" w:color="000000"/>
            </w:tcBorders>
          </w:tcPr>
          <w:p w:rsidR="00655123" w:rsidRDefault="00655123" w:rsidP="00245307">
            <w:pPr>
              <w:pStyle w:val="TableParagraph"/>
              <w:spacing w:before="21"/>
              <w:ind w:left="25"/>
              <w:rPr>
                <w:sz w:val="20"/>
              </w:rPr>
            </w:pPr>
            <w:r>
              <w:rPr>
                <w:w w:val="99"/>
                <w:sz w:val="20"/>
              </w:rPr>
              <w:t>1</w:t>
            </w:r>
          </w:p>
        </w:tc>
        <w:tc>
          <w:tcPr>
            <w:tcW w:w="1839" w:type="dxa"/>
            <w:tcBorders>
              <w:left w:val="single" w:sz="8" w:space="0" w:color="000000"/>
              <w:bottom w:val="nil"/>
            </w:tcBorders>
          </w:tcPr>
          <w:p w:rsidR="00655123" w:rsidRDefault="00655123" w:rsidP="00245307">
            <w:pPr>
              <w:pStyle w:val="TableParagraph"/>
              <w:spacing w:before="21"/>
              <w:ind w:left="40"/>
              <w:rPr>
                <w:sz w:val="20"/>
              </w:rPr>
            </w:pPr>
            <w:r>
              <w:rPr>
                <w:sz w:val="20"/>
              </w:rPr>
              <w:t>.490</w:t>
            </w:r>
          </w:p>
        </w:tc>
      </w:tr>
      <w:tr w:rsidR="00655123" w:rsidTr="00245307">
        <w:trPr>
          <w:trHeight w:val="604"/>
        </w:trPr>
        <w:tc>
          <w:tcPr>
            <w:tcW w:w="1356" w:type="dxa"/>
            <w:tcBorders>
              <w:top w:val="nil"/>
              <w:bottom w:val="nil"/>
              <w:right w:val="nil"/>
            </w:tcBorders>
          </w:tcPr>
          <w:p w:rsidR="00655123" w:rsidRDefault="00655123" w:rsidP="00245307">
            <w:pPr>
              <w:pStyle w:val="TableParagraph"/>
            </w:pPr>
          </w:p>
        </w:tc>
        <w:tc>
          <w:tcPr>
            <w:tcW w:w="3296" w:type="dxa"/>
            <w:tcBorders>
              <w:top w:val="nil"/>
              <w:left w:val="nil"/>
              <w:bottom w:val="nil"/>
            </w:tcBorders>
          </w:tcPr>
          <w:p w:rsidR="00655123" w:rsidRDefault="00655123" w:rsidP="00245307">
            <w:pPr>
              <w:pStyle w:val="TableParagraph"/>
              <w:spacing w:before="183"/>
              <w:ind w:left="422"/>
              <w:rPr>
                <w:sz w:val="20"/>
              </w:rPr>
            </w:pPr>
            <w:r>
              <w:rPr>
                <w:sz w:val="20"/>
              </w:rPr>
              <w:t>Sig. (2-tailed)</w:t>
            </w:r>
          </w:p>
        </w:tc>
        <w:tc>
          <w:tcPr>
            <w:tcW w:w="1733" w:type="dxa"/>
            <w:tcBorders>
              <w:top w:val="nil"/>
              <w:bottom w:val="nil"/>
              <w:right w:val="single" w:sz="8" w:space="0" w:color="000000"/>
            </w:tcBorders>
          </w:tcPr>
          <w:p w:rsidR="00655123" w:rsidRDefault="00655123" w:rsidP="00245307">
            <w:pPr>
              <w:pStyle w:val="TableParagraph"/>
            </w:pPr>
          </w:p>
        </w:tc>
        <w:tc>
          <w:tcPr>
            <w:tcW w:w="1839" w:type="dxa"/>
            <w:tcBorders>
              <w:top w:val="nil"/>
              <w:left w:val="single" w:sz="8" w:space="0" w:color="000000"/>
              <w:bottom w:val="nil"/>
            </w:tcBorders>
          </w:tcPr>
          <w:p w:rsidR="00655123" w:rsidRDefault="00655123" w:rsidP="00245307">
            <w:pPr>
              <w:pStyle w:val="TableParagraph"/>
              <w:spacing w:before="183"/>
              <w:ind w:left="40"/>
              <w:rPr>
                <w:sz w:val="20"/>
              </w:rPr>
            </w:pPr>
            <w:r>
              <w:rPr>
                <w:sz w:val="20"/>
              </w:rPr>
              <w:t>.510</w:t>
            </w:r>
          </w:p>
        </w:tc>
      </w:tr>
      <w:tr w:rsidR="00655123" w:rsidTr="00245307">
        <w:trPr>
          <w:trHeight w:val="724"/>
        </w:trPr>
        <w:tc>
          <w:tcPr>
            <w:tcW w:w="1356" w:type="dxa"/>
            <w:tcBorders>
              <w:top w:val="nil"/>
              <w:bottom w:val="single" w:sz="8" w:space="0" w:color="000000"/>
              <w:right w:val="nil"/>
            </w:tcBorders>
          </w:tcPr>
          <w:p w:rsidR="00655123" w:rsidRDefault="00655123" w:rsidP="00245307">
            <w:pPr>
              <w:pStyle w:val="TableParagraph"/>
            </w:pPr>
          </w:p>
        </w:tc>
        <w:tc>
          <w:tcPr>
            <w:tcW w:w="3296" w:type="dxa"/>
            <w:tcBorders>
              <w:top w:val="nil"/>
              <w:left w:val="nil"/>
              <w:bottom w:val="single" w:sz="8" w:space="0" w:color="000000"/>
            </w:tcBorders>
          </w:tcPr>
          <w:p w:rsidR="00655123" w:rsidRDefault="00655123" w:rsidP="00245307">
            <w:pPr>
              <w:pStyle w:val="TableParagraph"/>
              <w:spacing w:before="183"/>
              <w:ind w:left="422"/>
              <w:rPr>
                <w:sz w:val="20"/>
              </w:rPr>
            </w:pPr>
            <w:r>
              <w:rPr>
                <w:w w:val="99"/>
                <w:sz w:val="20"/>
              </w:rPr>
              <w:t>N</w:t>
            </w:r>
          </w:p>
        </w:tc>
        <w:tc>
          <w:tcPr>
            <w:tcW w:w="1733" w:type="dxa"/>
            <w:tcBorders>
              <w:top w:val="nil"/>
              <w:bottom w:val="single" w:sz="8" w:space="0" w:color="000000"/>
              <w:right w:val="single" w:sz="8" w:space="0" w:color="000000"/>
            </w:tcBorders>
          </w:tcPr>
          <w:p w:rsidR="00655123" w:rsidRDefault="00655123" w:rsidP="00245307">
            <w:pPr>
              <w:pStyle w:val="TableParagraph"/>
              <w:spacing w:before="183"/>
              <w:ind w:left="25"/>
              <w:rPr>
                <w:sz w:val="20"/>
              </w:rPr>
            </w:pPr>
            <w:r>
              <w:rPr>
                <w:w w:val="99"/>
                <w:sz w:val="20"/>
              </w:rPr>
              <w:t>4</w:t>
            </w:r>
          </w:p>
        </w:tc>
        <w:tc>
          <w:tcPr>
            <w:tcW w:w="1839" w:type="dxa"/>
            <w:tcBorders>
              <w:top w:val="nil"/>
              <w:left w:val="single" w:sz="8" w:space="0" w:color="000000"/>
              <w:bottom w:val="single" w:sz="8" w:space="0" w:color="000000"/>
            </w:tcBorders>
          </w:tcPr>
          <w:p w:rsidR="00655123" w:rsidRDefault="00655123" w:rsidP="00245307">
            <w:pPr>
              <w:pStyle w:val="TableParagraph"/>
              <w:spacing w:before="183"/>
              <w:ind w:left="40"/>
              <w:rPr>
                <w:sz w:val="20"/>
              </w:rPr>
            </w:pPr>
            <w:r>
              <w:rPr>
                <w:w w:val="99"/>
                <w:sz w:val="20"/>
              </w:rPr>
              <w:t>4</w:t>
            </w:r>
          </w:p>
        </w:tc>
      </w:tr>
      <w:tr w:rsidR="00655123" w:rsidTr="00245307">
        <w:trPr>
          <w:trHeight w:val="435"/>
        </w:trPr>
        <w:tc>
          <w:tcPr>
            <w:tcW w:w="1356" w:type="dxa"/>
            <w:tcBorders>
              <w:top w:val="single" w:sz="8" w:space="0" w:color="000000"/>
              <w:bottom w:val="nil"/>
              <w:right w:val="nil"/>
            </w:tcBorders>
          </w:tcPr>
          <w:p w:rsidR="00655123" w:rsidRDefault="006A49FA" w:rsidP="006A49FA">
            <w:pPr>
              <w:pStyle w:val="TableParagraph"/>
              <w:spacing w:before="24"/>
              <w:rPr>
                <w:sz w:val="20"/>
              </w:rPr>
            </w:pPr>
            <w:r>
              <w:rPr>
                <w:sz w:val="20"/>
              </w:rPr>
              <w:t>Perilaku Pembeli</w:t>
            </w:r>
          </w:p>
        </w:tc>
        <w:tc>
          <w:tcPr>
            <w:tcW w:w="3296" w:type="dxa"/>
            <w:tcBorders>
              <w:top w:val="single" w:sz="8" w:space="0" w:color="000000"/>
              <w:left w:val="nil"/>
              <w:bottom w:val="nil"/>
            </w:tcBorders>
          </w:tcPr>
          <w:p w:rsidR="00655123" w:rsidRDefault="00655123" w:rsidP="00245307">
            <w:pPr>
              <w:pStyle w:val="TableParagraph"/>
              <w:spacing w:before="24"/>
              <w:ind w:left="422"/>
              <w:rPr>
                <w:sz w:val="20"/>
              </w:rPr>
            </w:pPr>
            <w:r>
              <w:rPr>
                <w:sz w:val="20"/>
              </w:rPr>
              <w:t>Pearson Correlation</w:t>
            </w:r>
          </w:p>
        </w:tc>
        <w:tc>
          <w:tcPr>
            <w:tcW w:w="1733" w:type="dxa"/>
            <w:tcBorders>
              <w:top w:val="single" w:sz="8" w:space="0" w:color="000000"/>
              <w:bottom w:val="nil"/>
              <w:right w:val="single" w:sz="8" w:space="0" w:color="000000"/>
            </w:tcBorders>
          </w:tcPr>
          <w:p w:rsidR="00655123" w:rsidRDefault="00655123" w:rsidP="00245307">
            <w:pPr>
              <w:pStyle w:val="TableParagraph"/>
              <w:spacing w:before="24"/>
              <w:ind w:left="25"/>
              <w:rPr>
                <w:sz w:val="20"/>
              </w:rPr>
            </w:pPr>
            <w:r>
              <w:rPr>
                <w:sz w:val="20"/>
              </w:rPr>
              <w:t>.490</w:t>
            </w:r>
          </w:p>
        </w:tc>
        <w:tc>
          <w:tcPr>
            <w:tcW w:w="1839" w:type="dxa"/>
            <w:tcBorders>
              <w:top w:val="single" w:sz="8" w:space="0" w:color="000000"/>
              <w:left w:val="single" w:sz="8" w:space="0" w:color="000000"/>
              <w:bottom w:val="nil"/>
            </w:tcBorders>
          </w:tcPr>
          <w:p w:rsidR="00655123" w:rsidRDefault="00655123" w:rsidP="00245307">
            <w:pPr>
              <w:pStyle w:val="TableParagraph"/>
              <w:spacing w:before="24"/>
              <w:ind w:left="40"/>
              <w:rPr>
                <w:sz w:val="20"/>
              </w:rPr>
            </w:pPr>
            <w:r>
              <w:rPr>
                <w:w w:val="99"/>
                <w:sz w:val="20"/>
              </w:rPr>
              <w:t>1</w:t>
            </w:r>
          </w:p>
        </w:tc>
      </w:tr>
      <w:tr w:rsidR="00655123" w:rsidTr="00245307">
        <w:trPr>
          <w:trHeight w:val="584"/>
        </w:trPr>
        <w:tc>
          <w:tcPr>
            <w:tcW w:w="1356" w:type="dxa"/>
            <w:tcBorders>
              <w:top w:val="nil"/>
              <w:bottom w:val="nil"/>
              <w:right w:val="nil"/>
            </w:tcBorders>
          </w:tcPr>
          <w:p w:rsidR="00655123" w:rsidRDefault="00655123" w:rsidP="00245307">
            <w:pPr>
              <w:pStyle w:val="TableParagraph"/>
            </w:pPr>
          </w:p>
        </w:tc>
        <w:tc>
          <w:tcPr>
            <w:tcW w:w="3296" w:type="dxa"/>
            <w:tcBorders>
              <w:top w:val="nil"/>
              <w:left w:val="nil"/>
              <w:bottom w:val="nil"/>
            </w:tcBorders>
          </w:tcPr>
          <w:p w:rsidR="00655123" w:rsidRDefault="00655123" w:rsidP="00245307">
            <w:pPr>
              <w:pStyle w:val="TableParagraph"/>
              <w:spacing w:before="172"/>
              <w:ind w:left="422"/>
              <w:rPr>
                <w:sz w:val="20"/>
              </w:rPr>
            </w:pPr>
            <w:r>
              <w:rPr>
                <w:sz w:val="20"/>
              </w:rPr>
              <w:t>Sig. (2-tailed)</w:t>
            </w:r>
          </w:p>
        </w:tc>
        <w:tc>
          <w:tcPr>
            <w:tcW w:w="1733" w:type="dxa"/>
            <w:tcBorders>
              <w:top w:val="nil"/>
              <w:bottom w:val="nil"/>
              <w:right w:val="single" w:sz="8" w:space="0" w:color="000000"/>
            </w:tcBorders>
          </w:tcPr>
          <w:p w:rsidR="00655123" w:rsidRDefault="00655123" w:rsidP="00245307">
            <w:pPr>
              <w:pStyle w:val="TableParagraph"/>
              <w:spacing w:before="172"/>
              <w:ind w:left="25"/>
              <w:rPr>
                <w:sz w:val="20"/>
              </w:rPr>
            </w:pPr>
            <w:r>
              <w:rPr>
                <w:sz w:val="20"/>
              </w:rPr>
              <w:t>.510</w:t>
            </w:r>
          </w:p>
        </w:tc>
        <w:tc>
          <w:tcPr>
            <w:tcW w:w="1839" w:type="dxa"/>
            <w:tcBorders>
              <w:top w:val="nil"/>
              <w:left w:val="single" w:sz="8" w:space="0" w:color="000000"/>
              <w:bottom w:val="nil"/>
            </w:tcBorders>
          </w:tcPr>
          <w:p w:rsidR="00655123" w:rsidRDefault="00655123" w:rsidP="00245307">
            <w:pPr>
              <w:pStyle w:val="TableParagraph"/>
            </w:pPr>
          </w:p>
        </w:tc>
      </w:tr>
      <w:tr w:rsidR="00655123" w:rsidTr="00245307">
        <w:trPr>
          <w:trHeight w:val="714"/>
        </w:trPr>
        <w:tc>
          <w:tcPr>
            <w:tcW w:w="1356" w:type="dxa"/>
            <w:tcBorders>
              <w:top w:val="nil"/>
              <w:right w:val="nil"/>
            </w:tcBorders>
          </w:tcPr>
          <w:p w:rsidR="00655123" w:rsidRDefault="00655123" w:rsidP="00245307">
            <w:pPr>
              <w:pStyle w:val="TableParagraph"/>
            </w:pPr>
          </w:p>
        </w:tc>
        <w:tc>
          <w:tcPr>
            <w:tcW w:w="3296" w:type="dxa"/>
            <w:tcBorders>
              <w:top w:val="nil"/>
              <w:left w:val="nil"/>
            </w:tcBorders>
          </w:tcPr>
          <w:p w:rsidR="00655123" w:rsidRDefault="00655123" w:rsidP="00245307">
            <w:pPr>
              <w:pStyle w:val="TableParagraph"/>
              <w:spacing w:before="173"/>
              <w:ind w:left="422"/>
              <w:rPr>
                <w:sz w:val="20"/>
              </w:rPr>
            </w:pPr>
            <w:r>
              <w:rPr>
                <w:w w:val="99"/>
                <w:sz w:val="20"/>
              </w:rPr>
              <w:t>N</w:t>
            </w:r>
          </w:p>
        </w:tc>
        <w:tc>
          <w:tcPr>
            <w:tcW w:w="1733" w:type="dxa"/>
            <w:tcBorders>
              <w:top w:val="nil"/>
              <w:right w:val="single" w:sz="8" w:space="0" w:color="000000"/>
            </w:tcBorders>
          </w:tcPr>
          <w:p w:rsidR="00655123" w:rsidRDefault="00655123" w:rsidP="00245307">
            <w:pPr>
              <w:pStyle w:val="TableParagraph"/>
              <w:spacing w:before="173"/>
              <w:ind w:left="25"/>
              <w:rPr>
                <w:sz w:val="20"/>
              </w:rPr>
            </w:pPr>
            <w:r>
              <w:rPr>
                <w:w w:val="99"/>
                <w:sz w:val="20"/>
              </w:rPr>
              <w:t>4</w:t>
            </w:r>
          </w:p>
        </w:tc>
        <w:tc>
          <w:tcPr>
            <w:tcW w:w="1839" w:type="dxa"/>
            <w:tcBorders>
              <w:top w:val="nil"/>
              <w:left w:val="single" w:sz="8" w:space="0" w:color="000000"/>
            </w:tcBorders>
          </w:tcPr>
          <w:p w:rsidR="00655123" w:rsidRDefault="00655123" w:rsidP="00245307">
            <w:pPr>
              <w:pStyle w:val="TableParagraph"/>
              <w:spacing w:before="173"/>
              <w:ind w:left="40"/>
              <w:rPr>
                <w:sz w:val="20"/>
              </w:rPr>
            </w:pPr>
            <w:r>
              <w:rPr>
                <w:w w:val="99"/>
                <w:sz w:val="20"/>
              </w:rPr>
              <w:t>4</w:t>
            </w:r>
          </w:p>
        </w:tc>
      </w:tr>
    </w:tbl>
    <w:p w:rsidR="00655123" w:rsidRDefault="00655123" w:rsidP="00F5114A">
      <w:pPr>
        <w:jc w:val="both"/>
        <w:rPr>
          <w:rFonts w:ascii="Times New Roman" w:hAnsi="Times New Roman" w:cs="Times New Roman"/>
          <w:sz w:val="24"/>
          <w:szCs w:val="24"/>
        </w:rPr>
      </w:pPr>
    </w:p>
    <w:p w:rsidR="002C6AD5" w:rsidRPr="002C6AD5" w:rsidRDefault="00CD5C5F" w:rsidP="002C6AD5">
      <w:pPr>
        <w:jc w:val="both"/>
        <w:rPr>
          <w:rStyle w:val="jlqj4b"/>
          <w:rFonts w:ascii="Times New Roman" w:hAnsi="Times New Roman" w:cs="Times New Roman"/>
          <w:sz w:val="24"/>
          <w:szCs w:val="24"/>
        </w:rPr>
      </w:pPr>
      <w:r>
        <w:rPr>
          <w:rStyle w:val="jlqj4b"/>
          <w:rFonts w:ascii="Times New Roman" w:hAnsi="Times New Roman" w:cs="Times New Roman"/>
          <w:sz w:val="24"/>
          <w:szCs w:val="24"/>
          <w:lang w:val="id-ID"/>
        </w:rPr>
        <w:t xml:space="preserve">Tabel </w:t>
      </w:r>
      <w:r w:rsidR="00655123" w:rsidRPr="00C01687">
        <w:rPr>
          <w:rStyle w:val="jlqj4b"/>
          <w:rFonts w:ascii="Times New Roman" w:hAnsi="Times New Roman" w:cs="Times New Roman"/>
          <w:sz w:val="24"/>
          <w:szCs w:val="24"/>
          <w:lang w:val="id-ID"/>
        </w:rPr>
        <w:t>di atas menunjukkan bahwa Testimoni Produk dan perilaku membeli memiliki magnitude positif (koefisien korelasi) sebesar 0.490. Korelasi positif menunjukkan bahwa Testimoni Produk dan perilaku pembelian bergerak searah.</w:t>
      </w:r>
      <w:r w:rsidR="00655123" w:rsidRPr="00C01687">
        <w:rPr>
          <w:rStyle w:val="viiyi"/>
          <w:rFonts w:ascii="Times New Roman" w:hAnsi="Times New Roman" w:cs="Times New Roman"/>
          <w:sz w:val="24"/>
          <w:szCs w:val="24"/>
          <w:lang w:val="id-ID"/>
        </w:rPr>
        <w:t xml:space="preserve"> </w:t>
      </w:r>
      <w:r w:rsidR="00655123" w:rsidRPr="00C01687">
        <w:rPr>
          <w:rStyle w:val="jlqj4b"/>
          <w:rFonts w:ascii="Times New Roman" w:hAnsi="Times New Roman" w:cs="Times New Roman"/>
          <w:sz w:val="24"/>
          <w:szCs w:val="24"/>
          <w:lang w:val="id-ID"/>
        </w:rPr>
        <w:t>Hasil ini memberi tahu kami bahwa Testimoni Produk dan perilaku pembelian berkorelasi.</w:t>
      </w:r>
      <w:r w:rsidR="002C6AD5">
        <w:rPr>
          <w:rStyle w:val="jlqj4b"/>
          <w:rFonts w:ascii="Times New Roman" w:hAnsi="Times New Roman" w:cs="Times New Roman"/>
          <w:sz w:val="24"/>
          <w:szCs w:val="24"/>
        </w:rPr>
        <w:t xml:space="preserve"> </w:t>
      </w:r>
      <w:r w:rsidR="00655123" w:rsidRPr="00C01687">
        <w:rPr>
          <w:rStyle w:val="jlqj4b"/>
          <w:rFonts w:ascii="Times New Roman" w:hAnsi="Times New Roman" w:cs="Times New Roman"/>
          <w:sz w:val="24"/>
          <w:szCs w:val="24"/>
          <w:lang w:val="id-ID"/>
        </w:rPr>
        <w:t>Seperti terlihat pada tabel di atas, temuan dari penelitian ini menunjukkan bahwa elemen periklanan yang paling berpengaruh terhadap perilaku pembelian konsumen adalah manfaat produk yang merupakan manfaat yang diperoleh konsumen dengan menggunakan produk tersebut.</w:t>
      </w:r>
      <w:r w:rsidR="00655123" w:rsidRPr="00C01687">
        <w:rPr>
          <w:rStyle w:val="viiyi"/>
          <w:rFonts w:ascii="Times New Roman" w:hAnsi="Times New Roman" w:cs="Times New Roman"/>
          <w:sz w:val="24"/>
          <w:szCs w:val="24"/>
          <w:lang w:val="id-ID"/>
        </w:rPr>
        <w:t xml:space="preserve"> </w:t>
      </w:r>
      <w:r w:rsidR="00655123" w:rsidRPr="00C01687">
        <w:rPr>
          <w:rStyle w:val="jlqj4b"/>
          <w:rFonts w:ascii="Times New Roman" w:hAnsi="Times New Roman" w:cs="Times New Roman"/>
          <w:sz w:val="24"/>
          <w:szCs w:val="24"/>
          <w:lang w:val="id-ID"/>
        </w:rPr>
        <w:t>Unsur-unsur lain dari periklanan yang mempengaruhi perilaku pembelian konsumen meliputi;</w:t>
      </w:r>
      <w:r w:rsidR="00655123" w:rsidRPr="00C01687">
        <w:rPr>
          <w:rStyle w:val="viiyi"/>
          <w:rFonts w:ascii="Times New Roman" w:hAnsi="Times New Roman" w:cs="Times New Roman"/>
          <w:sz w:val="24"/>
          <w:szCs w:val="24"/>
          <w:lang w:val="id-ID"/>
        </w:rPr>
        <w:t xml:space="preserve"> </w:t>
      </w:r>
      <w:r w:rsidR="00655123" w:rsidRPr="00C01687">
        <w:rPr>
          <w:rStyle w:val="jlqj4b"/>
          <w:rFonts w:ascii="Times New Roman" w:hAnsi="Times New Roman" w:cs="Times New Roman"/>
          <w:sz w:val="24"/>
          <w:szCs w:val="24"/>
          <w:lang w:val="id-ID"/>
        </w:rPr>
        <w:t>kualitas produk, harga produk, testimoni produk</w:t>
      </w:r>
      <w:r w:rsidR="002C6AD5">
        <w:rPr>
          <w:rStyle w:val="jlqj4b"/>
          <w:rFonts w:ascii="Times New Roman" w:hAnsi="Times New Roman" w:cs="Times New Roman"/>
          <w:sz w:val="24"/>
          <w:szCs w:val="24"/>
        </w:rPr>
        <w:t>.</w:t>
      </w:r>
      <w:r w:rsidR="00682E6C">
        <w:rPr>
          <w:rStyle w:val="jlqj4b"/>
          <w:rFonts w:ascii="Times New Roman" w:hAnsi="Times New Roman" w:cs="Times New Roman"/>
          <w:sz w:val="24"/>
          <w:szCs w:val="24"/>
        </w:rPr>
        <w:t xml:space="preserve"> Secara keseluruhan dalam pembahasan ini, iklan </w:t>
      </w:r>
      <w:proofErr w:type="gramStart"/>
      <w:r w:rsidR="00682E6C">
        <w:rPr>
          <w:rStyle w:val="jlqj4b"/>
          <w:rFonts w:ascii="Times New Roman" w:hAnsi="Times New Roman" w:cs="Times New Roman"/>
          <w:sz w:val="24"/>
          <w:szCs w:val="24"/>
        </w:rPr>
        <w:t>yang  sudah</w:t>
      </w:r>
      <w:proofErr w:type="gramEnd"/>
      <w:r w:rsidR="00682E6C">
        <w:rPr>
          <w:rStyle w:val="jlqj4b"/>
          <w:rFonts w:ascii="Times New Roman" w:hAnsi="Times New Roman" w:cs="Times New Roman"/>
          <w:sz w:val="24"/>
          <w:szCs w:val="24"/>
        </w:rPr>
        <w:t xml:space="preserve"> dilakukan  Gojek</w:t>
      </w:r>
      <w:r w:rsidR="002C6AD5" w:rsidRPr="002C6AD5">
        <w:rPr>
          <w:rStyle w:val="jlqj4b"/>
          <w:rFonts w:ascii="Times New Roman" w:hAnsi="Times New Roman" w:cs="Times New Roman"/>
          <w:sz w:val="24"/>
          <w:szCs w:val="24"/>
        </w:rPr>
        <w:t xml:space="preserve">  sudah  baik.  Hal  ini  pun  didukung  dengan  responden setuju bahwa iklan </w:t>
      </w:r>
      <w:r w:rsidR="00682E6C">
        <w:rPr>
          <w:rStyle w:val="jlqj4b"/>
          <w:rFonts w:ascii="Times New Roman" w:hAnsi="Times New Roman" w:cs="Times New Roman"/>
          <w:sz w:val="24"/>
          <w:szCs w:val="24"/>
        </w:rPr>
        <w:t>yang dilakukan oleh Gojek</w:t>
      </w:r>
      <w:r w:rsidR="002C6AD5" w:rsidRPr="002C6AD5">
        <w:rPr>
          <w:rStyle w:val="jlqj4b"/>
          <w:rFonts w:ascii="Times New Roman" w:hAnsi="Times New Roman" w:cs="Times New Roman"/>
          <w:sz w:val="24"/>
          <w:szCs w:val="24"/>
        </w:rPr>
        <w:t xml:space="preserve"> mampu menyediakan informasi  yang relevan  akan jasa  yang disediakan  y</w:t>
      </w:r>
      <w:r w:rsidR="00204B73">
        <w:rPr>
          <w:rStyle w:val="jlqj4b"/>
          <w:rFonts w:ascii="Times New Roman" w:hAnsi="Times New Roman" w:cs="Times New Roman"/>
          <w:sz w:val="24"/>
          <w:szCs w:val="24"/>
        </w:rPr>
        <w:t xml:space="preserve">aitu adalah jasa  </w:t>
      </w:r>
      <w:r w:rsidR="00682E6C">
        <w:rPr>
          <w:rStyle w:val="jlqj4b"/>
          <w:rFonts w:ascii="Times New Roman" w:hAnsi="Times New Roman" w:cs="Times New Roman"/>
          <w:sz w:val="24"/>
          <w:szCs w:val="24"/>
        </w:rPr>
        <w:t xml:space="preserve">online </w:t>
      </w:r>
      <w:r w:rsidR="002C6AD5" w:rsidRPr="002C6AD5">
        <w:rPr>
          <w:rStyle w:val="jlqj4b"/>
          <w:rFonts w:ascii="Times New Roman" w:hAnsi="Times New Roman" w:cs="Times New Roman"/>
          <w:sz w:val="24"/>
          <w:szCs w:val="24"/>
        </w:rPr>
        <w:t>ber</w:t>
      </w:r>
      <w:r w:rsidR="00204B73">
        <w:rPr>
          <w:rStyle w:val="jlqj4b"/>
          <w:rFonts w:ascii="Times New Roman" w:hAnsi="Times New Roman" w:cs="Times New Roman"/>
          <w:sz w:val="24"/>
          <w:szCs w:val="24"/>
        </w:rPr>
        <w:t>basis  aplikasi  telepon</w:t>
      </w:r>
      <w:r w:rsidR="00682E6C">
        <w:rPr>
          <w:rStyle w:val="jlqj4b"/>
          <w:rFonts w:ascii="Times New Roman" w:hAnsi="Times New Roman" w:cs="Times New Roman"/>
          <w:sz w:val="24"/>
          <w:szCs w:val="24"/>
        </w:rPr>
        <w:t xml:space="preserve">  pintar</w:t>
      </w:r>
      <w:r w:rsidR="002C6AD5" w:rsidRPr="002C6AD5">
        <w:rPr>
          <w:rStyle w:val="jlqj4b"/>
          <w:rFonts w:ascii="Times New Roman" w:hAnsi="Times New Roman" w:cs="Times New Roman"/>
          <w:sz w:val="24"/>
          <w:szCs w:val="24"/>
        </w:rPr>
        <w:t>.  Selain  itu, responden  pun  setuju  bahwa  dengan  adanya  iklan  tersebut  mampu  membuat konsumen  lebi</w:t>
      </w:r>
      <w:r w:rsidR="00682E6C">
        <w:rPr>
          <w:rStyle w:val="jlqj4b"/>
          <w:rFonts w:ascii="Times New Roman" w:hAnsi="Times New Roman" w:cs="Times New Roman"/>
          <w:sz w:val="24"/>
          <w:szCs w:val="24"/>
        </w:rPr>
        <w:t>h  memilih  menggunakan  Gojek</w:t>
      </w:r>
      <w:r w:rsidR="002C6AD5" w:rsidRPr="002C6AD5">
        <w:rPr>
          <w:rStyle w:val="jlqj4b"/>
          <w:rFonts w:ascii="Times New Roman" w:hAnsi="Times New Roman" w:cs="Times New Roman"/>
          <w:sz w:val="24"/>
          <w:szCs w:val="24"/>
        </w:rPr>
        <w:t xml:space="preserve">  dibandingkan  jasa  sejenis lain nya. Hal ini menjadi sangat penting s</w:t>
      </w:r>
      <w:r w:rsidR="00682E6C">
        <w:rPr>
          <w:rStyle w:val="jlqj4b"/>
          <w:rFonts w:ascii="Times New Roman" w:hAnsi="Times New Roman" w:cs="Times New Roman"/>
          <w:sz w:val="24"/>
          <w:szCs w:val="24"/>
        </w:rPr>
        <w:t>ejalan dengan kerap bermunculan</w:t>
      </w:r>
      <w:r w:rsidR="002C6AD5" w:rsidRPr="002C6AD5">
        <w:rPr>
          <w:rStyle w:val="jlqj4b"/>
          <w:rFonts w:ascii="Times New Roman" w:hAnsi="Times New Roman" w:cs="Times New Roman"/>
          <w:sz w:val="24"/>
          <w:szCs w:val="24"/>
        </w:rPr>
        <w:t>nya pesaing  sejenis  yang  menyediakan  jasa  yang  serupa  serta  ojek  konvensional yang tetap menjadi</w:t>
      </w:r>
      <w:r w:rsidR="00682E6C">
        <w:rPr>
          <w:rStyle w:val="jlqj4b"/>
          <w:rFonts w:ascii="Times New Roman" w:hAnsi="Times New Roman" w:cs="Times New Roman"/>
          <w:sz w:val="24"/>
          <w:szCs w:val="24"/>
        </w:rPr>
        <w:t xml:space="preserve"> salah satu pesaing dari Gojek</w:t>
      </w:r>
      <w:r w:rsidR="002C6AD5" w:rsidRPr="002C6AD5">
        <w:rPr>
          <w:rStyle w:val="jlqj4b"/>
          <w:rFonts w:ascii="Times New Roman" w:hAnsi="Times New Roman" w:cs="Times New Roman"/>
          <w:sz w:val="24"/>
          <w:szCs w:val="24"/>
        </w:rPr>
        <w:t xml:space="preserve">. Berikutnya, responden pun setuju bahwa dengan adanya iklan mampu menjawab   atas   kebutuhan   yang   dimiliki   </w:t>
      </w:r>
      <w:proofErr w:type="gramStart"/>
      <w:r w:rsidR="002C6AD5" w:rsidRPr="002C6AD5">
        <w:rPr>
          <w:rStyle w:val="jlqj4b"/>
          <w:rFonts w:ascii="Times New Roman" w:hAnsi="Times New Roman" w:cs="Times New Roman"/>
          <w:sz w:val="24"/>
          <w:szCs w:val="24"/>
        </w:rPr>
        <w:t>atau  dengan</w:t>
      </w:r>
      <w:proofErr w:type="gramEnd"/>
      <w:r w:rsidR="002C6AD5" w:rsidRPr="002C6AD5">
        <w:rPr>
          <w:rStyle w:val="jlqj4b"/>
          <w:rFonts w:ascii="Times New Roman" w:hAnsi="Times New Roman" w:cs="Times New Roman"/>
          <w:sz w:val="24"/>
          <w:szCs w:val="24"/>
        </w:rPr>
        <w:t xml:space="preserve">   kata   lain   apabila konsumen   melihat</w:t>
      </w:r>
      <w:r w:rsidR="00682E6C">
        <w:rPr>
          <w:rStyle w:val="jlqj4b"/>
          <w:rFonts w:ascii="Times New Roman" w:hAnsi="Times New Roman" w:cs="Times New Roman"/>
          <w:sz w:val="24"/>
          <w:szCs w:val="24"/>
        </w:rPr>
        <w:t xml:space="preserve">   iklan   Gojek</w:t>
      </w:r>
      <w:r w:rsidR="002C6AD5" w:rsidRPr="002C6AD5">
        <w:rPr>
          <w:rStyle w:val="jlqj4b"/>
          <w:rFonts w:ascii="Times New Roman" w:hAnsi="Times New Roman" w:cs="Times New Roman"/>
          <w:sz w:val="24"/>
          <w:szCs w:val="24"/>
        </w:rPr>
        <w:t xml:space="preserve">  maka   konsumen   merasa   apabila membutuhkan  ja</w:t>
      </w:r>
      <w:r w:rsidR="00204B73">
        <w:rPr>
          <w:rStyle w:val="jlqj4b"/>
          <w:rFonts w:ascii="Times New Roman" w:hAnsi="Times New Roman" w:cs="Times New Roman"/>
          <w:sz w:val="24"/>
          <w:szCs w:val="24"/>
        </w:rPr>
        <w:t>sa</w:t>
      </w:r>
      <w:r w:rsidR="00682E6C">
        <w:rPr>
          <w:rStyle w:val="jlqj4b"/>
          <w:rFonts w:ascii="Times New Roman" w:hAnsi="Times New Roman" w:cs="Times New Roman"/>
          <w:sz w:val="24"/>
          <w:szCs w:val="24"/>
        </w:rPr>
        <w:t xml:space="preserve"> online maka  Gojek</w:t>
      </w:r>
      <w:r w:rsidR="002C6AD5" w:rsidRPr="002C6AD5">
        <w:rPr>
          <w:rStyle w:val="jlqj4b"/>
          <w:rFonts w:ascii="Times New Roman" w:hAnsi="Times New Roman" w:cs="Times New Roman"/>
          <w:sz w:val="24"/>
          <w:szCs w:val="24"/>
        </w:rPr>
        <w:t xml:space="preserve">  merupakan solusi akan kebutuhan tersebut. Responden pun </w:t>
      </w:r>
      <w:r w:rsidR="00682E6C">
        <w:rPr>
          <w:rStyle w:val="jlqj4b"/>
          <w:rFonts w:ascii="Times New Roman" w:hAnsi="Times New Roman" w:cs="Times New Roman"/>
          <w:sz w:val="24"/>
          <w:szCs w:val="24"/>
        </w:rPr>
        <w:t>setuju bahwa iklan online yang dilakukan oleh Gojek</w:t>
      </w:r>
      <w:r w:rsidR="002C6AD5" w:rsidRPr="002C6AD5">
        <w:rPr>
          <w:rStyle w:val="jlqj4b"/>
          <w:rFonts w:ascii="Times New Roman" w:hAnsi="Times New Roman" w:cs="Times New Roman"/>
          <w:sz w:val="24"/>
          <w:szCs w:val="24"/>
        </w:rPr>
        <w:t xml:space="preserve"> menarik untuk dilihat dan mampu membuat semakin </w:t>
      </w:r>
      <w:proofErr w:type="gramStart"/>
      <w:r w:rsidR="002C6AD5" w:rsidRPr="002C6AD5">
        <w:rPr>
          <w:rStyle w:val="jlqj4b"/>
          <w:rFonts w:ascii="Times New Roman" w:hAnsi="Times New Roman" w:cs="Times New Roman"/>
          <w:sz w:val="24"/>
          <w:szCs w:val="24"/>
        </w:rPr>
        <w:t>mengenal  atau</w:t>
      </w:r>
      <w:proofErr w:type="gramEnd"/>
      <w:r w:rsidR="002C6AD5" w:rsidRPr="002C6AD5">
        <w:rPr>
          <w:rStyle w:val="jlqj4b"/>
          <w:rFonts w:ascii="Times New Roman" w:hAnsi="Times New Roman" w:cs="Times New Roman"/>
          <w:sz w:val="24"/>
          <w:szCs w:val="24"/>
        </w:rPr>
        <w:t xml:space="preserve">  familiar  d</w:t>
      </w:r>
      <w:r w:rsidR="00682E6C">
        <w:rPr>
          <w:rStyle w:val="jlqj4b"/>
          <w:rFonts w:ascii="Times New Roman" w:hAnsi="Times New Roman" w:cs="Times New Roman"/>
          <w:sz w:val="24"/>
          <w:szCs w:val="24"/>
        </w:rPr>
        <w:t>engan  keberadaan  jasa  Gojek</w:t>
      </w:r>
      <w:r w:rsidR="002C6AD5" w:rsidRPr="002C6AD5">
        <w:rPr>
          <w:rStyle w:val="jlqj4b"/>
          <w:rFonts w:ascii="Times New Roman" w:hAnsi="Times New Roman" w:cs="Times New Roman"/>
          <w:sz w:val="24"/>
          <w:szCs w:val="24"/>
        </w:rPr>
        <w:t xml:space="preserve">.  Video  </w:t>
      </w:r>
      <w:r w:rsidR="00682E6C">
        <w:rPr>
          <w:rStyle w:val="jlqj4b"/>
          <w:rFonts w:ascii="Times New Roman" w:hAnsi="Times New Roman" w:cs="Times New Roman"/>
          <w:sz w:val="24"/>
          <w:szCs w:val="24"/>
        </w:rPr>
        <w:t>iklan mengenai Gojek</w:t>
      </w:r>
      <w:r w:rsidR="002C6AD5" w:rsidRPr="002C6AD5">
        <w:rPr>
          <w:rStyle w:val="jlqj4b"/>
          <w:rFonts w:ascii="Times New Roman" w:hAnsi="Times New Roman" w:cs="Times New Roman"/>
          <w:sz w:val="24"/>
          <w:szCs w:val="24"/>
        </w:rPr>
        <w:t xml:space="preserve">   yang   menjadi   konten   iklan online pun   sudah   baik dikarenakan  responden  pun  setuju  dengan  keberadaan  iklan  tersebut  mampu membuat  responden  merasakan  hubungan  secara  emosional  dengan  konten tersebut.  Hal  di</w:t>
      </w:r>
      <w:r w:rsidR="00682E6C">
        <w:rPr>
          <w:rStyle w:val="jlqj4b"/>
          <w:rFonts w:ascii="Times New Roman" w:hAnsi="Times New Roman" w:cs="Times New Roman"/>
          <w:sz w:val="24"/>
          <w:szCs w:val="24"/>
        </w:rPr>
        <w:t>rasa  baik  dikarenakan  Gojek</w:t>
      </w:r>
      <w:r w:rsidR="002C6AD5" w:rsidRPr="002C6AD5">
        <w:rPr>
          <w:rStyle w:val="jlqj4b"/>
          <w:rFonts w:ascii="Times New Roman" w:hAnsi="Times New Roman" w:cs="Times New Roman"/>
          <w:sz w:val="24"/>
          <w:szCs w:val="24"/>
        </w:rPr>
        <w:t xml:space="preserve">  mampu  menyentuh  sisi emosional dari konsumen, sehingga tercipta hubungan baik yang tak sekedar bersifat  transaksional  dan  turut  membantu  mengubah  pandangan  konsumen agar lebih mencintai produk kreasi dalam negeri. </w:t>
      </w:r>
      <w:r w:rsidR="00682E6C">
        <w:rPr>
          <w:rStyle w:val="jlqj4b"/>
          <w:rFonts w:ascii="Times New Roman" w:hAnsi="Times New Roman" w:cs="Times New Roman"/>
          <w:sz w:val="24"/>
          <w:szCs w:val="24"/>
        </w:rPr>
        <w:t xml:space="preserve">Baik </w:t>
      </w:r>
      <w:r w:rsidR="002C6AD5" w:rsidRPr="002C6AD5">
        <w:rPr>
          <w:rStyle w:val="jlqj4b"/>
          <w:rFonts w:ascii="Times New Roman" w:hAnsi="Times New Roman" w:cs="Times New Roman"/>
          <w:sz w:val="24"/>
          <w:szCs w:val="24"/>
        </w:rPr>
        <w:t xml:space="preserve">Iklan </w:t>
      </w:r>
      <w:r w:rsidR="00682E6C">
        <w:rPr>
          <w:rStyle w:val="jlqj4b"/>
          <w:rFonts w:ascii="Times New Roman" w:hAnsi="Times New Roman" w:cs="Times New Roman"/>
          <w:sz w:val="24"/>
          <w:szCs w:val="24"/>
        </w:rPr>
        <w:t xml:space="preserve">yang </w:t>
      </w:r>
      <w:r w:rsidR="00682E6C">
        <w:rPr>
          <w:rStyle w:val="jlqj4b"/>
          <w:rFonts w:ascii="Times New Roman" w:hAnsi="Times New Roman" w:cs="Times New Roman"/>
          <w:sz w:val="24"/>
          <w:szCs w:val="24"/>
        </w:rPr>
        <w:lastRenderedPageBreak/>
        <w:t>dilakukan online maupun</w:t>
      </w:r>
      <w:r w:rsidR="002C6AD5" w:rsidRPr="002C6AD5">
        <w:rPr>
          <w:rStyle w:val="jlqj4b"/>
          <w:rFonts w:ascii="Times New Roman" w:hAnsi="Times New Roman" w:cs="Times New Roman"/>
          <w:sz w:val="24"/>
          <w:szCs w:val="24"/>
        </w:rPr>
        <w:t xml:space="preserve"> offline</w:t>
      </w:r>
      <w:r w:rsidR="00682E6C">
        <w:rPr>
          <w:rStyle w:val="jlqj4b"/>
          <w:rFonts w:ascii="Times New Roman" w:hAnsi="Times New Roman" w:cs="Times New Roman"/>
          <w:sz w:val="24"/>
          <w:szCs w:val="24"/>
        </w:rPr>
        <w:t xml:space="preserve"> yang  sudah  dilakukan  Gojek</w:t>
      </w:r>
      <w:r w:rsidR="002C6AD5" w:rsidRPr="002C6AD5">
        <w:rPr>
          <w:rStyle w:val="jlqj4b"/>
          <w:rFonts w:ascii="Times New Roman" w:hAnsi="Times New Roman" w:cs="Times New Roman"/>
          <w:sz w:val="24"/>
          <w:szCs w:val="24"/>
        </w:rPr>
        <w:t xml:space="preserve">  pun  dirasa  mudah  dimengerti  dikarenakan responden setuju akan hal tersebut sehingga tidak membingungkan konsumen ketika  melihat  iklan  tersebut  dan  konsumen  pun  tidak  bingung  dengan  jenis j</w:t>
      </w:r>
      <w:r w:rsidR="00682E6C">
        <w:rPr>
          <w:rStyle w:val="jlqj4b"/>
          <w:rFonts w:ascii="Times New Roman" w:hAnsi="Times New Roman" w:cs="Times New Roman"/>
          <w:sz w:val="24"/>
          <w:szCs w:val="24"/>
        </w:rPr>
        <w:t>asa yang ditawarkan oleh Gojek.</w:t>
      </w:r>
    </w:p>
    <w:p w:rsidR="009C74FE" w:rsidRDefault="009C74FE" w:rsidP="00F5114A">
      <w:pPr>
        <w:jc w:val="both"/>
        <w:rPr>
          <w:rStyle w:val="jlqj4b"/>
        </w:rPr>
      </w:pPr>
    </w:p>
    <w:p w:rsidR="00312EFC" w:rsidRPr="00312EFC" w:rsidRDefault="00562661" w:rsidP="005356EA">
      <w:pPr>
        <w:spacing w:line="360" w:lineRule="auto"/>
        <w:jc w:val="both"/>
        <w:rPr>
          <w:rStyle w:val="jlqj4b"/>
          <w:rFonts w:ascii="Times New Roman" w:hAnsi="Times New Roman" w:cs="Times New Roman"/>
          <w:b/>
          <w:sz w:val="24"/>
          <w:szCs w:val="24"/>
        </w:rPr>
      </w:pPr>
      <w:r>
        <w:rPr>
          <w:rStyle w:val="jlqj4b"/>
          <w:rFonts w:ascii="Times New Roman" w:hAnsi="Times New Roman" w:cs="Times New Roman"/>
          <w:b/>
          <w:sz w:val="24"/>
          <w:szCs w:val="24"/>
        </w:rPr>
        <w:t>SIMPULAN DAN SARAN</w:t>
      </w:r>
    </w:p>
    <w:p w:rsidR="00562661" w:rsidRPr="00562661" w:rsidRDefault="00562661" w:rsidP="005356EA">
      <w:pPr>
        <w:spacing w:line="360" w:lineRule="auto"/>
        <w:jc w:val="both"/>
        <w:rPr>
          <w:rStyle w:val="jlqj4b"/>
          <w:rFonts w:ascii="Times New Roman" w:hAnsi="Times New Roman" w:cs="Times New Roman"/>
          <w:sz w:val="24"/>
          <w:szCs w:val="24"/>
        </w:rPr>
      </w:pPr>
      <w:r w:rsidRPr="00562661">
        <w:rPr>
          <w:rStyle w:val="jlqj4b"/>
          <w:rFonts w:ascii="Times New Roman" w:hAnsi="Times New Roman" w:cs="Times New Roman"/>
          <w:sz w:val="24"/>
          <w:szCs w:val="24"/>
        </w:rPr>
        <w:t>Simpulan</w:t>
      </w:r>
    </w:p>
    <w:p w:rsidR="00C67979" w:rsidRDefault="00312EFC" w:rsidP="005356EA">
      <w:pPr>
        <w:spacing w:line="360" w:lineRule="auto"/>
        <w:jc w:val="both"/>
        <w:rPr>
          <w:rStyle w:val="jlqj4b"/>
          <w:rFonts w:ascii="Times New Roman" w:hAnsi="Times New Roman" w:cs="Times New Roman"/>
          <w:sz w:val="24"/>
          <w:szCs w:val="24"/>
        </w:rPr>
      </w:pPr>
      <w:r w:rsidRPr="00312EFC">
        <w:rPr>
          <w:rStyle w:val="jlqj4b"/>
          <w:rFonts w:ascii="Times New Roman" w:hAnsi="Times New Roman" w:cs="Times New Roman"/>
          <w:sz w:val="24"/>
          <w:szCs w:val="24"/>
        </w:rPr>
        <w:t>Berdasarkan pembahasan yang telah dik</w:t>
      </w:r>
      <w:r>
        <w:rPr>
          <w:rStyle w:val="jlqj4b"/>
          <w:rFonts w:ascii="Times New Roman" w:hAnsi="Times New Roman" w:cs="Times New Roman"/>
          <w:sz w:val="24"/>
          <w:szCs w:val="24"/>
        </w:rPr>
        <w:t xml:space="preserve">emukakan sebelumnya, maka dapat </w:t>
      </w:r>
      <w:r w:rsidRPr="00312EFC">
        <w:rPr>
          <w:rStyle w:val="jlqj4b"/>
          <w:rFonts w:ascii="Times New Roman" w:hAnsi="Times New Roman" w:cs="Times New Roman"/>
          <w:sz w:val="24"/>
          <w:szCs w:val="24"/>
        </w:rPr>
        <w:t xml:space="preserve">ditarik kesimpulan </w:t>
      </w:r>
      <w:r>
        <w:rPr>
          <w:rStyle w:val="jlqj4b"/>
          <w:rFonts w:ascii="Times New Roman" w:hAnsi="Times New Roman" w:cs="Times New Roman"/>
          <w:sz w:val="24"/>
          <w:szCs w:val="24"/>
        </w:rPr>
        <w:t>dari penelitian ini antara lain</w:t>
      </w:r>
      <w:r w:rsidR="009C74FE" w:rsidRPr="00C01687">
        <w:rPr>
          <w:rStyle w:val="jlqj4b"/>
          <w:rFonts w:ascii="Times New Roman" w:hAnsi="Times New Roman" w:cs="Times New Roman"/>
          <w:sz w:val="24"/>
          <w:szCs w:val="24"/>
          <w:lang w:val="id-ID"/>
        </w:rPr>
        <w:t xml:space="preserve">: </w:t>
      </w:r>
    </w:p>
    <w:p w:rsidR="00C67979" w:rsidRDefault="009C74FE" w:rsidP="005356EA">
      <w:pPr>
        <w:spacing w:line="360" w:lineRule="auto"/>
        <w:jc w:val="both"/>
        <w:rPr>
          <w:rStyle w:val="jlqj4b"/>
          <w:rFonts w:ascii="Times New Roman" w:hAnsi="Times New Roman" w:cs="Times New Roman"/>
          <w:sz w:val="24"/>
          <w:szCs w:val="24"/>
        </w:rPr>
      </w:pPr>
      <w:r w:rsidRPr="00C01687">
        <w:rPr>
          <w:rStyle w:val="jlqj4b"/>
          <w:rFonts w:ascii="Times New Roman" w:hAnsi="Times New Roman" w:cs="Times New Roman"/>
          <w:sz w:val="24"/>
          <w:szCs w:val="24"/>
          <w:lang w:val="id-ID"/>
        </w:rPr>
        <w:t xml:space="preserve">1. Sebagian besar usia konsumen Gojek adalah dari 25–35 tahun </w:t>
      </w:r>
    </w:p>
    <w:p w:rsidR="00C67979" w:rsidRDefault="009C74FE" w:rsidP="005356EA">
      <w:pPr>
        <w:spacing w:line="360" w:lineRule="auto"/>
        <w:jc w:val="both"/>
        <w:rPr>
          <w:rStyle w:val="jlqj4b"/>
          <w:rFonts w:ascii="Times New Roman" w:hAnsi="Times New Roman" w:cs="Times New Roman"/>
          <w:sz w:val="24"/>
          <w:szCs w:val="24"/>
        </w:rPr>
      </w:pPr>
      <w:r w:rsidRPr="00C01687">
        <w:rPr>
          <w:rStyle w:val="jlqj4b"/>
          <w:rFonts w:ascii="Times New Roman" w:hAnsi="Times New Roman" w:cs="Times New Roman"/>
          <w:sz w:val="24"/>
          <w:szCs w:val="24"/>
          <w:lang w:val="id-ID"/>
        </w:rPr>
        <w:t xml:space="preserve">2. Pria lebih cenderung terlibat dengan produk dan layanan Gojek </w:t>
      </w:r>
    </w:p>
    <w:p w:rsidR="00C67979" w:rsidRDefault="009C74FE" w:rsidP="005356EA">
      <w:pPr>
        <w:spacing w:line="360" w:lineRule="auto"/>
        <w:jc w:val="both"/>
        <w:rPr>
          <w:rStyle w:val="jlqj4b"/>
          <w:rFonts w:ascii="Times New Roman" w:hAnsi="Times New Roman" w:cs="Times New Roman"/>
          <w:sz w:val="24"/>
          <w:szCs w:val="24"/>
        </w:rPr>
      </w:pPr>
      <w:r w:rsidRPr="00C01687">
        <w:rPr>
          <w:rStyle w:val="jlqj4b"/>
          <w:rFonts w:ascii="Times New Roman" w:hAnsi="Times New Roman" w:cs="Times New Roman"/>
          <w:sz w:val="24"/>
          <w:szCs w:val="24"/>
          <w:lang w:val="id-ID"/>
        </w:rPr>
        <w:t xml:space="preserve">3. Cara iklan yang memiliki pengaruh paling signifikan terhadap perilaku pembelian konsumen adalah iklan video dan iklan acara. </w:t>
      </w:r>
    </w:p>
    <w:p w:rsidR="00C67979" w:rsidRDefault="009C74FE" w:rsidP="005356EA">
      <w:pPr>
        <w:spacing w:line="360" w:lineRule="auto"/>
        <w:jc w:val="both"/>
        <w:rPr>
          <w:rStyle w:val="jlqj4b"/>
          <w:rFonts w:ascii="Times New Roman" w:hAnsi="Times New Roman" w:cs="Times New Roman"/>
          <w:sz w:val="24"/>
          <w:szCs w:val="24"/>
        </w:rPr>
      </w:pPr>
      <w:r w:rsidRPr="00C01687">
        <w:rPr>
          <w:rStyle w:val="jlqj4b"/>
          <w:rFonts w:ascii="Times New Roman" w:hAnsi="Times New Roman" w:cs="Times New Roman"/>
          <w:sz w:val="24"/>
          <w:szCs w:val="24"/>
          <w:lang w:val="id-ID"/>
        </w:rPr>
        <w:t xml:space="preserve">4. Melalui </w:t>
      </w:r>
      <w:r w:rsidR="00312EFC">
        <w:rPr>
          <w:rStyle w:val="jlqj4b"/>
          <w:rFonts w:ascii="Times New Roman" w:hAnsi="Times New Roman" w:cs="Times New Roman"/>
          <w:sz w:val="24"/>
          <w:szCs w:val="24"/>
        </w:rPr>
        <w:t xml:space="preserve">teori </w:t>
      </w:r>
      <w:r w:rsidRPr="00C01687">
        <w:rPr>
          <w:rStyle w:val="jlqj4b"/>
          <w:rFonts w:ascii="Times New Roman" w:hAnsi="Times New Roman" w:cs="Times New Roman"/>
          <w:sz w:val="24"/>
          <w:szCs w:val="24"/>
          <w:lang w:val="id-ID"/>
        </w:rPr>
        <w:t>AIDA</w:t>
      </w:r>
      <w:r w:rsidR="00312EFC" w:rsidRPr="00312EFC">
        <w:rPr>
          <w:rStyle w:val="jlqj4b"/>
          <w:rFonts w:ascii="Times New Roman" w:hAnsi="Times New Roman" w:cs="Times New Roman"/>
          <w:sz w:val="24"/>
          <w:szCs w:val="24"/>
          <w:lang w:val="id-ID"/>
        </w:rPr>
        <w:t xml:space="preserve"> </w:t>
      </w:r>
      <w:r w:rsidR="00312EFC">
        <w:rPr>
          <w:rStyle w:val="jlqj4b"/>
          <w:rFonts w:ascii="Times New Roman" w:hAnsi="Times New Roman" w:cs="Times New Roman"/>
          <w:sz w:val="24"/>
          <w:szCs w:val="24"/>
        </w:rPr>
        <w:t xml:space="preserve">yang terdiri </w:t>
      </w:r>
      <w:r w:rsidR="00312EFC" w:rsidRPr="00312EFC">
        <w:rPr>
          <w:rStyle w:val="jlqj4b"/>
          <w:rFonts w:ascii="Times New Roman" w:hAnsi="Times New Roman" w:cs="Times New Roman"/>
          <w:sz w:val="24"/>
          <w:szCs w:val="24"/>
          <w:lang w:val="id-ID"/>
        </w:rPr>
        <w:t>Attention (Perhatian), Interest (Minat), Desire (Keinginan), dan Action (Aksi)</w:t>
      </w:r>
      <w:r w:rsidR="00312EFC">
        <w:rPr>
          <w:rStyle w:val="jlqj4b"/>
          <w:rFonts w:ascii="Times New Roman" w:hAnsi="Times New Roman" w:cs="Times New Roman"/>
          <w:sz w:val="24"/>
          <w:szCs w:val="24"/>
        </w:rPr>
        <w:t xml:space="preserve"> dapat </w:t>
      </w:r>
      <w:r w:rsidR="00312EFC" w:rsidRPr="00312EFC">
        <w:rPr>
          <w:rStyle w:val="jlqj4b"/>
          <w:rFonts w:ascii="Times New Roman" w:hAnsi="Times New Roman" w:cs="Times New Roman"/>
          <w:sz w:val="24"/>
          <w:szCs w:val="24"/>
          <w:lang w:val="id-ID"/>
        </w:rPr>
        <w:t>meningkatkan perkembangan bisnis</w:t>
      </w:r>
      <w:r w:rsidR="00312EFC">
        <w:rPr>
          <w:rStyle w:val="jlqj4b"/>
          <w:rFonts w:ascii="Times New Roman" w:hAnsi="Times New Roman" w:cs="Times New Roman"/>
          <w:sz w:val="24"/>
          <w:szCs w:val="24"/>
        </w:rPr>
        <w:t xml:space="preserve">. </w:t>
      </w:r>
      <w:proofErr w:type="gramStart"/>
      <w:r w:rsidR="00312EFC">
        <w:rPr>
          <w:rStyle w:val="jlqj4b"/>
          <w:rFonts w:ascii="Times New Roman" w:hAnsi="Times New Roman" w:cs="Times New Roman"/>
          <w:sz w:val="24"/>
          <w:szCs w:val="24"/>
        </w:rPr>
        <w:t>Penulis</w:t>
      </w:r>
      <w:r w:rsidRPr="00C01687">
        <w:rPr>
          <w:rStyle w:val="jlqj4b"/>
          <w:rFonts w:ascii="Times New Roman" w:hAnsi="Times New Roman" w:cs="Times New Roman"/>
          <w:sz w:val="24"/>
          <w:szCs w:val="24"/>
          <w:lang w:val="id-ID"/>
        </w:rPr>
        <w:t xml:space="preserve"> dapat melihat bahwa pengaruh kampanye periklanan Gojek telah mempengaruhi perilaku pembelian konsumen dengan terlebih dahulu membangkitkan perhatian, kemudian membangkitkan minat, menimbulkan keinginan dalam diri konsumen dan terakhir membuat mereka melakukan tindakan d</w:t>
      </w:r>
      <w:r w:rsidR="00C01687">
        <w:rPr>
          <w:rStyle w:val="jlqj4b"/>
          <w:rFonts w:ascii="Times New Roman" w:hAnsi="Times New Roman" w:cs="Times New Roman"/>
          <w:sz w:val="24"/>
          <w:szCs w:val="24"/>
          <w:lang w:val="id-ID"/>
        </w:rPr>
        <w:t>an membeli produk</w:t>
      </w:r>
      <w:r w:rsidRPr="00C01687">
        <w:rPr>
          <w:rStyle w:val="jlqj4b"/>
          <w:rFonts w:ascii="Times New Roman" w:hAnsi="Times New Roman" w:cs="Times New Roman"/>
          <w:sz w:val="24"/>
          <w:szCs w:val="24"/>
          <w:lang w:val="id-ID"/>
        </w:rPr>
        <w:t>.</w:t>
      </w:r>
      <w:proofErr w:type="gramEnd"/>
      <w:r w:rsidRPr="00C01687">
        <w:rPr>
          <w:rStyle w:val="jlqj4b"/>
          <w:rFonts w:ascii="Times New Roman" w:hAnsi="Times New Roman" w:cs="Times New Roman"/>
          <w:sz w:val="24"/>
          <w:szCs w:val="24"/>
          <w:lang w:val="id-ID"/>
        </w:rPr>
        <w:t xml:space="preserve"> Temuan terakhir adalah iklan Gojek juga mempengaruhi perilaku konsumen dengan memberikan informasi produknya seperti manfaat, dll. </w:t>
      </w:r>
    </w:p>
    <w:p w:rsidR="007A04DF" w:rsidRDefault="009C74FE" w:rsidP="005356EA">
      <w:pPr>
        <w:spacing w:line="360" w:lineRule="auto"/>
        <w:jc w:val="both"/>
        <w:rPr>
          <w:rStyle w:val="jlqj4b"/>
          <w:rFonts w:ascii="Times New Roman" w:hAnsi="Times New Roman" w:cs="Times New Roman"/>
          <w:sz w:val="24"/>
          <w:szCs w:val="24"/>
        </w:rPr>
      </w:pPr>
      <w:r w:rsidRPr="00C01687">
        <w:rPr>
          <w:rStyle w:val="jlqj4b"/>
          <w:rFonts w:ascii="Times New Roman" w:hAnsi="Times New Roman" w:cs="Times New Roman"/>
          <w:sz w:val="24"/>
          <w:szCs w:val="24"/>
          <w:lang w:val="id-ID"/>
        </w:rPr>
        <w:t>Dari hasil analisis dapat dilihat bahwa keunggulan produk, kualitas produk, testimoni produk dan harga produk.</w:t>
      </w:r>
      <w:r w:rsidR="00C01687" w:rsidRPr="00C01687">
        <w:rPr>
          <w:rStyle w:val="jlqj4b"/>
          <w:rFonts w:ascii="Times New Roman" w:hAnsi="Times New Roman" w:cs="Times New Roman"/>
          <w:sz w:val="24"/>
          <w:szCs w:val="24"/>
        </w:rPr>
        <w:t xml:space="preserve"> </w:t>
      </w:r>
      <w:r w:rsidR="00312EFC">
        <w:rPr>
          <w:rStyle w:val="jlqj4b"/>
          <w:rFonts w:ascii="Times New Roman" w:hAnsi="Times New Roman" w:cs="Times New Roman"/>
          <w:sz w:val="24"/>
          <w:szCs w:val="24"/>
        </w:rPr>
        <w:t>P</w:t>
      </w:r>
      <w:r w:rsidR="00312EFC">
        <w:rPr>
          <w:rStyle w:val="jlqj4b"/>
          <w:rFonts w:ascii="Times New Roman" w:hAnsi="Times New Roman" w:cs="Times New Roman"/>
          <w:sz w:val="24"/>
          <w:szCs w:val="24"/>
          <w:lang w:val="id-ID"/>
        </w:rPr>
        <w:t>en</w:t>
      </w:r>
      <w:r w:rsidR="00312EFC">
        <w:rPr>
          <w:rStyle w:val="jlqj4b"/>
          <w:rFonts w:ascii="Times New Roman" w:hAnsi="Times New Roman" w:cs="Times New Roman"/>
          <w:sz w:val="24"/>
          <w:szCs w:val="24"/>
        </w:rPr>
        <w:t>ulis</w:t>
      </w:r>
      <w:r w:rsidRPr="00C01687">
        <w:rPr>
          <w:rStyle w:val="jlqj4b"/>
          <w:rFonts w:ascii="Times New Roman" w:hAnsi="Times New Roman" w:cs="Times New Roman"/>
          <w:sz w:val="24"/>
          <w:szCs w:val="24"/>
          <w:lang w:val="id-ID"/>
        </w:rPr>
        <w:t xml:space="preserve"> menyimpulkan bahwa periklanan memiliki peran yang sangat penting dalam mempengaruhi perilaku pembelian konsumen dengan </w:t>
      </w:r>
      <w:proofErr w:type="gramStart"/>
      <w:r w:rsidRPr="00C01687">
        <w:rPr>
          <w:rStyle w:val="jlqj4b"/>
          <w:rFonts w:ascii="Times New Roman" w:hAnsi="Times New Roman" w:cs="Times New Roman"/>
          <w:sz w:val="24"/>
          <w:szCs w:val="24"/>
          <w:lang w:val="id-ID"/>
        </w:rPr>
        <w:t>cara</w:t>
      </w:r>
      <w:proofErr w:type="gramEnd"/>
      <w:r w:rsidRPr="00C01687">
        <w:rPr>
          <w:rStyle w:val="jlqj4b"/>
          <w:rFonts w:ascii="Times New Roman" w:hAnsi="Times New Roman" w:cs="Times New Roman"/>
          <w:sz w:val="24"/>
          <w:szCs w:val="24"/>
          <w:lang w:val="id-ID"/>
        </w:rPr>
        <w:t xml:space="preserve"> menarik perhatian mereka, menarik minat mereka, menimbulkan keinginan terhadap produk dan akhirnya membuat mereka memutuskan untuk membeli produk tersebut. Temuan in</w:t>
      </w:r>
      <w:r w:rsidR="00C67979">
        <w:rPr>
          <w:rStyle w:val="jlqj4b"/>
          <w:rFonts w:ascii="Times New Roman" w:hAnsi="Times New Roman" w:cs="Times New Roman"/>
          <w:sz w:val="24"/>
          <w:szCs w:val="24"/>
          <w:lang w:val="id-ID"/>
        </w:rPr>
        <w:t>i sesuai denga</w:t>
      </w:r>
      <w:r w:rsidR="00C67979">
        <w:rPr>
          <w:rStyle w:val="jlqj4b"/>
          <w:rFonts w:ascii="Times New Roman" w:hAnsi="Times New Roman" w:cs="Times New Roman"/>
          <w:sz w:val="24"/>
          <w:szCs w:val="24"/>
        </w:rPr>
        <w:t>n</w:t>
      </w:r>
      <w:r w:rsidRPr="00C01687">
        <w:rPr>
          <w:rStyle w:val="jlqj4b"/>
          <w:rFonts w:ascii="Times New Roman" w:hAnsi="Times New Roman" w:cs="Times New Roman"/>
          <w:sz w:val="24"/>
          <w:szCs w:val="24"/>
          <w:lang w:val="id-ID"/>
        </w:rPr>
        <w:t xml:space="preserve"> yang digunakan dalam penelitian ini, peneliti menemukan bahwa Gojek menggunakan berbagai strategi periklanan seperti iklan video, iklan event, iklan billboard, iklan televisi, dan iklan media sosial. </w:t>
      </w:r>
      <w:proofErr w:type="gramStart"/>
      <w:r w:rsidR="00312EFC">
        <w:rPr>
          <w:rStyle w:val="jlqj4b"/>
          <w:rFonts w:ascii="Times New Roman" w:hAnsi="Times New Roman" w:cs="Times New Roman"/>
          <w:sz w:val="24"/>
          <w:szCs w:val="24"/>
        </w:rPr>
        <w:t xml:space="preserve">Hal </w:t>
      </w:r>
      <w:r w:rsidRPr="00C01687">
        <w:rPr>
          <w:rStyle w:val="jlqj4b"/>
          <w:rFonts w:ascii="Times New Roman" w:hAnsi="Times New Roman" w:cs="Times New Roman"/>
          <w:sz w:val="24"/>
          <w:szCs w:val="24"/>
          <w:lang w:val="id-ID"/>
        </w:rPr>
        <w:t>Inilah st</w:t>
      </w:r>
      <w:r w:rsidR="00312EFC">
        <w:rPr>
          <w:rStyle w:val="jlqj4b"/>
          <w:rFonts w:ascii="Times New Roman" w:hAnsi="Times New Roman" w:cs="Times New Roman"/>
          <w:sz w:val="24"/>
          <w:szCs w:val="24"/>
          <w:lang w:val="id-ID"/>
        </w:rPr>
        <w:t>rategi periklanan yang di</w:t>
      </w:r>
      <w:r w:rsidR="00312EFC">
        <w:rPr>
          <w:rStyle w:val="jlqj4b"/>
          <w:rFonts w:ascii="Times New Roman" w:hAnsi="Times New Roman" w:cs="Times New Roman"/>
          <w:sz w:val="24"/>
          <w:szCs w:val="24"/>
        </w:rPr>
        <w:t>lakukan oleh</w:t>
      </w:r>
      <w:r w:rsidR="00312EFC">
        <w:rPr>
          <w:rStyle w:val="jlqj4b"/>
          <w:rFonts w:ascii="Times New Roman" w:hAnsi="Times New Roman" w:cs="Times New Roman"/>
          <w:sz w:val="24"/>
          <w:szCs w:val="24"/>
          <w:lang w:val="id-ID"/>
        </w:rPr>
        <w:t xml:space="preserve"> Gojek.</w:t>
      </w:r>
      <w:proofErr w:type="gramEnd"/>
      <w:r w:rsidR="00312EFC">
        <w:rPr>
          <w:rStyle w:val="jlqj4b"/>
          <w:rFonts w:ascii="Times New Roman" w:hAnsi="Times New Roman" w:cs="Times New Roman"/>
          <w:sz w:val="24"/>
          <w:szCs w:val="24"/>
          <w:lang w:val="id-ID"/>
        </w:rPr>
        <w:t xml:space="preserve"> Terakhir pen</w:t>
      </w:r>
      <w:r w:rsidR="00312EFC">
        <w:rPr>
          <w:rStyle w:val="jlqj4b"/>
          <w:rFonts w:ascii="Times New Roman" w:hAnsi="Times New Roman" w:cs="Times New Roman"/>
          <w:sz w:val="24"/>
          <w:szCs w:val="24"/>
        </w:rPr>
        <w:t>ulis</w:t>
      </w:r>
      <w:r w:rsidRPr="00C01687">
        <w:rPr>
          <w:rStyle w:val="jlqj4b"/>
          <w:rFonts w:ascii="Times New Roman" w:hAnsi="Times New Roman" w:cs="Times New Roman"/>
          <w:sz w:val="24"/>
          <w:szCs w:val="24"/>
          <w:lang w:val="id-ID"/>
        </w:rPr>
        <w:t xml:space="preserve"> menyimpulkan bahwa iklan </w:t>
      </w:r>
      <w:r w:rsidRPr="00C01687">
        <w:rPr>
          <w:rStyle w:val="jlqj4b"/>
          <w:rFonts w:ascii="Times New Roman" w:hAnsi="Times New Roman" w:cs="Times New Roman"/>
          <w:sz w:val="24"/>
          <w:szCs w:val="24"/>
          <w:lang w:val="id-ID"/>
        </w:rPr>
        <w:lastRenderedPageBreak/>
        <w:t>yang digunakan Gojek mempengaruhi perilaku pembelian konsumen dengan memberikan informasi pada iklanny</w:t>
      </w:r>
      <w:r w:rsidR="00312EFC">
        <w:rPr>
          <w:rStyle w:val="jlqj4b"/>
          <w:rFonts w:ascii="Times New Roman" w:hAnsi="Times New Roman" w:cs="Times New Roman"/>
          <w:sz w:val="24"/>
          <w:szCs w:val="24"/>
          <w:lang w:val="id-ID"/>
        </w:rPr>
        <w:t xml:space="preserve">a. Informasi yang ada di iklan </w:t>
      </w:r>
      <w:r w:rsidR="00312EFC">
        <w:rPr>
          <w:rStyle w:val="jlqj4b"/>
          <w:rFonts w:ascii="Times New Roman" w:hAnsi="Times New Roman" w:cs="Times New Roman"/>
          <w:sz w:val="24"/>
          <w:szCs w:val="24"/>
        </w:rPr>
        <w:t xml:space="preserve">dapat memberikan </w:t>
      </w:r>
      <w:r w:rsidRPr="00C01687">
        <w:rPr>
          <w:rStyle w:val="jlqj4b"/>
          <w:rFonts w:ascii="Times New Roman" w:hAnsi="Times New Roman" w:cs="Times New Roman"/>
          <w:sz w:val="24"/>
          <w:szCs w:val="24"/>
          <w:lang w:val="id-ID"/>
        </w:rPr>
        <w:t>keunggulan produk, harga produk, testimoni kualitas. Jadi karena informasi ini, iklan tersebut menciptakan kesadaran akan produk dan menarik lebih banyak pembeli</w:t>
      </w:r>
      <w:r w:rsidR="009E2832">
        <w:rPr>
          <w:rStyle w:val="jlqj4b"/>
          <w:rFonts w:ascii="Times New Roman" w:hAnsi="Times New Roman" w:cs="Times New Roman"/>
          <w:sz w:val="24"/>
          <w:szCs w:val="24"/>
        </w:rPr>
        <w:t>.</w:t>
      </w:r>
    </w:p>
    <w:p w:rsidR="009E2832" w:rsidRDefault="009E2832" w:rsidP="005356EA">
      <w:pPr>
        <w:spacing w:line="360" w:lineRule="auto"/>
        <w:jc w:val="both"/>
        <w:rPr>
          <w:rStyle w:val="jlqj4b"/>
          <w:rFonts w:ascii="Times New Roman" w:hAnsi="Times New Roman" w:cs="Times New Roman"/>
          <w:sz w:val="24"/>
          <w:szCs w:val="24"/>
        </w:rPr>
      </w:pPr>
    </w:p>
    <w:p w:rsidR="009E2832" w:rsidRPr="00562661" w:rsidRDefault="009E2832" w:rsidP="005356EA">
      <w:pPr>
        <w:spacing w:line="360" w:lineRule="auto"/>
        <w:jc w:val="both"/>
        <w:rPr>
          <w:rStyle w:val="jlqj4b"/>
          <w:rFonts w:ascii="Times New Roman" w:hAnsi="Times New Roman" w:cs="Times New Roman"/>
          <w:sz w:val="24"/>
          <w:szCs w:val="24"/>
        </w:rPr>
      </w:pPr>
      <w:bookmarkStart w:id="0" w:name="_GoBack"/>
      <w:r w:rsidRPr="00562661">
        <w:rPr>
          <w:rStyle w:val="jlqj4b"/>
          <w:rFonts w:ascii="Times New Roman" w:hAnsi="Times New Roman" w:cs="Times New Roman"/>
          <w:sz w:val="24"/>
          <w:szCs w:val="24"/>
        </w:rPr>
        <w:t>Saran</w:t>
      </w:r>
    </w:p>
    <w:bookmarkEnd w:id="0"/>
    <w:p w:rsidR="00ED5833" w:rsidRDefault="009E2832" w:rsidP="002472A8">
      <w:pPr>
        <w:spacing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rPr>
        <w:t>Gojek</w:t>
      </w:r>
      <w:r w:rsidRPr="009E2832">
        <w:rPr>
          <w:rStyle w:val="jlqj4b"/>
          <w:rFonts w:ascii="Times New Roman" w:hAnsi="Times New Roman" w:cs="Times New Roman"/>
          <w:sz w:val="24"/>
          <w:szCs w:val="24"/>
        </w:rPr>
        <w:t xml:space="preserve"> harus  senantiasa  mengikuti perkembangan  tren  masa  kini  khususnya  dalam  segi  </w:t>
      </w:r>
      <w:proofErr w:type="gramStart"/>
      <w:r w:rsidRPr="009E2832">
        <w:rPr>
          <w:rStyle w:val="jlqj4b"/>
          <w:rFonts w:ascii="Times New Roman" w:hAnsi="Times New Roman" w:cs="Times New Roman"/>
          <w:sz w:val="24"/>
          <w:szCs w:val="24"/>
        </w:rPr>
        <w:t>desain</w:t>
      </w:r>
      <w:proofErr w:type="gramEnd"/>
      <w:r>
        <w:rPr>
          <w:rStyle w:val="jlqj4b"/>
          <w:rFonts w:ascii="Times New Roman" w:hAnsi="Times New Roman" w:cs="Times New Roman"/>
          <w:sz w:val="24"/>
          <w:szCs w:val="24"/>
        </w:rPr>
        <w:t xml:space="preserve"> dalam sebuah periklanan</w:t>
      </w:r>
      <w:r w:rsidRPr="009E2832">
        <w:rPr>
          <w:rStyle w:val="jlqj4b"/>
          <w:rFonts w:ascii="Times New Roman" w:hAnsi="Times New Roman" w:cs="Times New Roman"/>
          <w:sz w:val="24"/>
          <w:szCs w:val="24"/>
        </w:rPr>
        <w:t xml:space="preserve">.  Hal  ini  dirasa sebagai  salah  satu  kunci  utama  </w:t>
      </w:r>
      <w:r>
        <w:rPr>
          <w:rStyle w:val="jlqj4b"/>
          <w:rFonts w:ascii="Times New Roman" w:hAnsi="Times New Roman" w:cs="Times New Roman"/>
          <w:sz w:val="24"/>
          <w:szCs w:val="24"/>
        </w:rPr>
        <w:t>dari  kemenarikan  suatu  periklanan</w:t>
      </w:r>
      <w:r w:rsidRPr="009E2832">
        <w:rPr>
          <w:rStyle w:val="jlqj4b"/>
          <w:rFonts w:ascii="Times New Roman" w:hAnsi="Times New Roman" w:cs="Times New Roman"/>
          <w:sz w:val="24"/>
          <w:szCs w:val="24"/>
        </w:rPr>
        <w:t>,  sehingga mampu  mempertahankan  persepsi  baik  akan  ik</w:t>
      </w:r>
      <w:r>
        <w:rPr>
          <w:rStyle w:val="jlqj4b"/>
          <w:rFonts w:ascii="Times New Roman" w:hAnsi="Times New Roman" w:cs="Times New Roman"/>
          <w:sz w:val="24"/>
          <w:szCs w:val="24"/>
        </w:rPr>
        <w:t>lan  yang  dilakukan oleh gojek</w:t>
      </w:r>
      <w:r w:rsidRPr="009E2832">
        <w:rPr>
          <w:rStyle w:val="jlqj4b"/>
          <w:rFonts w:ascii="Times New Roman" w:hAnsi="Times New Roman" w:cs="Times New Roman"/>
          <w:sz w:val="24"/>
          <w:szCs w:val="24"/>
        </w:rPr>
        <w:t>.  Penggunaan  model  untuk  konten  iklan  pun  menjadi  aspek  yang perlu  dipertimbangkan  dikarenakan  konsumen  yang  dido</w:t>
      </w:r>
      <w:r>
        <w:rPr>
          <w:rStyle w:val="jlqj4b"/>
          <w:rFonts w:ascii="Times New Roman" w:hAnsi="Times New Roman" w:cs="Times New Roman"/>
          <w:sz w:val="24"/>
          <w:szCs w:val="24"/>
        </w:rPr>
        <w:t>minasi  oleh  anak muda</w:t>
      </w:r>
      <w:r w:rsidRPr="009E2832">
        <w:rPr>
          <w:rStyle w:val="jlqj4b"/>
          <w:rFonts w:ascii="Times New Roman" w:hAnsi="Times New Roman" w:cs="Times New Roman"/>
          <w:sz w:val="24"/>
          <w:szCs w:val="24"/>
        </w:rPr>
        <w:t xml:space="preserve">  lebih  ingin  mengikuti  apa  yang  di</w:t>
      </w:r>
      <w:r>
        <w:rPr>
          <w:rStyle w:val="jlqj4b"/>
          <w:rFonts w:ascii="Times New Roman" w:hAnsi="Times New Roman" w:cs="Times New Roman"/>
          <w:sz w:val="24"/>
          <w:szCs w:val="24"/>
        </w:rPr>
        <w:t xml:space="preserve">gunakan  oleh  seseorang  yang </w:t>
      </w:r>
      <w:r w:rsidRPr="009E2832">
        <w:rPr>
          <w:rStyle w:val="jlqj4b"/>
          <w:rFonts w:ascii="Times New Roman" w:hAnsi="Times New Roman" w:cs="Times New Roman"/>
          <w:sz w:val="24"/>
          <w:szCs w:val="24"/>
        </w:rPr>
        <w:t>diiidolakan.  Selain  itu,  sehubungan  dengan  adanya  pengaruh  positif  antara advertising dengan  niat</w:t>
      </w:r>
      <w:r>
        <w:rPr>
          <w:rStyle w:val="jlqj4b"/>
          <w:rFonts w:ascii="Times New Roman" w:hAnsi="Times New Roman" w:cs="Times New Roman"/>
          <w:sz w:val="24"/>
          <w:szCs w:val="24"/>
        </w:rPr>
        <w:t xml:space="preserve">  beli  ulang  konsumen  Gojek</w:t>
      </w:r>
      <w:r w:rsidRPr="009E2832">
        <w:rPr>
          <w:rStyle w:val="jlqj4b"/>
          <w:rFonts w:ascii="Times New Roman" w:hAnsi="Times New Roman" w:cs="Times New Roman"/>
          <w:sz w:val="24"/>
          <w:szCs w:val="24"/>
        </w:rPr>
        <w:t xml:space="preserve">,  maka media  yang digunakan   dalam   iklan   pun   perlu   dipertimbangkan.   Iklan </w:t>
      </w:r>
      <w:r>
        <w:rPr>
          <w:rStyle w:val="jlqj4b"/>
          <w:rFonts w:ascii="Times New Roman" w:hAnsi="Times New Roman" w:cs="Times New Roman"/>
          <w:sz w:val="24"/>
          <w:szCs w:val="24"/>
        </w:rPr>
        <w:t xml:space="preserve">dalam bentuk </w:t>
      </w:r>
      <w:r w:rsidRPr="009E2832">
        <w:rPr>
          <w:rStyle w:val="jlqj4b"/>
          <w:rFonts w:ascii="Times New Roman" w:hAnsi="Times New Roman" w:cs="Times New Roman"/>
          <w:i/>
          <w:sz w:val="24"/>
          <w:szCs w:val="24"/>
        </w:rPr>
        <w:t>offline</w:t>
      </w:r>
      <w:r>
        <w:rPr>
          <w:rStyle w:val="jlqj4b"/>
          <w:rFonts w:ascii="Times New Roman" w:hAnsi="Times New Roman" w:cs="Times New Roman"/>
          <w:sz w:val="24"/>
          <w:szCs w:val="24"/>
        </w:rPr>
        <w:t xml:space="preserve"> yang dilakukan  oleh  Gojek</w:t>
      </w:r>
      <w:r w:rsidRPr="009E2832">
        <w:rPr>
          <w:rStyle w:val="jlqj4b"/>
          <w:rFonts w:ascii="Times New Roman" w:hAnsi="Times New Roman" w:cs="Times New Roman"/>
          <w:sz w:val="24"/>
          <w:szCs w:val="24"/>
        </w:rPr>
        <w:t xml:space="preserve">  dengan  menggunakan outdoor/billboard pun  bisa diperbanyak sehubungan dengan asosiasi yang baik para pengguna jalan b</w:t>
      </w:r>
      <w:r w:rsidR="00204B73">
        <w:rPr>
          <w:rStyle w:val="jlqj4b"/>
          <w:rFonts w:ascii="Times New Roman" w:hAnsi="Times New Roman" w:cs="Times New Roman"/>
          <w:sz w:val="24"/>
          <w:szCs w:val="24"/>
        </w:rPr>
        <w:t>esar untuk  menemukan  solusi</w:t>
      </w:r>
      <w:r w:rsidRPr="009E2832">
        <w:rPr>
          <w:rStyle w:val="jlqj4b"/>
          <w:rFonts w:ascii="Times New Roman" w:hAnsi="Times New Roman" w:cs="Times New Roman"/>
          <w:sz w:val="24"/>
          <w:szCs w:val="24"/>
        </w:rPr>
        <w:t xml:space="preserve">  yang  mudah  dan  cepat  de</w:t>
      </w:r>
      <w:r>
        <w:rPr>
          <w:rStyle w:val="jlqj4b"/>
          <w:rFonts w:ascii="Times New Roman" w:hAnsi="Times New Roman" w:cs="Times New Roman"/>
          <w:sz w:val="24"/>
          <w:szCs w:val="24"/>
        </w:rPr>
        <w:t>ngan  melihat iklan dari Gojek</w:t>
      </w:r>
      <w:r w:rsidRPr="009E2832">
        <w:rPr>
          <w:rStyle w:val="jlqj4b"/>
          <w:rFonts w:ascii="Times New Roman" w:hAnsi="Times New Roman" w:cs="Times New Roman"/>
          <w:sz w:val="24"/>
          <w:szCs w:val="24"/>
        </w:rPr>
        <w:t xml:space="preserve">. Serta, penggunaan iklan melalui radio pun dirasa masih </w:t>
      </w:r>
      <w:proofErr w:type="gramStart"/>
      <w:r w:rsidRPr="009E2832">
        <w:rPr>
          <w:rStyle w:val="jlqj4b"/>
          <w:rFonts w:ascii="Times New Roman" w:hAnsi="Times New Roman" w:cs="Times New Roman"/>
          <w:sz w:val="24"/>
          <w:szCs w:val="24"/>
        </w:rPr>
        <w:t>cukup  relevan</w:t>
      </w:r>
      <w:proofErr w:type="gramEnd"/>
      <w:r w:rsidRPr="009E2832">
        <w:rPr>
          <w:rStyle w:val="jlqj4b"/>
          <w:rFonts w:ascii="Times New Roman" w:hAnsi="Times New Roman" w:cs="Times New Roman"/>
          <w:sz w:val="24"/>
          <w:szCs w:val="24"/>
        </w:rPr>
        <w:t xml:space="preserve">  untuk  mampu  menyadarkan  para  konsumen  bahwa</w:t>
      </w:r>
      <w:r>
        <w:rPr>
          <w:rStyle w:val="jlqj4b"/>
          <w:rFonts w:ascii="Times New Roman" w:hAnsi="Times New Roman" w:cs="Times New Roman"/>
          <w:sz w:val="24"/>
          <w:szCs w:val="24"/>
        </w:rPr>
        <w:t xml:space="preserve"> Gojek</w:t>
      </w:r>
      <w:r w:rsidRPr="009E2832">
        <w:rPr>
          <w:rStyle w:val="jlqj4b"/>
          <w:rFonts w:ascii="Times New Roman" w:hAnsi="Times New Roman" w:cs="Times New Roman"/>
          <w:sz w:val="24"/>
          <w:szCs w:val="24"/>
        </w:rPr>
        <w:t xml:space="preserve"> merupakan   sal</w:t>
      </w:r>
      <w:r w:rsidR="00204B73">
        <w:rPr>
          <w:rStyle w:val="jlqj4b"/>
          <w:rFonts w:ascii="Times New Roman" w:hAnsi="Times New Roman" w:cs="Times New Roman"/>
          <w:sz w:val="24"/>
          <w:szCs w:val="24"/>
        </w:rPr>
        <w:t>ah   satu   jasa</w:t>
      </w:r>
      <w:r w:rsidRPr="009E2832">
        <w:rPr>
          <w:rStyle w:val="jlqj4b"/>
          <w:rFonts w:ascii="Times New Roman" w:hAnsi="Times New Roman" w:cs="Times New Roman"/>
          <w:sz w:val="24"/>
          <w:szCs w:val="24"/>
        </w:rPr>
        <w:t xml:space="preserve">  yang   bisa   diandalkan.   Untuk keberadaan  iklan online bisa  dipertimbangkan  dari  segi  sisi  waktu  iklan tersebut  muncul,  yaitu  pada  waktu  jam  pulang  kantor  ataupun  jam  pulang sekolah.  Hal  ini  dapat  dimanfaatkan  untuk  memunculkan  persepsi  di  mata konsumen  yang </w:t>
      </w:r>
      <w:r>
        <w:rPr>
          <w:rStyle w:val="jlqj4b"/>
          <w:rFonts w:ascii="Times New Roman" w:hAnsi="Times New Roman" w:cs="Times New Roman"/>
          <w:sz w:val="24"/>
          <w:szCs w:val="24"/>
        </w:rPr>
        <w:t xml:space="preserve"> menemukan  iklan </w:t>
      </w:r>
      <w:r w:rsidRPr="009E2832">
        <w:rPr>
          <w:rStyle w:val="jlqj4b"/>
          <w:rFonts w:ascii="Times New Roman" w:hAnsi="Times New Roman" w:cs="Times New Roman"/>
          <w:i/>
          <w:sz w:val="24"/>
          <w:szCs w:val="24"/>
        </w:rPr>
        <w:t>online</w:t>
      </w:r>
      <w:r>
        <w:rPr>
          <w:rStyle w:val="jlqj4b"/>
          <w:rFonts w:ascii="Times New Roman" w:hAnsi="Times New Roman" w:cs="Times New Roman"/>
          <w:sz w:val="24"/>
          <w:szCs w:val="24"/>
        </w:rPr>
        <w:t xml:space="preserve"> Gojek</w:t>
      </w:r>
      <w:r w:rsidRPr="009E2832">
        <w:rPr>
          <w:rStyle w:val="jlqj4b"/>
          <w:rFonts w:ascii="Times New Roman" w:hAnsi="Times New Roman" w:cs="Times New Roman"/>
          <w:sz w:val="24"/>
          <w:szCs w:val="24"/>
        </w:rPr>
        <w:t xml:space="preserve">  d</w:t>
      </w:r>
      <w:r>
        <w:rPr>
          <w:rStyle w:val="jlqj4b"/>
          <w:rFonts w:ascii="Times New Roman" w:hAnsi="Times New Roman" w:cs="Times New Roman"/>
          <w:sz w:val="24"/>
          <w:szCs w:val="24"/>
        </w:rPr>
        <w:t>i  media  sosial  bahwa Gojek</w:t>
      </w:r>
      <w:r w:rsidRPr="009E2832">
        <w:rPr>
          <w:rStyle w:val="jlqj4b"/>
          <w:rFonts w:ascii="Times New Roman" w:hAnsi="Times New Roman" w:cs="Times New Roman"/>
          <w:sz w:val="24"/>
          <w:szCs w:val="24"/>
        </w:rPr>
        <w:t xml:space="preserve"> mampu  mengantarkan  konsumen  aman  sampai  ke  tempat  yang dituju  dengan  mudah.   </w:t>
      </w:r>
      <w:r>
        <w:rPr>
          <w:rStyle w:val="jlqj4b"/>
          <w:rFonts w:ascii="Times New Roman" w:hAnsi="Times New Roman" w:cs="Times New Roman"/>
          <w:sz w:val="24"/>
          <w:szCs w:val="24"/>
        </w:rPr>
        <w:t>Saran  lainnya  adalah   Gojek</w:t>
      </w:r>
      <w:r w:rsidRPr="009E2832">
        <w:rPr>
          <w:rStyle w:val="jlqj4b"/>
          <w:rFonts w:ascii="Times New Roman" w:hAnsi="Times New Roman" w:cs="Times New Roman"/>
          <w:sz w:val="24"/>
          <w:szCs w:val="24"/>
        </w:rPr>
        <w:t xml:space="preserve">  perlu  senantiasa memperbaharui  video-video</w:t>
      </w:r>
      <w:r>
        <w:rPr>
          <w:rStyle w:val="jlqj4b"/>
          <w:rFonts w:ascii="Times New Roman" w:hAnsi="Times New Roman" w:cs="Times New Roman"/>
          <w:sz w:val="24"/>
          <w:szCs w:val="24"/>
        </w:rPr>
        <w:t xml:space="preserve"> iklan </w:t>
      </w:r>
      <w:r w:rsidRPr="009E2832">
        <w:rPr>
          <w:rStyle w:val="jlqj4b"/>
          <w:rFonts w:ascii="Times New Roman" w:hAnsi="Times New Roman" w:cs="Times New Roman"/>
          <w:sz w:val="24"/>
          <w:szCs w:val="24"/>
        </w:rPr>
        <w:t>dengan  konten mengenai  budaya  masyarakat Indonesia</w:t>
      </w:r>
      <w:r>
        <w:rPr>
          <w:rStyle w:val="jlqj4b"/>
          <w:rFonts w:ascii="Times New Roman" w:hAnsi="Times New Roman" w:cs="Times New Roman"/>
          <w:sz w:val="24"/>
          <w:szCs w:val="24"/>
        </w:rPr>
        <w:t xml:space="preserve"> </w:t>
      </w:r>
      <w:r w:rsidRPr="009E2832">
        <w:rPr>
          <w:rStyle w:val="jlqj4b"/>
          <w:rFonts w:ascii="Times New Roman" w:hAnsi="Times New Roman" w:cs="Times New Roman"/>
          <w:sz w:val="24"/>
          <w:szCs w:val="24"/>
        </w:rPr>
        <w:t>agar  dapat  terus  meningkatkan  minat  konsumen  untuk  mencintai produk  Indonesia  sehubu</w:t>
      </w:r>
      <w:r>
        <w:rPr>
          <w:rStyle w:val="jlqj4b"/>
          <w:rFonts w:ascii="Times New Roman" w:hAnsi="Times New Roman" w:cs="Times New Roman"/>
          <w:sz w:val="24"/>
          <w:szCs w:val="24"/>
        </w:rPr>
        <w:t>ngan  dengan  keberadaan  Gojek</w:t>
      </w:r>
      <w:r w:rsidRPr="009E2832">
        <w:rPr>
          <w:rStyle w:val="jlqj4b"/>
          <w:rFonts w:ascii="Times New Roman" w:hAnsi="Times New Roman" w:cs="Times New Roman"/>
          <w:sz w:val="24"/>
          <w:szCs w:val="24"/>
        </w:rPr>
        <w:t xml:space="preserve">  yang  merupakan </w:t>
      </w:r>
      <w:r>
        <w:rPr>
          <w:rStyle w:val="jlqj4b"/>
          <w:rFonts w:ascii="Times New Roman" w:hAnsi="Times New Roman" w:cs="Times New Roman"/>
          <w:sz w:val="24"/>
          <w:szCs w:val="24"/>
        </w:rPr>
        <w:t>perusahaan  utama  dari  Gojek</w:t>
      </w:r>
      <w:r w:rsidRPr="009E2832">
        <w:rPr>
          <w:rStyle w:val="jlqj4b"/>
          <w:rFonts w:ascii="Times New Roman" w:hAnsi="Times New Roman" w:cs="Times New Roman"/>
          <w:sz w:val="24"/>
          <w:szCs w:val="24"/>
        </w:rPr>
        <w:t xml:space="preserve">  yang  merupakan  hasil  karya  anak  dalam negeri. Hal ini</w:t>
      </w:r>
      <w:r>
        <w:rPr>
          <w:rStyle w:val="jlqj4b"/>
          <w:rFonts w:ascii="Times New Roman" w:hAnsi="Times New Roman" w:cs="Times New Roman"/>
          <w:sz w:val="24"/>
          <w:szCs w:val="24"/>
        </w:rPr>
        <w:t xml:space="preserve"> dirasa mampu membedakan Gojek</w:t>
      </w:r>
      <w:r w:rsidRPr="009E2832">
        <w:rPr>
          <w:rStyle w:val="jlqj4b"/>
          <w:rFonts w:ascii="Times New Roman" w:hAnsi="Times New Roman" w:cs="Times New Roman"/>
          <w:sz w:val="24"/>
          <w:szCs w:val="24"/>
        </w:rPr>
        <w:t xml:space="preserve"> dari para pesaing lainnya </w:t>
      </w:r>
      <w:proofErr w:type="gramStart"/>
      <w:r w:rsidRPr="009E2832">
        <w:rPr>
          <w:rStyle w:val="jlqj4b"/>
          <w:rFonts w:ascii="Times New Roman" w:hAnsi="Times New Roman" w:cs="Times New Roman"/>
          <w:sz w:val="24"/>
          <w:szCs w:val="24"/>
        </w:rPr>
        <w:t>sehingga  konsumen</w:t>
      </w:r>
      <w:proofErr w:type="gramEnd"/>
      <w:r w:rsidRPr="009E2832">
        <w:rPr>
          <w:rStyle w:val="jlqj4b"/>
          <w:rFonts w:ascii="Times New Roman" w:hAnsi="Times New Roman" w:cs="Times New Roman"/>
          <w:sz w:val="24"/>
          <w:szCs w:val="24"/>
        </w:rPr>
        <w:t xml:space="preserve">  lebih  memi</w:t>
      </w:r>
      <w:r>
        <w:rPr>
          <w:rStyle w:val="jlqj4b"/>
          <w:rFonts w:ascii="Times New Roman" w:hAnsi="Times New Roman" w:cs="Times New Roman"/>
          <w:sz w:val="24"/>
          <w:szCs w:val="24"/>
        </w:rPr>
        <w:t>lih  untuk  menggunakan  Gojek</w:t>
      </w:r>
      <w:r w:rsidRPr="009E2832">
        <w:rPr>
          <w:rStyle w:val="jlqj4b"/>
          <w:rFonts w:ascii="Times New Roman" w:hAnsi="Times New Roman" w:cs="Times New Roman"/>
          <w:sz w:val="24"/>
          <w:szCs w:val="24"/>
        </w:rPr>
        <w:t xml:space="preserve">   yang merupaka</w:t>
      </w:r>
      <w:r w:rsidR="00204B73">
        <w:rPr>
          <w:rStyle w:val="jlqj4b"/>
          <w:rFonts w:ascii="Times New Roman" w:hAnsi="Times New Roman" w:cs="Times New Roman"/>
          <w:sz w:val="24"/>
          <w:szCs w:val="24"/>
        </w:rPr>
        <w:t xml:space="preserve">n jasa </w:t>
      </w:r>
      <w:r>
        <w:rPr>
          <w:rStyle w:val="jlqj4b"/>
          <w:rFonts w:ascii="Times New Roman" w:hAnsi="Times New Roman" w:cs="Times New Roman"/>
          <w:sz w:val="24"/>
          <w:szCs w:val="24"/>
        </w:rPr>
        <w:t xml:space="preserve"> </w:t>
      </w:r>
      <w:r w:rsidRPr="009E2832">
        <w:rPr>
          <w:rStyle w:val="jlqj4b"/>
          <w:rFonts w:ascii="Times New Roman" w:hAnsi="Times New Roman" w:cs="Times New Roman"/>
          <w:i/>
          <w:sz w:val="24"/>
          <w:szCs w:val="24"/>
        </w:rPr>
        <w:t>online</w:t>
      </w:r>
      <w:r>
        <w:rPr>
          <w:rStyle w:val="jlqj4b"/>
          <w:rFonts w:ascii="Times New Roman" w:hAnsi="Times New Roman" w:cs="Times New Roman"/>
          <w:sz w:val="24"/>
          <w:szCs w:val="24"/>
        </w:rPr>
        <w:t xml:space="preserve"> berbasis aplikasi telepon pintar</w:t>
      </w:r>
      <w:r w:rsidRPr="009E2832">
        <w:rPr>
          <w:rStyle w:val="jlqj4b"/>
          <w:rFonts w:ascii="Times New Roman" w:hAnsi="Times New Roman" w:cs="Times New Roman"/>
          <w:sz w:val="24"/>
          <w:szCs w:val="24"/>
        </w:rPr>
        <w:t>.</w:t>
      </w:r>
      <w:r>
        <w:rPr>
          <w:rStyle w:val="jlqj4b"/>
          <w:rFonts w:ascii="Times New Roman" w:hAnsi="Times New Roman" w:cs="Times New Roman"/>
          <w:sz w:val="24"/>
          <w:szCs w:val="24"/>
        </w:rPr>
        <w:t xml:space="preserve"> </w:t>
      </w:r>
      <w:r w:rsidRPr="009E2832">
        <w:rPr>
          <w:rStyle w:val="jlqj4b"/>
          <w:rFonts w:ascii="Times New Roman" w:hAnsi="Times New Roman" w:cs="Times New Roman"/>
          <w:sz w:val="24"/>
          <w:szCs w:val="24"/>
        </w:rPr>
        <w:t xml:space="preserve">Sehubungan dengan  hal  </w:t>
      </w:r>
      <w:r>
        <w:rPr>
          <w:rStyle w:val="jlqj4b"/>
          <w:rFonts w:ascii="Times New Roman" w:hAnsi="Times New Roman" w:cs="Times New Roman"/>
          <w:sz w:val="24"/>
          <w:szCs w:val="24"/>
        </w:rPr>
        <w:t>tersebut,  Gojek</w:t>
      </w:r>
      <w:r w:rsidRPr="009E2832">
        <w:rPr>
          <w:rStyle w:val="jlqj4b"/>
          <w:rFonts w:ascii="Times New Roman" w:hAnsi="Times New Roman" w:cs="Times New Roman"/>
          <w:sz w:val="24"/>
          <w:szCs w:val="24"/>
        </w:rPr>
        <w:t xml:space="preserve">  pun  bisa  terus  </w:t>
      </w:r>
      <w:r w:rsidRPr="009E2832">
        <w:rPr>
          <w:rStyle w:val="jlqj4b"/>
          <w:rFonts w:ascii="Times New Roman" w:hAnsi="Times New Roman" w:cs="Times New Roman"/>
          <w:sz w:val="24"/>
          <w:szCs w:val="24"/>
        </w:rPr>
        <w:lastRenderedPageBreak/>
        <w:t xml:space="preserve">memaksimalkan  penggunaan media  sosial  lainnya  yang  mana  memiliki  fitur-fitur  canggih  dengan  mampu menargetkan </w:t>
      </w:r>
      <w:r w:rsidRPr="009E2832">
        <w:rPr>
          <w:rStyle w:val="jlqj4b"/>
          <w:rFonts w:ascii="Times New Roman" w:hAnsi="Times New Roman" w:cs="Times New Roman"/>
          <w:i/>
          <w:sz w:val="24"/>
          <w:szCs w:val="24"/>
        </w:rPr>
        <w:t xml:space="preserve">audience </w:t>
      </w:r>
      <w:r w:rsidRPr="009E2832">
        <w:rPr>
          <w:rStyle w:val="jlqj4b"/>
          <w:rFonts w:ascii="Times New Roman" w:hAnsi="Times New Roman" w:cs="Times New Roman"/>
          <w:sz w:val="24"/>
          <w:szCs w:val="24"/>
        </w:rPr>
        <w:t>yang   dirasa   coc</w:t>
      </w:r>
      <w:r>
        <w:rPr>
          <w:rStyle w:val="jlqj4b"/>
          <w:rFonts w:ascii="Times New Roman" w:hAnsi="Times New Roman" w:cs="Times New Roman"/>
          <w:sz w:val="24"/>
          <w:szCs w:val="24"/>
        </w:rPr>
        <w:t>ok   dengan   konsumen   Gojek</w:t>
      </w:r>
      <w:r w:rsidRPr="009E2832">
        <w:rPr>
          <w:rStyle w:val="jlqj4b"/>
          <w:rFonts w:ascii="Times New Roman" w:hAnsi="Times New Roman" w:cs="Times New Roman"/>
          <w:sz w:val="24"/>
          <w:szCs w:val="24"/>
        </w:rPr>
        <w:t xml:space="preserve"> sehingga iklan </w:t>
      </w:r>
      <w:r w:rsidRPr="009E2832">
        <w:rPr>
          <w:rStyle w:val="jlqj4b"/>
          <w:rFonts w:ascii="Times New Roman" w:hAnsi="Times New Roman" w:cs="Times New Roman"/>
          <w:i/>
          <w:sz w:val="24"/>
          <w:szCs w:val="24"/>
        </w:rPr>
        <w:t>online</w:t>
      </w:r>
      <w:r w:rsidRPr="009E2832">
        <w:rPr>
          <w:rStyle w:val="jlqj4b"/>
          <w:rFonts w:ascii="Times New Roman" w:hAnsi="Times New Roman" w:cs="Times New Roman"/>
          <w:sz w:val="24"/>
          <w:szCs w:val="24"/>
        </w:rPr>
        <w:t xml:space="preserve"> yang dilakukan </w:t>
      </w:r>
      <w:r>
        <w:rPr>
          <w:rStyle w:val="jlqj4b"/>
          <w:rFonts w:ascii="Times New Roman" w:hAnsi="Times New Roman" w:cs="Times New Roman"/>
          <w:sz w:val="24"/>
          <w:szCs w:val="24"/>
        </w:rPr>
        <w:t>Gojek</w:t>
      </w:r>
      <w:r w:rsidRPr="009E2832">
        <w:rPr>
          <w:rStyle w:val="jlqj4b"/>
          <w:rFonts w:ascii="Times New Roman" w:hAnsi="Times New Roman" w:cs="Times New Roman"/>
          <w:sz w:val="24"/>
          <w:szCs w:val="24"/>
        </w:rPr>
        <w:t xml:space="preserve"> senantiasa tetap sasaran dan pada  akhirnya  mampu  meningkatkan  pembelian  ulang konsumen  ataupun bahkan mendapatkan konsum</w:t>
      </w:r>
      <w:r>
        <w:rPr>
          <w:rStyle w:val="jlqj4b"/>
          <w:rFonts w:ascii="Times New Roman" w:hAnsi="Times New Roman" w:cs="Times New Roman"/>
          <w:sz w:val="24"/>
          <w:szCs w:val="24"/>
        </w:rPr>
        <w:t>en yang baru.</w:t>
      </w:r>
    </w:p>
    <w:p w:rsidR="002472A8" w:rsidRPr="00ED5833" w:rsidRDefault="002472A8" w:rsidP="002472A8">
      <w:pPr>
        <w:spacing w:line="360" w:lineRule="auto"/>
        <w:jc w:val="both"/>
        <w:rPr>
          <w:rStyle w:val="jlqj4b"/>
          <w:rFonts w:ascii="Times New Roman" w:hAnsi="Times New Roman" w:cs="Times New Roman"/>
          <w:sz w:val="24"/>
          <w:szCs w:val="24"/>
        </w:rPr>
      </w:pPr>
    </w:p>
    <w:p w:rsidR="007A04DF" w:rsidRPr="00ED5833" w:rsidRDefault="007A04DF" w:rsidP="005356EA">
      <w:pPr>
        <w:spacing w:line="360" w:lineRule="auto"/>
        <w:jc w:val="both"/>
        <w:rPr>
          <w:rStyle w:val="jlqj4b"/>
          <w:rFonts w:ascii="Times New Roman" w:hAnsi="Times New Roman" w:cs="Times New Roman"/>
          <w:b/>
          <w:sz w:val="24"/>
          <w:szCs w:val="24"/>
        </w:rPr>
      </w:pPr>
      <w:r w:rsidRPr="00ED5833">
        <w:rPr>
          <w:rStyle w:val="jlqj4b"/>
          <w:rFonts w:ascii="Times New Roman" w:hAnsi="Times New Roman" w:cs="Times New Roman"/>
          <w:b/>
          <w:sz w:val="24"/>
          <w:szCs w:val="24"/>
        </w:rPr>
        <w:t>DAFTAR PUSTAKA</w:t>
      </w:r>
    </w:p>
    <w:p w:rsidR="006A49FA" w:rsidRDefault="007A04DF" w:rsidP="008C3DC2">
      <w:pPr>
        <w:spacing w:after="0" w:line="240" w:lineRule="auto"/>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Blackwell, R.D., Paul, W.M. andJames, F.E. (2011), “Att</w:t>
      </w:r>
      <w:r w:rsidR="006A49FA">
        <w:rPr>
          <w:rFonts w:ascii="Times New Roman" w:eastAsia="Times New Roman" w:hAnsi="Times New Roman" w:cs="Times New Roman"/>
          <w:sz w:val="24"/>
          <w:szCs w:val="24"/>
        </w:rPr>
        <w:t xml:space="preserve">ributes of attitudes”, Consumer </w:t>
      </w:r>
    </w:p>
    <w:p w:rsidR="005356EA" w:rsidRDefault="007A04DF" w:rsidP="008C3DC2">
      <w:pPr>
        <w:spacing w:after="0" w:line="240" w:lineRule="auto"/>
        <w:ind w:firstLine="720"/>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Behavior, Thomson Press, New York, NY, pp. 235</w:t>
      </w:r>
      <w:r w:rsidRPr="007A04DF">
        <w:rPr>
          <w:rFonts w:ascii="Cambria Math" w:eastAsia="Times New Roman" w:hAnsi="Cambria Math" w:cs="Cambria Math"/>
          <w:sz w:val="24"/>
          <w:szCs w:val="24"/>
        </w:rPr>
        <w:t>‐</w:t>
      </w:r>
      <w:r w:rsidRPr="007A04DF">
        <w:rPr>
          <w:rFonts w:ascii="Times New Roman" w:eastAsia="Times New Roman" w:hAnsi="Times New Roman" w:cs="Times New Roman"/>
          <w:sz w:val="24"/>
          <w:szCs w:val="24"/>
        </w:rPr>
        <w:t>43.</w:t>
      </w:r>
      <w:proofErr w:type="gramEnd"/>
    </w:p>
    <w:p w:rsidR="006A49FA" w:rsidRDefault="006A49FA" w:rsidP="008C3DC2">
      <w:pPr>
        <w:spacing w:after="0" w:line="240" w:lineRule="auto"/>
        <w:ind w:firstLine="720"/>
        <w:jc w:val="both"/>
        <w:rPr>
          <w:rFonts w:ascii="Times New Roman" w:eastAsia="Times New Roman" w:hAnsi="Times New Roman" w:cs="Times New Roman"/>
          <w:sz w:val="24"/>
          <w:szCs w:val="24"/>
        </w:rPr>
      </w:pPr>
    </w:p>
    <w:p w:rsidR="006A49FA" w:rsidRDefault="007A04DF" w:rsidP="008C3DC2">
      <w:pPr>
        <w:spacing w:after="0" w:line="240" w:lineRule="auto"/>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 xml:space="preserve">Borden, Neil H. (1942), </w:t>
      </w:r>
      <w:proofErr w:type="gramStart"/>
      <w:r w:rsidRPr="007A04DF">
        <w:rPr>
          <w:rFonts w:ascii="Times New Roman" w:eastAsia="Times New Roman" w:hAnsi="Times New Roman" w:cs="Times New Roman"/>
          <w:sz w:val="24"/>
          <w:szCs w:val="24"/>
        </w:rPr>
        <w:t>The</w:t>
      </w:r>
      <w:proofErr w:type="gramEnd"/>
      <w:r w:rsidRPr="007A04DF">
        <w:rPr>
          <w:rFonts w:ascii="Times New Roman" w:eastAsia="Times New Roman" w:hAnsi="Times New Roman" w:cs="Times New Roman"/>
          <w:sz w:val="24"/>
          <w:szCs w:val="24"/>
        </w:rPr>
        <w:t xml:space="preserve"> Economic Effects of Advertising, Chicago: Richard D. Irwin, Inc.</w:t>
      </w:r>
    </w:p>
    <w:p w:rsidR="006A49FA" w:rsidRDefault="006A49FA" w:rsidP="008C3DC2">
      <w:pPr>
        <w:spacing w:after="0" w:line="240" w:lineRule="auto"/>
        <w:jc w:val="both"/>
        <w:rPr>
          <w:rFonts w:ascii="Times New Roman" w:eastAsia="Times New Roman" w:hAnsi="Times New Roman" w:cs="Times New Roman"/>
          <w:sz w:val="24"/>
          <w:szCs w:val="24"/>
        </w:rPr>
      </w:pPr>
    </w:p>
    <w:p w:rsidR="006A49FA" w:rsidRDefault="007A04DF" w:rsidP="008C3DC2">
      <w:pPr>
        <w:spacing w:after="0" w:line="240" w:lineRule="auto"/>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Burdett, L., Smith, J., Curry, A., Gildenberg, B., &amp; Mader, S. (2013, January 1). TheFuture</w:t>
      </w:r>
    </w:p>
    <w:p w:rsidR="006A49FA" w:rsidRDefault="007A04DF" w:rsidP="008C3DC2">
      <w:pPr>
        <w:spacing w:after="0" w:line="240" w:lineRule="auto"/>
        <w:ind w:left="720"/>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Shopper: How changing shopper attitudes and technology are reshapingretail. The Futures Company/Kantar Retail, 1-16.</w:t>
      </w:r>
    </w:p>
    <w:p w:rsidR="006A49FA" w:rsidRDefault="006A49FA" w:rsidP="008C3DC2">
      <w:pPr>
        <w:spacing w:after="0" w:line="240" w:lineRule="auto"/>
        <w:ind w:left="720"/>
        <w:jc w:val="both"/>
        <w:rPr>
          <w:rFonts w:ascii="Times New Roman" w:eastAsia="Times New Roman" w:hAnsi="Times New Roman" w:cs="Times New Roman"/>
          <w:sz w:val="24"/>
          <w:szCs w:val="24"/>
        </w:rPr>
      </w:pPr>
    </w:p>
    <w:p w:rsidR="006A49FA" w:rsidRDefault="007A04DF" w:rsidP="008C3DC2">
      <w:pPr>
        <w:spacing w:after="0" w:line="240" w:lineRule="auto"/>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Kotler, P., &amp; Keller, K. L. (2009).</w:t>
      </w:r>
      <w:proofErr w:type="gramEnd"/>
      <w:r w:rsidRPr="007A04DF">
        <w:rPr>
          <w:rFonts w:ascii="Times New Roman" w:eastAsia="Times New Roman" w:hAnsi="Times New Roman" w:cs="Times New Roman"/>
          <w:sz w:val="24"/>
          <w:szCs w:val="24"/>
        </w:rPr>
        <w:t xml:space="preserve"> </w:t>
      </w:r>
      <w:proofErr w:type="gramStart"/>
      <w:r w:rsidRPr="007A04DF">
        <w:rPr>
          <w:rFonts w:ascii="Times New Roman" w:eastAsia="Times New Roman" w:hAnsi="Times New Roman" w:cs="Times New Roman"/>
          <w:sz w:val="24"/>
          <w:szCs w:val="24"/>
        </w:rPr>
        <w:t>Marketing management.</w:t>
      </w:r>
      <w:proofErr w:type="gramEnd"/>
      <w:r w:rsidRPr="007A04DF">
        <w:rPr>
          <w:rFonts w:ascii="Times New Roman" w:eastAsia="Times New Roman" w:hAnsi="Times New Roman" w:cs="Times New Roman"/>
          <w:sz w:val="24"/>
          <w:szCs w:val="24"/>
        </w:rPr>
        <w:t xml:space="preserve"> Upper Saddle River, N.J., Pearson</w:t>
      </w:r>
    </w:p>
    <w:p w:rsidR="009513DD" w:rsidRDefault="007A04DF" w:rsidP="008C3DC2">
      <w:pPr>
        <w:spacing w:after="0" w:line="240" w:lineRule="auto"/>
        <w:ind w:firstLine="720"/>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Prentice Hall.</w:t>
      </w:r>
      <w:proofErr w:type="gramEnd"/>
    </w:p>
    <w:p w:rsidR="006A49FA" w:rsidRDefault="006A49FA" w:rsidP="008C3DC2">
      <w:pPr>
        <w:spacing w:after="0" w:line="240" w:lineRule="auto"/>
        <w:ind w:firstLine="720"/>
        <w:jc w:val="both"/>
        <w:rPr>
          <w:rFonts w:ascii="Times New Roman" w:eastAsia="Times New Roman" w:hAnsi="Times New Roman" w:cs="Times New Roman"/>
          <w:sz w:val="24"/>
          <w:szCs w:val="24"/>
        </w:rPr>
      </w:pPr>
    </w:p>
    <w:p w:rsidR="006A49FA" w:rsidRDefault="007A04DF" w:rsidP="008C3DC2">
      <w:pPr>
        <w:spacing w:after="0" w:line="240" w:lineRule="auto"/>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Kotler, P. &amp; Armstrong, G. (2008).</w:t>
      </w:r>
      <w:proofErr w:type="gramEnd"/>
      <w:r w:rsidRPr="007A04DF">
        <w:rPr>
          <w:rFonts w:ascii="Times New Roman" w:eastAsia="Times New Roman" w:hAnsi="Times New Roman" w:cs="Times New Roman"/>
          <w:sz w:val="24"/>
          <w:szCs w:val="24"/>
        </w:rPr>
        <w:t xml:space="preserve"> Principles of Marketing (12th </w:t>
      </w:r>
      <w:proofErr w:type="gramStart"/>
      <w:r w:rsidRPr="007A04DF">
        <w:rPr>
          <w:rFonts w:ascii="Times New Roman" w:eastAsia="Times New Roman" w:hAnsi="Times New Roman" w:cs="Times New Roman"/>
          <w:sz w:val="24"/>
          <w:szCs w:val="24"/>
        </w:rPr>
        <w:t>ed</w:t>
      </w:r>
      <w:proofErr w:type="gramEnd"/>
      <w:r w:rsidRPr="007A04DF">
        <w:rPr>
          <w:rFonts w:ascii="Times New Roman" w:eastAsia="Times New Roman" w:hAnsi="Times New Roman" w:cs="Times New Roman"/>
          <w:sz w:val="24"/>
          <w:szCs w:val="24"/>
        </w:rPr>
        <w:t>.). Upper Saddle River, NJ:</w:t>
      </w:r>
    </w:p>
    <w:p w:rsidR="009513DD" w:rsidRDefault="007A04DF" w:rsidP="008C3DC2">
      <w:pPr>
        <w:spacing w:after="0" w:line="240" w:lineRule="auto"/>
        <w:ind w:firstLine="720"/>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Prentice Hall.</w:t>
      </w:r>
      <w:proofErr w:type="gramEnd"/>
    </w:p>
    <w:p w:rsidR="006A49FA" w:rsidRDefault="006A49FA" w:rsidP="008C3DC2">
      <w:pPr>
        <w:spacing w:after="0" w:line="240" w:lineRule="auto"/>
        <w:ind w:firstLine="720"/>
        <w:jc w:val="both"/>
        <w:rPr>
          <w:rFonts w:ascii="Times New Roman" w:eastAsia="Times New Roman" w:hAnsi="Times New Roman" w:cs="Times New Roman"/>
          <w:sz w:val="24"/>
          <w:szCs w:val="24"/>
        </w:rPr>
      </w:pPr>
    </w:p>
    <w:p w:rsidR="006A49FA" w:rsidRDefault="007A04DF" w:rsidP="008C3DC2">
      <w:pPr>
        <w:spacing w:after="0" w:line="240" w:lineRule="auto"/>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Proctor, R. and M. A. Stone.</w:t>
      </w:r>
      <w:proofErr w:type="gramEnd"/>
      <w:r w:rsidRPr="007A04DF">
        <w:rPr>
          <w:rFonts w:ascii="Times New Roman" w:eastAsia="Times New Roman" w:hAnsi="Times New Roman" w:cs="Times New Roman"/>
          <w:sz w:val="24"/>
          <w:szCs w:val="24"/>
        </w:rPr>
        <w:t xml:space="preserve"> 2002. Marketing Research. Great Britain: Macdonald and Evans</w:t>
      </w:r>
    </w:p>
    <w:p w:rsidR="009513DD" w:rsidRDefault="007A04DF" w:rsidP="008C3DC2">
      <w:pPr>
        <w:spacing w:after="0" w:line="240" w:lineRule="auto"/>
        <w:ind w:firstLine="720"/>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Ltd.</w:t>
      </w:r>
      <w:proofErr w:type="gramEnd"/>
    </w:p>
    <w:p w:rsidR="006A49FA" w:rsidRDefault="006A49FA" w:rsidP="008C3DC2">
      <w:pPr>
        <w:spacing w:after="0" w:line="240" w:lineRule="auto"/>
        <w:ind w:firstLine="720"/>
        <w:jc w:val="both"/>
        <w:rPr>
          <w:rFonts w:ascii="Times New Roman" w:eastAsia="Times New Roman" w:hAnsi="Times New Roman" w:cs="Times New Roman"/>
          <w:sz w:val="24"/>
          <w:szCs w:val="24"/>
        </w:rPr>
      </w:pPr>
    </w:p>
    <w:p w:rsidR="005356EA" w:rsidRDefault="007A04DF" w:rsidP="008C3DC2">
      <w:pPr>
        <w:spacing w:after="0" w:line="240" w:lineRule="auto"/>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Schiffman</w:t>
      </w:r>
      <w:proofErr w:type="gramStart"/>
      <w:r w:rsidRPr="007A04DF">
        <w:rPr>
          <w:rFonts w:ascii="Times New Roman" w:eastAsia="Times New Roman" w:hAnsi="Times New Roman" w:cs="Times New Roman"/>
          <w:sz w:val="24"/>
          <w:szCs w:val="24"/>
        </w:rPr>
        <w:t>,L.G</w:t>
      </w:r>
      <w:proofErr w:type="gramEnd"/>
      <w:r w:rsidRPr="007A04DF">
        <w:rPr>
          <w:rFonts w:ascii="Times New Roman" w:eastAsia="Times New Roman" w:hAnsi="Times New Roman" w:cs="Times New Roman"/>
          <w:sz w:val="24"/>
          <w:szCs w:val="24"/>
        </w:rPr>
        <w:t>. (1993), Consumer Behavior, Prentice Hall International, London.</w:t>
      </w:r>
    </w:p>
    <w:p w:rsidR="006A49FA" w:rsidRDefault="006A49FA" w:rsidP="008C3DC2">
      <w:pPr>
        <w:spacing w:line="240" w:lineRule="auto"/>
        <w:jc w:val="both"/>
        <w:rPr>
          <w:rFonts w:ascii="Times New Roman" w:eastAsia="Times New Roman" w:hAnsi="Times New Roman" w:cs="Times New Roman"/>
          <w:sz w:val="24"/>
          <w:szCs w:val="24"/>
        </w:rPr>
      </w:pPr>
    </w:p>
    <w:p w:rsidR="006A49FA" w:rsidRDefault="007A04DF" w:rsidP="008C3DC2">
      <w:pPr>
        <w:spacing w:line="240" w:lineRule="auto"/>
        <w:jc w:val="both"/>
        <w:rPr>
          <w:rFonts w:ascii="Times New Roman" w:eastAsia="Times New Roman" w:hAnsi="Times New Roman" w:cs="Times New Roman"/>
          <w:sz w:val="24"/>
          <w:szCs w:val="24"/>
        </w:rPr>
      </w:pPr>
      <w:r w:rsidRPr="007A04DF">
        <w:rPr>
          <w:rFonts w:ascii="Times New Roman" w:eastAsia="Times New Roman" w:hAnsi="Times New Roman" w:cs="Times New Roman"/>
          <w:sz w:val="24"/>
          <w:szCs w:val="24"/>
        </w:rPr>
        <w:t>Sharma J, Sharma (2009). Sales and Advertisement Relationship for Selected Companies</w:t>
      </w:r>
    </w:p>
    <w:p w:rsidR="009513DD" w:rsidRDefault="007A04DF" w:rsidP="008C3DC2">
      <w:pPr>
        <w:spacing w:line="240" w:lineRule="auto"/>
        <w:ind w:firstLine="720"/>
        <w:jc w:val="both"/>
        <w:rPr>
          <w:rFonts w:ascii="Times New Roman" w:eastAsia="Times New Roman" w:hAnsi="Times New Roman" w:cs="Times New Roman"/>
          <w:sz w:val="24"/>
          <w:szCs w:val="24"/>
        </w:rPr>
      </w:pPr>
      <w:proofErr w:type="gramStart"/>
      <w:r w:rsidRPr="007A04DF">
        <w:rPr>
          <w:rFonts w:ascii="Times New Roman" w:eastAsia="Times New Roman" w:hAnsi="Times New Roman" w:cs="Times New Roman"/>
          <w:sz w:val="24"/>
          <w:szCs w:val="24"/>
        </w:rPr>
        <w:t>Operating in India.</w:t>
      </w:r>
      <w:proofErr w:type="gramEnd"/>
    </w:p>
    <w:p w:rsidR="007A04DF" w:rsidRPr="007A04DF" w:rsidRDefault="007A04DF" w:rsidP="008C3DC2">
      <w:pPr>
        <w:spacing w:line="240" w:lineRule="auto"/>
        <w:ind w:firstLine="720"/>
        <w:jc w:val="both"/>
        <w:rPr>
          <w:rFonts w:ascii="Times New Roman" w:hAnsi="Times New Roman" w:cs="Times New Roman"/>
          <w:sz w:val="24"/>
          <w:szCs w:val="24"/>
        </w:rPr>
      </w:pPr>
    </w:p>
    <w:sectPr w:rsidR="007A04DF" w:rsidRPr="007A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081C"/>
    <w:multiLevelType w:val="hybridMultilevel"/>
    <w:tmpl w:val="45B0E9CA"/>
    <w:lvl w:ilvl="0" w:tplc="ABDC8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341FF"/>
    <w:multiLevelType w:val="hybridMultilevel"/>
    <w:tmpl w:val="3294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E0295"/>
    <w:multiLevelType w:val="hybridMultilevel"/>
    <w:tmpl w:val="7B5C1798"/>
    <w:lvl w:ilvl="0" w:tplc="6840CC7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00CA7"/>
    <w:multiLevelType w:val="hybridMultilevel"/>
    <w:tmpl w:val="5704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F49D7"/>
    <w:multiLevelType w:val="hybridMultilevel"/>
    <w:tmpl w:val="74ECF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45ED4"/>
    <w:multiLevelType w:val="hybridMultilevel"/>
    <w:tmpl w:val="5B2C2DD0"/>
    <w:lvl w:ilvl="0" w:tplc="ABDC8F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4A"/>
    <w:rsid w:val="00061136"/>
    <w:rsid w:val="00063121"/>
    <w:rsid w:val="00084614"/>
    <w:rsid w:val="000A3F32"/>
    <w:rsid w:val="000E2A86"/>
    <w:rsid w:val="00184197"/>
    <w:rsid w:val="00204B73"/>
    <w:rsid w:val="00245307"/>
    <w:rsid w:val="002472A8"/>
    <w:rsid w:val="002722EA"/>
    <w:rsid w:val="002C6AD5"/>
    <w:rsid w:val="002D3508"/>
    <w:rsid w:val="002D35A1"/>
    <w:rsid w:val="00312EFC"/>
    <w:rsid w:val="003A4631"/>
    <w:rsid w:val="00434451"/>
    <w:rsid w:val="00441926"/>
    <w:rsid w:val="0048230F"/>
    <w:rsid w:val="00484076"/>
    <w:rsid w:val="00491F33"/>
    <w:rsid w:val="004B6039"/>
    <w:rsid w:val="004D42C4"/>
    <w:rsid w:val="0052649E"/>
    <w:rsid w:val="005356EA"/>
    <w:rsid w:val="00562661"/>
    <w:rsid w:val="005C6F4F"/>
    <w:rsid w:val="006321C4"/>
    <w:rsid w:val="00655123"/>
    <w:rsid w:val="00682E6C"/>
    <w:rsid w:val="006927F5"/>
    <w:rsid w:val="006A49FA"/>
    <w:rsid w:val="00715002"/>
    <w:rsid w:val="007A04DF"/>
    <w:rsid w:val="007A44DC"/>
    <w:rsid w:val="007B5936"/>
    <w:rsid w:val="007F62D5"/>
    <w:rsid w:val="008772A4"/>
    <w:rsid w:val="008C3DC2"/>
    <w:rsid w:val="00927207"/>
    <w:rsid w:val="009413E6"/>
    <w:rsid w:val="009513DD"/>
    <w:rsid w:val="009A4C36"/>
    <w:rsid w:val="009C74FE"/>
    <w:rsid w:val="009E2832"/>
    <w:rsid w:val="00A97516"/>
    <w:rsid w:val="00B8246D"/>
    <w:rsid w:val="00BF47D0"/>
    <w:rsid w:val="00C01687"/>
    <w:rsid w:val="00C25065"/>
    <w:rsid w:val="00C55787"/>
    <w:rsid w:val="00C67979"/>
    <w:rsid w:val="00CD5C5F"/>
    <w:rsid w:val="00ED5833"/>
    <w:rsid w:val="00EE76E6"/>
    <w:rsid w:val="00F5114A"/>
    <w:rsid w:val="00F51B39"/>
    <w:rsid w:val="00F53226"/>
    <w:rsid w:val="00FA0A1C"/>
    <w:rsid w:val="00FC3C9A"/>
    <w:rsid w:val="00FD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F5114A"/>
  </w:style>
  <w:style w:type="character" w:customStyle="1" w:styleId="viiyi">
    <w:name w:val="viiyi"/>
    <w:basedOn w:val="DefaultParagraphFont"/>
    <w:rsid w:val="00F5114A"/>
  </w:style>
  <w:style w:type="paragraph" w:customStyle="1" w:styleId="TableParagraph">
    <w:name w:val="Table Paragraph"/>
    <w:basedOn w:val="Normal"/>
    <w:uiPriority w:val="1"/>
    <w:qFormat/>
    <w:rsid w:val="005C6F4F"/>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B824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246D"/>
    <w:rPr>
      <w:rFonts w:ascii="Times New Roman" w:eastAsia="Times New Roman" w:hAnsi="Times New Roman" w:cs="Times New Roman"/>
      <w:sz w:val="24"/>
      <w:szCs w:val="24"/>
    </w:rPr>
  </w:style>
  <w:style w:type="paragraph" w:styleId="ListParagraph">
    <w:name w:val="List Paragraph"/>
    <w:basedOn w:val="Normal"/>
    <w:uiPriority w:val="34"/>
    <w:qFormat/>
    <w:rsid w:val="00C25065"/>
    <w:pPr>
      <w:ind w:left="720"/>
      <w:contextualSpacing/>
    </w:pPr>
  </w:style>
  <w:style w:type="paragraph" w:styleId="BalloonText">
    <w:name w:val="Balloon Text"/>
    <w:basedOn w:val="Normal"/>
    <w:link w:val="BalloonTextChar"/>
    <w:uiPriority w:val="99"/>
    <w:semiHidden/>
    <w:unhideWhenUsed/>
    <w:rsid w:val="0044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F5114A"/>
  </w:style>
  <w:style w:type="character" w:customStyle="1" w:styleId="viiyi">
    <w:name w:val="viiyi"/>
    <w:basedOn w:val="DefaultParagraphFont"/>
    <w:rsid w:val="00F5114A"/>
  </w:style>
  <w:style w:type="paragraph" w:customStyle="1" w:styleId="TableParagraph">
    <w:name w:val="Table Paragraph"/>
    <w:basedOn w:val="Normal"/>
    <w:uiPriority w:val="1"/>
    <w:qFormat/>
    <w:rsid w:val="005C6F4F"/>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B824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246D"/>
    <w:rPr>
      <w:rFonts w:ascii="Times New Roman" w:eastAsia="Times New Roman" w:hAnsi="Times New Roman" w:cs="Times New Roman"/>
      <w:sz w:val="24"/>
      <w:szCs w:val="24"/>
    </w:rPr>
  </w:style>
  <w:style w:type="paragraph" w:styleId="ListParagraph">
    <w:name w:val="List Paragraph"/>
    <w:basedOn w:val="Normal"/>
    <w:uiPriority w:val="34"/>
    <w:qFormat/>
    <w:rsid w:val="00C25065"/>
    <w:pPr>
      <w:ind w:left="720"/>
      <w:contextualSpacing/>
    </w:pPr>
  </w:style>
  <w:style w:type="paragraph" w:styleId="BalloonText">
    <w:name w:val="Balloon Text"/>
    <w:basedOn w:val="Normal"/>
    <w:link w:val="BalloonTextChar"/>
    <w:uiPriority w:val="99"/>
    <w:semiHidden/>
    <w:unhideWhenUsed/>
    <w:rsid w:val="0044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2394">
      <w:bodyDiv w:val="1"/>
      <w:marLeft w:val="0"/>
      <w:marRight w:val="0"/>
      <w:marTop w:val="0"/>
      <w:marBottom w:val="0"/>
      <w:divBdr>
        <w:top w:val="none" w:sz="0" w:space="0" w:color="auto"/>
        <w:left w:val="none" w:sz="0" w:space="0" w:color="auto"/>
        <w:bottom w:val="none" w:sz="0" w:space="0" w:color="auto"/>
        <w:right w:val="none" w:sz="0" w:space="0" w:color="auto"/>
      </w:divBdr>
      <w:divsChild>
        <w:div w:id="1778719884">
          <w:marLeft w:val="0"/>
          <w:marRight w:val="0"/>
          <w:marTop w:val="0"/>
          <w:marBottom w:val="0"/>
          <w:divBdr>
            <w:top w:val="none" w:sz="0" w:space="0" w:color="auto"/>
            <w:left w:val="none" w:sz="0" w:space="0" w:color="auto"/>
            <w:bottom w:val="none" w:sz="0" w:space="0" w:color="auto"/>
            <w:right w:val="none" w:sz="0" w:space="0" w:color="auto"/>
          </w:divBdr>
          <w:divsChild>
            <w:div w:id="1453399995">
              <w:marLeft w:val="0"/>
              <w:marRight w:val="0"/>
              <w:marTop w:val="0"/>
              <w:marBottom w:val="0"/>
              <w:divBdr>
                <w:top w:val="none" w:sz="0" w:space="0" w:color="auto"/>
                <w:left w:val="none" w:sz="0" w:space="0" w:color="auto"/>
                <w:bottom w:val="none" w:sz="0" w:space="0" w:color="auto"/>
                <w:right w:val="none" w:sz="0" w:space="0" w:color="auto"/>
              </w:divBdr>
              <w:divsChild>
                <w:div w:id="2683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9295">
          <w:marLeft w:val="0"/>
          <w:marRight w:val="0"/>
          <w:marTop w:val="0"/>
          <w:marBottom w:val="0"/>
          <w:divBdr>
            <w:top w:val="none" w:sz="0" w:space="0" w:color="auto"/>
            <w:left w:val="none" w:sz="0" w:space="0" w:color="auto"/>
            <w:bottom w:val="none" w:sz="0" w:space="0" w:color="auto"/>
            <w:right w:val="none" w:sz="0" w:space="0" w:color="auto"/>
          </w:divBdr>
          <w:divsChild>
            <w:div w:id="1289045408">
              <w:marLeft w:val="0"/>
              <w:marRight w:val="0"/>
              <w:marTop w:val="0"/>
              <w:marBottom w:val="0"/>
              <w:divBdr>
                <w:top w:val="none" w:sz="0" w:space="0" w:color="auto"/>
                <w:left w:val="none" w:sz="0" w:space="0" w:color="auto"/>
                <w:bottom w:val="none" w:sz="0" w:space="0" w:color="auto"/>
                <w:right w:val="none" w:sz="0" w:space="0" w:color="auto"/>
              </w:divBdr>
              <w:divsChild>
                <w:div w:id="8387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410">
          <w:marLeft w:val="0"/>
          <w:marRight w:val="0"/>
          <w:marTop w:val="0"/>
          <w:marBottom w:val="0"/>
          <w:divBdr>
            <w:top w:val="none" w:sz="0" w:space="0" w:color="auto"/>
            <w:left w:val="none" w:sz="0" w:space="0" w:color="auto"/>
            <w:bottom w:val="none" w:sz="0" w:space="0" w:color="auto"/>
            <w:right w:val="none" w:sz="0" w:space="0" w:color="auto"/>
          </w:divBdr>
        </w:div>
        <w:div w:id="1606573485">
          <w:marLeft w:val="0"/>
          <w:marRight w:val="0"/>
          <w:marTop w:val="0"/>
          <w:marBottom w:val="0"/>
          <w:divBdr>
            <w:top w:val="none" w:sz="0" w:space="0" w:color="auto"/>
            <w:left w:val="none" w:sz="0" w:space="0" w:color="auto"/>
            <w:bottom w:val="none" w:sz="0" w:space="0" w:color="auto"/>
            <w:right w:val="none" w:sz="0" w:space="0" w:color="auto"/>
          </w:divBdr>
          <w:divsChild>
            <w:div w:id="264198019">
              <w:marLeft w:val="0"/>
              <w:marRight w:val="0"/>
              <w:marTop w:val="0"/>
              <w:marBottom w:val="0"/>
              <w:divBdr>
                <w:top w:val="none" w:sz="0" w:space="0" w:color="auto"/>
                <w:left w:val="none" w:sz="0" w:space="0" w:color="auto"/>
                <w:bottom w:val="none" w:sz="0" w:space="0" w:color="auto"/>
                <w:right w:val="none" w:sz="0" w:space="0" w:color="auto"/>
              </w:divBdr>
              <w:divsChild>
                <w:div w:id="6988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87689">
          <w:marLeft w:val="0"/>
          <w:marRight w:val="0"/>
          <w:marTop w:val="0"/>
          <w:marBottom w:val="0"/>
          <w:divBdr>
            <w:top w:val="none" w:sz="0" w:space="0" w:color="auto"/>
            <w:left w:val="none" w:sz="0" w:space="0" w:color="auto"/>
            <w:bottom w:val="none" w:sz="0" w:space="0" w:color="auto"/>
            <w:right w:val="none" w:sz="0" w:space="0" w:color="auto"/>
          </w:divBdr>
          <w:divsChild>
            <w:div w:id="868638205">
              <w:marLeft w:val="0"/>
              <w:marRight w:val="0"/>
              <w:marTop w:val="0"/>
              <w:marBottom w:val="0"/>
              <w:divBdr>
                <w:top w:val="none" w:sz="0" w:space="0" w:color="auto"/>
                <w:left w:val="none" w:sz="0" w:space="0" w:color="auto"/>
                <w:bottom w:val="none" w:sz="0" w:space="0" w:color="auto"/>
                <w:right w:val="none" w:sz="0" w:space="0" w:color="auto"/>
              </w:divBdr>
              <w:divsChild>
                <w:div w:id="18162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7663">
          <w:marLeft w:val="0"/>
          <w:marRight w:val="0"/>
          <w:marTop w:val="0"/>
          <w:marBottom w:val="0"/>
          <w:divBdr>
            <w:top w:val="none" w:sz="0" w:space="0" w:color="auto"/>
            <w:left w:val="none" w:sz="0" w:space="0" w:color="auto"/>
            <w:bottom w:val="none" w:sz="0" w:space="0" w:color="auto"/>
            <w:right w:val="none" w:sz="0" w:space="0" w:color="auto"/>
          </w:divBdr>
        </w:div>
      </w:divsChild>
    </w:div>
    <w:div w:id="1377704868">
      <w:bodyDiv w:val="1"/>
      <w:marLeft w:val="0"/>
      <w:marRight w:val="0"/>
      <w:marTop w:val="0"/>
      <w:marBottom w:val="0"/>
      <w:divBdr>
        <w:top w:val="none" w:sz="0" w:space="0" w:color="auto"/>
        <w:left w:val="none" w:sz="0" w:space="0" w:color="auto"/>
        <w:bottom w:val="none" w:sz="0" w:space="0" w:color="auto"/>
        <w:right w:val="none" w:sz="0" w:space="0" w:color="auto"/>
      </w:divBdr>
    </w:div>
    <w:div w:id="1806583285">
      <w:bodyDiv w:val="1"/>
      <w:marLeft w:val="0"/>
      <w:marRight w:val="0"/>
      <w:marTop w:val="0"/>
      <w:marBottom w:val="0"/>
      <w:divBdr>
        <w:top w:val="none" w:sz="0" w:space="0" w:color="auto"/>
        <w:left w:val="none" w:sz="0" w:space="0" w:color="auto"/>
        <w:bottom w:val="none" w:sz="0" w:space="0" w:color="auto"/>
        <w:right w:val="none" w:sz="0" w:space="0" w:color="auto"/>
      </w:divBdr>
      <w:divsChild>
        <w:div w:id="706564396">
          <w:marLeft w:val="0"/>
          <w:marRight w:val="0"/>
          <w:marTop w:val="0"/>
          <w:marBottom w:val="0"/>
          <w:divBdr>
            <w:top w:val="none" w:sz="0" w:space="0" w:color="auto"/>
            <w:left w:val="none" w:sz="0" w:space="0" w:color="auto"/>
            <w:bottom w:val="none" w:sz="0" w:space="0" w:color="auto"/>
            <w:right w:val="none" w:sz="0" w:space="0" w:color="auto"/>
          </w:divBdr>
        </w:div>
        <w:div w:id="830752492">
          <w:marLeft w:val="0"/>
          <w:marRight w:val="0"/>
          <w:marTop w:val="0"/>
          <w:marBottom w:val="0"/>
          <w:divBdr>
            <w:top w:val="none" w:sz="0" w:space="0" w:color="auto"/>
            <w:left w:val="none" w:sz="0" w:space="0" w:color="auto"/>
            <w:bottom w:val="none" w:sz="0" w:space="0" w:color="auto"/>
            <w:right w:val="none" w:sz="0" w:space="0" w:color="auto"/>
          </w:divBdr>
        </w:div>
      </w:divsChild>
    </w:div>
    <w:div w:id="1927110541">
      <w:bodyDiv w:val="1"/>
      <w:marLeft w:val="0"/>
      <w:marRight w:val="0"/>
      <w:marTop w:val="0"/>
      <w:marBottom w:val="0"/>
      <w:divBdr>
        <w:top w:val="none" w:sz="0" w:space="0" w:color="auto"/>
        <w:left w:val="none" w:sz="0" w:space="0" w:color="auto"/>
        <w:bottom w:val="none" w:sz="0" w:space="0" w:color="auto"/>
        <w:right w:val="none" w:sz="0" w:space="0" w:color="auto"/>
      </w:divBdr>
      <w:divsChild>
        <w:div w:id="896747407">
          <w:marLeft w:val="0"/>
          <w:marRight w:val="0"/>
          <w:marTop w:val="0"/>
          <w:marBottom w:val="0"/>
          <w:divBdr>
            <w:top w:val="none" w:sz="0" w:space="0" w:color="auto"/>
            <w:left w:val="none" w:sz="0" w:space="0" w:color="auto"/>
            <w:bottom w:val="none" w:sz="0" w:space="0" w:color="auto"/>
            <w:right w:val="none" w:sz="0" w:space="0" w:color="auto"/>
          </w:divBdr>
          <w:divsChild>
            <w:div w:id="374042733">
              <w:marLeft w:val="0"/>
              <w:marRight w:val="0"/>
              <w:marTop w:val="0"/>
              <w:marBottom w:val="0"/>
              <w:divBdr>
                <w:top w:val="none" w:sz="0" w:space="0" w:color="auto"/>
                <w:left w:val="none" w:sz="0" w:space="0" w:color="auto"/>
                <w:bottom w:val="none" w:sz="0" w:space="0" w:color="auto"/>
                <w:right w:val="none" w:sz="0" w:space="0" w:color="auto"/>
              </w:divBdr>
              <w:divsChild>
                <w:div w:id="5986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4947">
          <w:marLeft w:val="0"/>
          <w:marRight w:val="0"/>
          <w:marTop w:val="0"/>
          <w:marBottom w:val="0"/>
          <w:divBdr>
            <w:top w:val="none" w:sz="0" w:space="0" w:color="auto"/>
            <w:left w:val="none" w:sz="0" w:space="0" w:color="auto"/>
            <w:bottom w:val="none" w:sz="0" w:space="0" w:color="auto"/>
            <w:right w:val="none" w:sz="0" w:space="0" w:color="auto"/>
          </w:divBdr>
          <w:divsChild>
            <w:div w:id="1391415524">
              <w:marLeft w:val="0"/>
              <w:marRight w:val="0"/>
              <w:marTop w:val="0"/>
              <w:marBottom w:val="0"/>
              <w:divBdr>
                <w:top w:val="none" w:sz="0" w:space="0" w:color="auto"/>
                <w:left w:val="none" w:sz="0" w:space="0" w:color="auto"/>
                <w:bottom w:val="none" w:sz="0" w:space="0" w:color="auto"/>
                <w:right w:val="none" w:sz="0" w:space="0" w:color="auto"/>
              </w:divBdr>
              <w:divsChild>
                <w:div w:id="13547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8076">
          <w:marLeft w:val="0"/>
          <w:marRight w:val="0"/>
          <w:marTop w:val="0"/>
          <w:marBottom w:val="0"/>
          <w:divBdr>
            <w:top w:val="none" w:sz="0" w:space="0" w:color="auto"/>
            <w:left w:val="none" w:sz="0" w:space="0" w:color="auto"/>
            <w:bottom w:val="none" w:sz="0" w:space="0" w:color="auto"/>
            <w:right w:val="none" w:sz="0" w:space="0" w:color="auto"/>
          </w:divBdr>
        </w:div>
        <w:div w:id="1353454177">
          <w:marLeft w:val="0"/>
          <w:marRight w:val="0"/>
          <w:marTop w:val="0"/>
          <w:marBottom w:val="0"/>
          <w:divBdr>
            <w:top w:val="none" w:sz="0" w:space="0" w:color="auto"/>
            <w:left w:val="none" w:sz="0" w:space="0" w:color="auto"/>
            <w:bottom w:val="none" w:sz="0" w:space="0" w:color="auto"/>
            <w:right w:val="none" w:sz="0" w:space="0" w:color="auto"/>
          </w:divBdr>
          <w:divsChild>
            <w:div w:id="582253315">
              <w:marLeft w:val="0"/>
              <w:marRight w:val="0"/>
              <w:marTop w:val="0"/>
              <w:marBottom w:val="0"/>
              <w:divBdr>
                <w:top w:val="none" w:sz="0" w:space="0" w:color="auto"/>
                <w:left w:val="none" w:sz="0" w:space="0" w:color="auto"/>
                <w:bottom w:val="none" w:sz="0" w:space="0" w:color="auto"/>
                <w:right w:val="none" w:sz="0" w:space="0" w:color="auto"/>
              </w:divBdr>
              <w:divsChild>
                <w:div w:id="19099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139">
          <w:marLeft w:val="0"/>
          <w:marRight w:val="0"/>
          <w:marTop w:val="0"/>
          <w:marBottom w:val="0"/>
          <w:divBdr>
            <w:top w:val="none" w:sz="0" w:space="0" w:color="auto"/>
            <w:left w:val="none" w:sz="0" w:space="0" w:color="auto"/>
            <w:bottom w:val="none" w:sz="0" w:space="0" w:color="auto"/>
            <w:right w:val="none" w:sz="0" w:space="0" w:color="auto"/>
          </w:divBdr>
          <w:divsChild>
            <w:div w:id="1712194014">
              <w:marLeft w:val="0"/>
              <w:marRight w:val="0"/>
              <w:marTop w:val="0"/>
              <w:marBottom w:val="0"/>
              <w:divBdr>
                <w:top w:val="none" w:sz="0" w:space="0" w:color="auto"/>
                <w:left w:val="none" w:sz="0" w:space="0" w:color="auto"/>
                <w:bottom w:val="none" w:sz="0" w:space="0" w:color="auto"/>
                <w:right w:val="none" w:sz="0" w:space="0" w:color="auto"/>
              </w:divBdr>
              <w:divsChild>
                <w:div w:id="5570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9132">
          <w:marLeft w:val="0"/>
          <w:marRight w:val="0"/>
          <w:marTop w:val="0"/>
          <w:marBottom w:val="0"/>
          <w:divBdr>
            <w:top w:val="none" w:sz="0" w:space="0" w:color="auto"/>
            <w:left w:val="none" w:sz="0" w:space="0" w:color="auto"/>
            <w:bottom w:val="none" w:sz="0" w:space="0" w:color="auto"/>
            <w:right w:val="none" w:sz="0" w:space="0" w:color="auto"/>
          </w:divBdr>
        </w:div>
      </w:divsChild>
    </w:div>
    <w:div w:id="1931115497">
      <w:bodyDiv w:val="1"/>
      <w:marLeft w:val="0"/>
      <w:marRight w:val="0"/>
      <w:marTop w:val="0"/>
      <w:marBottom w:val="0"/>
      <w:divBdr>
        <w:top w:val="none" w:sz="0" w:space="0" w:color="auto"/>
        <w:left w:val="none" w:sz="0" w:space="0" w:color="auto"/>
        <w:bottom w:val="none" w:sz="0" w:space="0" w:color="auto"/>
        <w:right w:val="none" w:sz="0" w:space="0" w:color="auto"/>
      </w:divBdr>
      <w:divsChild>
        <w:div w:id="123253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Jumlah Usia</a:t>
            </a:r>
          </a:p>
        </c:rich>
      </c:tx>
      <c:overlay val="0"/>
    </c:title>
    <c:autoTitleDeleted val="0"/>
    <c:plotArea>
      <c:layout/>
      <c:pieChart>
        <c:varyColors val="1"/>
        <c:ser>
          <c:idx val="0"/>
          <c:order val="0"/>
          <c:tx>
            <c:strRef>
              <c:f>Sheet1!$B$1</c:f>
              <c:strCache>
                <c:ptCount val="1"/>
                <c:pt idx="0">
                  <c:v>Jumlah</c:v>
                </c:pt>
              </c:strCache>
            </c:strRef>
          </c:tx>
          <c:dLbls>
            <c:showLegendKey val="0"/>
            <c:showVal val="1"/>
            <c:showCatName val="0"/>
            <c:showSerName val="0"/>
            <c:showPercent val="0"/>
            <c:showBubbleSize val="0"/>
            <c:showLeaderLines val="1"/>
          </c:dLbls>
          <c:cat>
            <c:strRef>
              <c:f>Sheet1!$A$2:$A$5</c:f>
              <c:strCache>
                <c:ptCount val="4"/>
                <c:pt idx="0">
                  <c:v>18-25 tahun</c:v>
                </c:pt>
                <c:pt idx="1">
                  <c:v>25-35 tahun</c:v>
                </c:pt>
                <c:pt idx="2">
                  <c:v>36-49 tahun</c:v>
                </c:pt>
                <c:pt idx="3">
                  <c:v>50-65 tahun</c:v>
                </c:pt>
              </c:strCache>
            </c:strRef>
          </c:cat>
          <c:val>
            <c:numRef>
              <c:f>Sheet1!$B$2:$B$5</c:f>
              <c:numCache>
                <c:formatCode>General</c:formatCode>
                <c:ptCount val="4"/>
                <c:pt idx="0">
                  <c:v>8</c:v>
                </c:pt>
                <c:pt idx="1">
                  <c:v>48</c:v>
                </c:pt>
                <c:pt idx="2">
                  <c:v>32</c:v>
                </c:pt>
                <c:pt idx="3">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Kesadaran Iklan</c:v>
                </c:pt>
              </c:strCache>
            </c:strRef>
          </c:tx>
          <c:dLbls>
            <c:showLegendKey val="0"/>
            <c:showVal val="1"/>
            <c:showCatName val="0"/>
            <c:showSerName val="0"/>
            <c:showPercent val="0"/>
            <c:showBubbleSize val="0"/>
            <c:showLeaderLines val="1"/>
          </c:dLbls>
          <c:cat>
            <c:strRef>
              <c:f>Sheet1!$A$2:$A$4</c:f>
              <c:strCache>
                <c:ptCount val="3"/>
                <c:pt idx="0">
                  <c:v>Sangat Mengetahui</c:v>
                </c:pt>
                <c:pt idx="1">
                  <c:v>Sebagian Mengetahui</c:v>
                </c:pt>
                <c:pt idx="2">
                  <c:v>Tidak Tahu</c:v>
                </c:pt>
              </c:strCache>
            </c:strRef>
          </c:cat>
          <c:val>
            <c:numRef>
              <c:f>Sheet1!$B$2:$B$4</c:f>
              <c:numCache>
                <c:formatCode>General</c:formatCode>
                <c:ptCount val="3"/>
                <c:pt idx="0">
                  <c:v>58</c:v>
                </c:pt>
                <c:pt idx="1">
                  <c:v>32</c:v>
                </c:pt>
                <c:pt idx="2">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Jenis Iklan</a:t>
            </a:r>
          </a:p>
        </c:rich>
      </c:tx>
      <c:overlay val="0"/>
    </c:title>
    <c:autoTitleDeleted val="0"/>
    <c:plotArea>
      <c:layout/>
      <c:pieChart>
        <c:varyColors val="1"/>
        <c:ser>
          <c:idx val="0"/>
          <c:order val="0"/>
          <c:tx>
            <c:strRef>
              <c:f>Sheet1!$B$1</c:f>
              <c:strCache>
                <c:ptCount val="1"/>
                <c:pt idx="0">
                  <c:v>jenis iklan</c:v>
                </c:pt>
              </c:strCache>
            </c:strRef>
          </c:tx>
          <c:dLbls>
            <c:showLegendKey val="0"/>
            <c:showVal val="1"/>
            <c:showCatName val="0"/>
            <c:showSerName val="0"/>
            <c:showPercent val="0"/>
            <c:showBubbleSize val="0"/>
            <c:showLeaderLines val="1"/>
          </c:dLbls>
          <c:cat>
            <c:strRef>
              <c:f>Sheet1!$A$2:$A$6</c:f>
              <c:strCache>
                <c:ptCount val="5"/>
                <c:pt idx="0">
                  <c:v>video advertising</c:v>
                </c:pt>
                <c:pt idx="1">
                  <c:v>event advertising</c:v>
                </c:pt>
                <c:pt idx="2">
                  <c:v>social media advertising</c:v>
                </c:pt>
                <c:pt idx="3">
                  <c:v>billboard advertisingment</c:v>
                </c:pt>
                <c:pt idx="4">
                  <c:v>television advertising</c:v>
                </c:pt>
              </c:strCache>
            </c:strRef>
          </c:cat>
          <c:val>
            <c:numRef>
              <c:f>Sheet1!$B$2:$B$6</c:f>
              <c:numCache>
                <c:formatCode>General</c:formatCode>
                <c:ptCount val="5"/>
                <c:pt idx="0">
                  <c:v>72</c:v>
                </c:pt>
                <c:pt idx="1">
                  <c:v>72</c:v>
                </c:pt>
                <c:pt idx="2">
                  <c:v>69</c:v>
                </c:pt>
                <c:pt idx="3">
                  <c:v>54</c:v>
                </c:pt>
                <c:pt idx="4">
                  <c:v>18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Peran Iklan Memengaruhi Perilaku Konsumen</a:t>
            </a:r>
          </a:p>
        </c:rich>
      </c:tx>
      <c:overlay val="0"/>
    </c:title>
    <c:autoTitleDeleted val="0"/>
    <c:plotArea>
      <c:layout/>
      <c:pieChart>
        <c:varyColors val="1"/>
        <c:ser>
          <c:idx val="0"/>
          <c:order val="0"/>
          <c:tx>
            <c:strRef>
              <c:f>Sheet1!$B$1</c:f>
              <c:strCache>
                <c:ptCount val="1"/>
                <c:pt idx="0">
                  <c:v>Tanggapan Konsumen peran iklan memengaruhi perilaku konsumen</c:v>
                </c:pt>
              </c:strCache>
            </c:strRef>
          </c:tx>
          <c:dLbls>
            <c:showLegendKey val="0"/>
            <c:showVal val="1"/>
            <c:showCatName val="0"/>
            <c:showSerName val="0"/>
            <c:showPercent val="0"/>
            <c:showBubbleSize val="0"/>
            <c:showLeaderLines val="1"/>
          </c:dLbls>
          <c:cat>
            <c:strRef>
              <c:f>Sheet1!$A$2:$A$5</c:f>
              <c:strCache>
                <c:ptCount val="4"/>
                <c:pt idx="0">
                  <c:v>Sangat Setuju</c:v>
                </c:pt>
                <c:pt idx="1">
                  <c:v>Setuju</c:v>
                </c:pt>
                <c:pt idx="2">
                  <c:v>Tidak Setuju</c:v>
                </c:pt>
                <c:pt idx="3">
                  <c:v>Setuju</c:v>
                </c:pt>
              </c:strCache>
            </c:strRef>
          </c:cat>
          <c:val>
            <c:numRef>
              <c:f>Sheet1!$B$2:$B$5</c:f>
              <c:numCache>
                <c:formatCode>General</c:formatCode>
                <c:ptCount val="4"/>
                <c:pt idx="0">
                  <c:v>38</c:v>
                </c:pt>
                <c:pt idx="1">
                  <c:v>36</c:v>
                </c:pt>
                <c:pt idx="2">
                  <c:v>18</c:v>
                </c:pt>
                <c:pt idx="3">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Manfaat Produk Memengaruhi Perilaku Konsumen</a:t>
            </a:r>
          </a:p>
        </c:rich>
      </c:tx>
      <c:overlay val="0"/>
    </c:title>
    <c:autoTitleDeleted val="0"/>
    <c:plotArea>
      <c:layout/>
      <c:pieChart>
        <c:varyColors val="1"/>
        <c:ser>
          <c:idx val="0"/>
          <c:order val="0"/>
          <c:tx>
            <c:strRef>
              <c:f>Sheet1!$B$1</c:f>
              <c:strCache>
                <c:ptCount val="1"/>
                <c:pt idx="0">
                  <c:v>manfaat produk memengaruhi perilaku konsumen</c:v>
                </c:pt>
              </c:strCache>
            </c:strRef>
          </c:tx>
          <c:dLbls>
            <c:showLegendKey val="0"/>
            <c:showVal val="1"/>
            <c:showCatName val="0"/>
            <c:showSerName val="0"/>
            <c:showPercent val="0"/>
            <c:showBubbleSize val="0"/>
            <c:showLeaderLines val="1"/>
          </c:dLbls>
          <c:cat>
            <c:strRef>
              <c:f>Sheet1!$A$2:$A$5</c:f>
              <c:strCache>
                <c:ptCount val="4"/>
                <c:pt idx="0">
                  <c:v>Sangat Setuju</c:v>
                </c:pt>
                <c:pt idx="1">
                  <c:v>Setuju</c:v>
                </c:pt>
                <c:pt idx="2">
                  <c:v>Tidak Setuju</c:v>
                </c:pt>
                <c:pt idx="3">
                  <c:v>Sangat Tidak Setuju</c:v>
                </c:pt>
              </c:strCache>
            </c:strRef>
          </c:cat>
          <c:val>
            <c:numRef>
              <c:f>Sheet1!$B$2:$B$5</c:f>
              <c:numCache>
                <c:formatCode>General</c:formatCode>
                <c:ptCount val="4"/>
                <c:pt idx="0">
                  <c:v>78</c:v>
                </c:pt>
                <c:pt idx="1">
                  <c:v>12</c:v>
                </c:pt>
                <c:pt idx="2">
                  <c:v>6</c:v>
                </c:pt>
                <c:pt idx="3">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Kualitas Produk Memengaruhi Perilaku Konsumen</a:t>
            </a:r>
          </a:p>
        </c:rich>
      </c:tx>
      <c:overlay val="0"/>
    </c:title>
    <c:autoTitleDeleted val="0"/>
    <c:plotArea>
      <c:layout/>
      <c:pieChart>
        <c:varyColors val="1"/>
        <c:ser>
          <c:idx val="0"/>
          <c:order val="0"/>
          <c:tx>
            <c:strRef>
              <c:f>Sheet1!$B$1</c:f>
              <c:strCache>
                <c:ptCount val="1"/>
                <c:pt idx="0">
                  <c:v>Kualitas Produk memengaruhi perilaku konsumen</c:v>
                </c:pt>
              </c:strCache>
            </c:strRef>
          </c:tx>
          <c:dLbls>
            <c:showLegendKey val="0"/>
            <c:showVal val="1"/>
            <c:showCatName val="0"/>
            <c:showSerName val="0"/>
            <c:showPercent val="0"/>
            <c:showBubbleSize val="0"/>
            <c:showLeaderLines val="1"/>
          </c:dLbls>
          <c:cat>
            <c:strRef>
              <c:f>Sheet1!$A$2:$A$5</c:f>
              <c:strCache>
                <c:ptCount val="4"/>
                <c:pt idx="0">
                  <c:v>Sangat Setuju</c:v>
                </c:pt>
                <c:pt idx="1">
                  <c:v>Setuju</c:v>
                </c:pt>
                <c:pt idx="2">
                  <c:v>tidak Setuju</c:v>
                </c:pt>
                <c:pt idx="3">
                  <c:v>Sangat tidak setuju</c:v>
                </c:pt>
              </c:strCache>
            </c:strRef>
          </c:cat>
          <c:val>
            <c:numRef>
              <c:f>Sheet1!$B$2:$B$5</c:f>
              <c:numCache>
                <c:formatCode>General</c:formatCode>
                <c:ptCount val="4"/>
                <c:pt idx="0">
                  <c:v>84</c:v>
                </c:pt>
                <c:pt idx="1">
                  <c:v>10</c:v>
                </c:pt>
                <c:pt idx="2">
                  <c:v>4</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Harga Memengaruhi perilaku Konsumen</a:t>
            </a:r>
          </a:p>
        </c:rich>
      </c:tx>
      <c:overlay val="0"/>
    </c:title>
    <c:autoTitleDeleted val="0"/>
    <c:plotArea>
      <c:layout/>
      <c:pieChart>
        <c:varyColors val="1"/>
        <c:ser>
          <c:idx val="0"/>
          <c:order val="0"/>
          <c:tx>
            <c:strRef>
              <c:f>Sheet1!$B$1</c:f>
              <c:strCache>
                <c:ptCount val="1"/>
                <c:pt idx="0">
                  <c:v>Harga Memengaruhi perilaku konsumen</c:v>
                </c:pt>
              </c:strCache>
            </c:strRef>
          </c:tx>
          <c:dLbls>
            <c:showLegendKey val="0"/>
            <c:showVal val="1"/>
            <c:showCatName val="0"/>
            <c:showSerName val="0"/>
            <c:showPercent val="0"/>
            <c:showBubbleSize val="0"/>
            <c:showLeaderLines val="1"/>
          </c:dLbls>
          <c:cat>
            <c:strRef>
              <c:f>Sheet1!$A$2:$A$5</c:f>
              <c:strCache>
                <c:ptCount val="4"/>
                <c:pt idx="0">
                  <c:v>Sangat Setuju</c:v>
                </c:pt>
                <c:pt idx="1">
                  <c:v>Setuju</c:v>
                </c:pt>
                <c:pt idx="2">
                  <c:v>tidak setuju</c:v>
                </c:pt>
                <c:pt idx="3">
                  <c:v>Sangat tidak setuju</c:v>
                </c:pt>
              </c:strCache>
            </c:strRef>
          </c:cat>
          <c:val>
            <c:numRef>
              <c:f>Sheet1!$B$2:$B$5</c:f>
              <c:numCache>
                <c:formatCode>General</c:formatCode>
                <c:ptCount val="4"/>
                <c:pt idx="0">
                  <c:v>66</c:v>
                </c:pt>
                <c:pt idx="1">
                  <c:v>14</c:v>
                </c:pt>
                <c:pt idx="2">
                  <c:v>16</c:v>
                </c:pt>
                <c:pt idx="3">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Testimoni Produk Memengaruhi Perilaku Konsumen</a:t>
            </a:r>
          </a:p>
        </c:rich>
      </c:tx>
      <c:overlay val="0"/>
    </c:title>
    <c:autoTitleDeleted val="0"/>
    <c:plotArea>
      <c:layout/>
      <c:pieChart>
        <c:varyColors val="1"/>
        <c:ser>
          <c:idx val="0"/>
          <c:order val="0"/>
          <c:tx>
            <c:strRef>
              <c:f>Sheet1!$B$1</c:f>
              <c:strCache>
                <c:ptCount val="1"/>
                <c:pt idx="0">
                  <c:v>Testimoni Produk memengaruhi perilaku konsumen</c:v>
                </c:pt>
              </c:strCache>
            </c:strRef>
          </c:tx>
          <c:dLbls>
            <c:showLegendKey val="0"/>
            <c:showVal val="1"/>
            <c:showCatName val="0"/>
            <c:showSerName val="0"/>
            <c:showPercent val="0"/>
            <c:showBubbleSize val="0"/>
            <c:showLeaderLines val="1"/>
          </c:dLbls>
          <c:cat>
            <c:strRef>
              <c:f>Sheet1!$A$2:$A$5</c:f>
              <c:strCache>
                <c:ptCount val="4"/>
                <c:pt idx="0">
                  <c:v>sangat setuju</c:v>
                </c:pt>
                <c:pt idx="1">
                  <c:v>setuju</c:v>
                </c:pt>
                <c:pt idx="2">
                  <c:v>tidak setuju</c:v>
                </c:pt>
                <c:pt idx="3">
                  <c:v>sangat tidak setuju</c:v>
                </c:pt>
              </c:strCache>
            </c:strRef>
          </c:cat>
          <c:val>
            <c:numRef>
              <c:f>Sheet1!$B$2:$B$5</c:f>
              <c:numCache>
                <c:formatCode>General</c:formatCode>
                <c:ptCount val="4"/>
                <c:pt idx="0">
                  <c:v>38</c:v>
                </c:pt>
                <c:pt idx="1">
                  <c:v>42</c:v>
                </c:pt>
                <c:pt idx="2">
                  <c:v>14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AEC8-5B0B-46A2-B269-05ABEF79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20</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Dharma</dc:creator>
  <cp:lastModifiedBy>Andres Dharma</cp:lastModifiedBy>
  <cp:revision>35</cp:revision>
  <dcterms:created xsi:type="dcterms:W3CDTF">2020-12-07T09:51:00Z</dcterms:created>
  <dcterms:modified xsi:type="dcterms:W3CDTF">2021-02-02T06:21:00Z</dcterms:modified>
</cp:coreProperties>
</file>