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13D" w:rsidRPr="00651C34" w:rsidRDefault="00F5213D" w:rsidP="00651C34">
      <w:pPr>
        <w:jc w:val="center"/>
        <w:rPr>
          <w:rFonts w:ascii="Times New Roman" w:hAnsi="Times New Roman"/>
          <w:b/>
          <w:i/>
          <w:sz w:val="32"/>
          <w:szCs w:val="32"/>
        </w:rPr>
      </w:pPr>
      <w:r w:rsidRPr="00F5213D">
        <w:rPr>
          <w:rFonts w:ascii="Times New Roman" w:hAnsi="Times New Roman"/>
          <w:b/>
          <w:i/>
          <w:sz w:val="32"/>
          <w:szCs w:val="32"/>
        </w:rPr>
        <w:t>STRATEGI PEMASARAN JASA ANGKUTAN UDARA DENGAN MENGGUNAKAN ANALISIS SWOT PADA PT. GARUDA INDONESIA DI UPBU FRANS SEDA MAUMERE</w:t>
      </w:r>
    </w:p>
    <w:p w:rsidR="00F5213D" w:rsidRPr="00E3146E" w:rsidRDefault="00F5213D" w:rsidP="00F5213D">
      <w:pPr>
        <w:spacing w:after="0" w:line="240" w:lineRule="auto"/>
        <w:jc w:val="center"/>
        <w:rPr>
          <w:rFonts w:ascii="Times New Roman" w:hAnsi="Times New Roman"/>
        </w:rPr>
      </w:pPr>
      <w:r w:rsidRPr="00E3146E">
        <w:rPr>
          <w:rFonts w:ascii="Times New Roman" w:hAnsi="Times New Roman"/>
        </w:rPr>
        <w:t>Antonius Philipus Kurniawan</w:t>
      </w:r>
      <w:r w:rsidR="00E3146E">
        <w:rPr>
          <w:rFonts w:ascii="Times New Roman" w:hAnsi="Times New Roman"/>
        </w:rPr>
        <w:t xml:space="preserve"> Gheta</w:t>
      </w:r>
    </w:p>
    <w:p w:rsidR="00F5213D" w:rsidRPr="00F5213D" w:rsidRDefault="00F5213D" w:rsidP="00F5213D">
      <w:pPr>
        <w:spacing w:after="0" w:line="240" w:lineRule="auto"/>
        <w:jc w:val="center"/>
        <w:rPr>
          <w:rFonts w:ascii="Times New Roman" w:hAnsi="Times New Roman"/>
        </w:rPr>
      </w:pPr>
      <w:r w:rsidRPr="00F5213D">
        <w:rPr>
          <w:rFonts w:ascii="Times New Roman" w:hAnsi="Times New Roman"/>
        </w:rPr>
        <w:t>Universitas Nusa Nipa Maumere Flores Nusa Teggara Timur</w:t>
      </w:r>
    </w:p>
    <w:p w:rsidR="00F5213D" w:rsidRPr="00E3146E" w:rsidRDefault="00A1500B" w:rsidP="00F5213D">
      <w:pPr>
        <w:spacing w:after="0" w:line="240" w:lineRule="auto"/>
        <w:jc w:val="center"/>
        <w:rPr>
          <w:rFonts w:ascii="Times New Roman" w:hAnsi="Times New Roman"/>
          <w:sz w:val="20"/>
          <w:szCs w:val="20"/>
          <w:u w:val="single"/>
        </w:rPr>
      </w:pPr>
      <w:hyperlink r:id="rId5" w:history="1">
        <w:r w:rsidR="00F5213D" w:rsidRPr="00E3146E">
          <w:rPr>
            <w:rStyle w:val="Hyperlink"/>
            <w:rFonts w:ascii="Times New Roman" w:hAnsi="Times New Roman"/>
            <w:sz w:val="20"/>
            <w:szCs w:val="20"/>
          </w:rPr>
          <w:t>antonius.philipus@gmail.com</w:t>
        </w:r>
      </w:hyperlink>
    </w:p>
    <w:p w:rsidR="009A5389" w:rsidRDefault="009A5389" w:rsidP="00F5213D">
      <w:pPr>
        <w:spacing w:after="0" w:line="240" w:lineRule="auto"/>
        <w:jc w:val="center"/>
        <w:rPr>
          <w:rFonts w:ascii="Times New Roman" w:hAnsi="Times New Roman"/>
          <w:sz w:val="20"/>
          <w:szCs w:val="20"/>
          <w:u w:val="single"/>
        </w:rPr>
      </w:pPr>
    </w:p>
    <w:p w:rsidR="009A5389" w:rsidRDefault="00A1500B" w:rsidP="009A5389">
      <w:pPr>
        <w:spacing w:after="0" w:line="240" w:lineRule="auto"/>
        <w:jc w:val="center"/>
        <w:rPr>
          <w:rFonts w:ascii="Times New Roman" w:hAnsi="Times New Roman"/>
          <w:sz w:val="20"/>
          <w:szCs w:val="20"/>
        </w:rPr>
      </w:pPr>
      <w:r w:rsidRPr="00A1500B">
        <w:rPr>
          <w:rFonts w:ascii="Times New Roman" w:hAnsi="Times New Roman"/>
          <w:noProof/>
          <w:sz w:val="20"/>
          <w:szCs w:val="20"/>
          <w:u w:val="single"/>
          <w:lang w:eastAsia="id-ID"/>
        </w:rPr>
        <w:pict>
          <v:shapetype id="_x0000_t32" coordsize="21600,21600" o:spt="32" o:oned="t" path="m,l21600,21600e" filled="f">
            <v:path arrowok="t" fillok="f" o:connecttype="none"/>
            <o:lock v:ext="edit" shapetype="t"/>
          </v:shapetype>
          <v:shape id="_x0000_s1026" type="#_x0000_t32" style="position:absolute;left:0;text-align:left;margin-left:-1.3pt;margin-top:2.35pt;width:428.45pt;height:0;z-index:251658240" o:connectortype="straight"/>
        </w:pict>
      </w:r>
    </w:p>
    <w:p w:rsidR="009A5389" w:rsidRPr="00F3546F" w:rsidRDefault="00F3546F" w:rsidP="009A5389">
      <w:pPr>
        <w:spacing w:after="0" w:line="240" w:lineRule="auto"/>
        <w:jc w:val="center"/>
        <w:rPr>
          <w:rFonts w:ascii="Times New Roman" w:hAnsi="Times New Roman"/>
          <w:i/>
          <w:sz w:val="24"/>
          <w:szCs w:val="24"/>
        </w:rPr>
      </w:pPr>
      <w:r w:rsidRPr="00F3546F">
        <w:rPr>
          <w:rFonts w:ascii="Times New Roman" w:hAnsi="Times New Roman"/>
          <w:i/>
          <w:sz w:val="24"/>
          <w:szCs w:val="24"/>
        </w:rPr>
        <w:t>Abstract</w:t>
      </w:r>
    </w:p>
    <w:p w:rsidR="00F3546F" w:rsidRPr="00F3546F" w:rsidRDefault="00F3546F" w:rsidP="00F3546F">
      <w:pPr>
        <w:spacing w:after="0" w:line="240" w:lineRule="auto"/>
        <w:ind w:firstLine="567"/>
        <w:jc w:val="both"/>
        <w:rPr>
          <w:rFonts w:ascii="Times New Roman" w:hAnsi="Times New Roman" w:cs="Times New Roman"/>
          <w:i/>
          <w:sz w:val="20"/>
          <w:szCs w:val="20"/>
        </w:rPr>
      </w:pPr>
      <w:r w:rsidRPr="00F3546F">
        <w:rPr>
          <w:rFonts w:ascii="Times New Roman" w:hAnsi="Times New Roman" w:cs="Times New Roman"/>
          <w:i/>
          <w:sz w:val="20"/>
          <w:szCs w:val="20"/>
        </w:rPr>
        <w:t>This research aims to (1) identify and analyze the factors that become the strengths, weaknesses, opportunities and threats of PT Garuda Indonesia at UPBU Frans Seda Maumere. (2) to know the Internal and external factors of PT Garuda Indonesia at UPBU Frans Seda as consideration material to define the policy of the company. (3) to find out alternative best marketing strategy for PT Garuda Indonesia. The population in this study is from internal and external factors of the company. The sample of the study consisted of 4 people from the company and 50 passengers. Data analysis includes data collection stage (external and internal evaluation), analysis Stage (SWOT matrix, external Internal matrix), decision-making phase.</w:t>
      </w:r>
    </w:p>
    <w:p w:rsidR="00F3546F" w:rsidRPr="00F3546F" w:rsidRDefault="00F3546F" w:rsidP="00F3546F">
      <w:pPr>
        <w:spacing w:after="0" w:line="240" w:lineRule="auto"/>
        <w:ind w:firstLine="567"/>
        <w:jc w:val="both"/>
        <w:rPr>
          <w:rFonts w:ascii="Times New Roman" w:hAnsi="Times New Roman" w:cs="Times New Roman"/>
          <w:i/>
          <w:sz w:val="20"/>
          <w:szCs w:val="20"/>
        </w:rPr>
      </w:pPr>
      <w:r w:rsidRPr="00F3546F">
        <w:rPr>
          <w:rFonts w:ascii="Times New Roman" w:hAnsi="Times New Roman" w:cs="Times New Roman"/>
          <w:i/>
          <w:sz w:val="20"/>
          <w:szCs w:val="20"/>
        </w:rPr>
        <w:t>Based on internal and external analysis of the company and Cartesius diagram can be obtained that the main strategy of PT. Garuda Indonesia is the Growth strategy where PT. Garuda Indonesia can develop by Make use of local events and better promotions. Based on the SWOT matrix then can be deduced some development through consideration of internal and external factors of the company that can be beneficial to the progress of PT. Garuda Indonesia</w:t>
      </w:r>
    </w:p>
    <w:p w:rsidR="00F3546F" w:rsidRPr="00F3546F" w:rsidRDefault="00F3546F" w:rsidP="00F3546F">
      <w:pPr>
        <w:spacing w:after="0" w:line="240" w:lineRule="auto"/>
        <w:ind w:firstLine="567"/>
        <w:jc w:val="both"/>
        <w:rPr>
          <w:rFonts w:ascii="Times New Roman" w:hAnsi="Times New Roman" w:cs="Times New Roman"/>
          <w:i/>
          <w:sz w:val="20"/>
          <w:szCs w:val="20"/>
        </w:rPr>
      </w:pPr>
    </w:p>
    <w:p w:rsidR="00F3546F" w:rsidRPr="00F3546F" w:rsidRDefault="00F3546F" w:rsidP="00F3546F">
      <w:pPr>
        <w:spacing w:after="0" w:line="240" w:lineRule="auto"/>
        <w:jc w:val="both"/>
        <w:rPr>
          <w:rFonts w:ascii="Times New Roman" w:hAnsi="Times New Roman" w:cs="Times New Roman"/>
          <w:i/>
          <w:sz w:val="20"/>
          <w:szCs w:val="20"/>
        </w:rPr>
      </w:pPr>
      <w:r w:rsidRPr="00F3546F">
        <w:rPr>
          <w:rFonts w:ascii="Times New Roman" w:hAnsi="Times New Roman" w:cs="Times New Roman"/>
          <w:i/>
          <w:sz w:val="20"/>
          <w:szCs w:val="20"/>
        </w:rPr>
        <w:t>Keywords: internal analysis, external analysis, SWOT analysis</w:t>
      </w:r>
    </w:p>
    <w:p w:rsidR="00F3546F" w:rsidRDefault="00A1500B" w:rsidP="00F3546F">
      <w:pPr>
        <w:spacing w:after="0" w:line="240" w:lineRule="auto"/>
        <w:ind w:firstLine="567"/>
        <w:jc w:val="both"/>
        <w:rPr>
          <w:rFonts w:ascii="Times New Roman" w:hAnsi="Times New Roman"/>
          <w:sz w:val="24"/>
          <w:szCs w:val="24"/>
        </w:rPr>
      </w:pPr>
      <w:r>
        <w:rPr>
          <w:rFonts w:ascii="Times New Roman" w:hAnsi="Times New Roman"/>
          <w:noProof/>
          <w:sz w:val="24"/>
          <w:szCs w:val="24"/>
          <w:lang w:eastAsia="id-ID"/>
        </w:rPr>
        <w:pict>
          <v:shape id="_x0000_s1027" type="#_x0000_t32" style="position:absolute;left:0;text-align:left;margin-left:-1.3pt;margin-top:6.95pt;width:428.45pt;height:0;z-index:251659264" o:connectortype="straight"/>
        </w:pict>
      </w:r>
    </w:p>
    <w:p w:rsidR="006D6560" w:rsidRPr="00BC0E3A" w:rsidRDefault="00BC0E3A" w:rsidP="00F3546F">
      <w:pPr>
        <w:spacing w:after="0" w:line="360" w:lineRule="auto"/>
        <w:rPr>
          <w:rFonts w:ascii="Times New Roman" w:hAnsi="Times New Roman"/>
          <w:b/>
          <w:sz w:val="26"/>
          <w:szCs w:val="26"/>
        </w:rPr>
      </w:pPr>
      <w:r w:rsidRPr="00BC0E3A">
        <w:rPr>
          <w:rFonts w:ascii="Times New Roman" w:hAnsi="Times New Roman"/>
          <w:b/>
          <w:sz w:val="26"/>
          <w:szCs w:val="26"/>
        </w:rPr>
        <w:t>1. PENDAHULUAN</w:t>
      </w:r>
    </w:p>
    <w:p w:rsidR="00F3546F" w:rsidRPr="00E3146E" w:rsidRDefault="00F3546F" w:rsidP="00D512C7">
      <w:pPr>
        <w:spacing w:after="0" w:line="240" w:lineRule="auto"/>
        <w:ind w:firstLine="284"/>
        <w:jc w:val="both"/>
        <w:rPr>
          <w:rFonts w:ascii="Times New Roman" w:hAnsi="Times New Roman"/>
          <w:sz w:val="24"/>
          <w:szCs w:val="24"/>
        </w:rPr>
      </w:pPr>
      <w:r w:rsidRPr="00E3146E">
        <w:rPr>
          <w:rFonts w:ascii="Times New Roman" w:hAnsi="Times New Roman"/>
          <w:sz w:val="24"/>
          <w:szCs w:val="24"/>
        </w:rPr>
        <w:t>Bagi negara yang berkembang seperti Indonesia, dituntut untuk bisa mengadakan serta mengantisipasi perkembangan Ilmu pengetahuan dan teknologi yang ada serta mampu menjalankan roda perekonomian sehingga bangsa Indonesia tidak tertinggal dari Negara lain. Hal ini mendorong perkembangan dunia usaha yang semakin pesat dan persaingan pasar yang semakin ketat, sehingga menuntut adanya sistem pemasaran yang semakin baik pada setiap perusahaan yang bergerak dalam segala bidang bisnis, salah satunya adalah dalam bidang jasa angkutan udara. PT. Garuda Indonesia (Persero) Tbk merupakan salah satu perusahaan BUMN yang masih bertahan sampai sekarang. Garuda Indonesia merupakan perusahaan penerbangan tertua dan pertama di Indonesia yang telah beroperasi sejak 26 Januari 1949 (sebagai Garuda Indonesian Airways). Garuda Indonesia telah memiliki 22 rute penerbangan internasional dan 68 rute domestik.</w:t>
      </w:r>
    </w:p>
    <w:p w:rsidR="00D512C7" w:rsidRPr="00E3146E" w:rsidRDefault="00F3546F" w:rsidP="004531A8">
      <w:pPr>
        <w:spacing w:after="0" w:line="240" w:lineRule="auto"/>
        <w:ind w:firstLine="567"/>
        <w:jc w:val="both"/>
        <w:rPr>
          <w:rFonts w:ascii="Times New Roman" w:hAnsi="Times New Roman"/>
          <w:sz w:val="24"/>
          <w:szCs w:val="24"/>
        </w:rPr>
      </w:pPr>
      <w:r w:rsidRPr="00E3146E">
        <w:rPr>
          <w:rFonts w:ascii="Times New Roman" w:hAnsi="Times New Roman"/>
          <w:sz w:val="24"/>
          <w:szCs w:val="24"/>
        </w:rPr>
        <w:t xml:space="preserve">Di UPBU Frans Seda Maumere, rute penerbangan Garuda Indonesia hanya pada ruang lingkup Maumere – Denpasar dan fasilitas penerbangannya masih menggunakan pesawat ATR 72-600. Pesawat ATR 72-600 adalah pesawat penumpang regional jarak pendek bermesin </w:t>
      </w:r>
      <w:r w:rsidRPr="00E3146E">
        <w:rPr>
          <w:rFonts w:ascii="Times New Roman" w:hAnsi="Times New Roman"/>
          <w:i/>
          <w:sz w:val="24"/>
          <w:szCs w:val="24"/>
        </w:rPr>
        <w:t>twin-turbopop</w:t>
      </w:r>
      <w:r w:rsidRPr="00E3146E">
        <w:rPr>
          <w:rFonts w:ascii="Times New Roman" w:hAnsi="Times New Roman"/>
          <w:sz w:val="24"/>
          <w:szCs w:val="24"/>
        </w:rPr>
        <w:t xml:space="preserve"> yang dibangun perusahaan pesawat Prancis-Italia ATR. Pesawat ini memiliki kapasitas hanya 78 penumpang dalam konfigurasi kelas tunggal dan dioperasikan oleh dua kru penerbangan. Hal ini banyak dikeluhkan oleh pengguna jasa GA di Maumere yang mengharapkan agar GA dapat menambah rute penerbangan yang ada di Maumere</w:t>
      </w:r>
      <w:r w:rsidR="007D3DC1" w:rsidRPr="00E3146E">
        <w:rPr>
          <w:rFonts w:ascii="Times New Roman" w:hAnsi="Times New Roman"/>
          <w:sz w:val="24"/>
          <w:szCs w:val="24"/>
        </w:rPr>
        <w:t xml:space="preserve">. </w:t>
      </w:r>
      <w:r w:rsidRPr="00E3146E">
        <w:rPr>
          <w:rFonts w:ascii="Times New Roman" w:hAnsi="Times New Roman"/>
          <w:sz w:val="24"/>
          <w:szCs w:val="24"/>
        </w:rPr>
        <w:t>Berikut ini adalah data angkutan udara pesawat Garuda Indonesia ATR-72-600 dengan rute Maumere-Denpasar  dan Denpasar-Maumere dari bulan Juni  sampai Desember 2018.</w:t>
      </w:r>
    </w:p>
    <w:p w:rsidR="00D512C7" w:rsidRDefault="00D512C7" w:rsidP="007D3DC1">
      <w:pPr>
        <w:spacing w:after="0" w:line="240" w:lineRule="auto"/>
        <w:ind w:firstLine="567"/>
        <w:jc w:val="both"/>
        <w:rPr>
          <w:rFonts w:ascii="Times New Roman" w:hAnsi="Times New Roman"/>
          <w:sz w:val="24"/>
          <w:szCs w:val="24"/>
        </w:rPr>
      </w:pPr>
    </w:p>
    <w:p w:rsidR="00E3146E" w:rsidRPr="0024230C" w:rsidRDefault="00E3146E" w:rsidP="007D3DC1">
      <w:pPr>
        <w:spacing w:after="0" w:line="240" w:lineRule="auto"/>
        <w:ind w:firstLine="567"/>
        <w:jc w:val="both"/>
        <w:rPr>
          <w:rFonts w:ascii="Times New Roman" w:hAnsi="Times New Roman"/>
          <w:sz w:val="24"/>
          <w:szCs w:val="24"/>
        </w:rPr>
      </w:pPr>
    </w:p>
    <w:p w:rsidR="00F3546F" w:rsidRPr="0024230C" w:rsidRDefault="00F3546F" w:rsidP="00F3546F">
      <w:pPr>
        <w:spacing w:after="0" w:line="240" w:lineRule="auto"/>
        <w:ind w:left="284" w:hanging="284"/>
        <w:jc w:val="both"/>
        <w:rPr>
          <w:rFonts w:ascii="Times New Roman" w:hAnsi="Times New Roman"/>
          <w:b/>
          <w:sz w:val="24"/>
          <w:szCs w:val="24"/>
        </w:rPr>
      </w:pPr>
      <w:r w:rsidRPr="0024230C">
        <w:rPr>
          <w:rFonts w:ascii="Times New Roman" w:hAnsi="Times New Roman"/>
          <w:b/>
          <w:sz w:val="24"/>
          <w:szCs w:val="24"/>
        </w:rPr>
        <w:lastRenderedPageBreak/>
        <w:t>Tabel</w:t>
      </w:r>
      <w:r w:rsidR="00EE4CEC">
        <w:rPr>
          <w:rFonts w:ascii="Times New Roman" w:hAnsi="Times New Roman"/>
          <w:b/>
          <w:sz w:val="24"/>
          <w:szCs w:val="24"/>
        </w:rPr>
        <w:t xml:space="preserve"> 1</w:t>
      </w:r>
      <w:r w:rsidRPr="0024230C">
        <w:rPr>
          <w:rFonts w:ascii="Times New Roman" w:hAnsi="Times New Roman"/>
          <w:b/>
          <w:sz w:val="24"/>
          <w:szCs w:val="24"/>
        </w:rPr>
        <w:t>: Data Penumpang 6 Bulan Terakhir</w:t>
      </w:r>
    </w:p>
    <w:tbl>
      <w:tblPr>
        <w:tblW w:w="79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30"/>
        <w:gridCol w:w="810"/>
        <w:gridCol w:w="673"/>
        <w:gridCol w:w="677"/>
        <w:gridCol w:w="720"/>
        <w:gridCol w:w="630"/>
        <w:gridCol w:w="720"/>
        <w:gridCol w:w="630"/>
        <w:gridCol w:w="709"/>
      </w:tblGrid>
      <w:tr w:rsidR="00F3546F" w:rsidRPr="004531A8" w:rsidTr="009211B2">
        <w:trPr>
          <w:trHeight w:val="145"/>
        </w:trPr>
        <w:tc>
          <w:tcPr>
            <w:tcW w:w="2430" w:type="dxa"/>
            <w:shd w:val="clear" w:color="auto" w:fill="auto"/>
          </w:tcPr>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Bulan</w:t>
            </w:r>
          </w:p>
        </w:tc>
        <w:tc>
          <w:tcPr>
            <w:tcW w:w="810" w:type="dxa"/>
            <w:shd w:val="clear" w:color="auto" w:fill="auto"/>
          </w:tcPr>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Jun</w:t>
            </w:r>
          </w:p>
        </w:tc>
        <w:tc>
          <w:tcPr>
            <w:tcW w:w="673" w:type="dxa"/>
            <w:shd w:val="clear" w:color="auto" w:fill="auto"/>
          </w:tcPr>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Jul</w:t>
            </w:r>
          </w:p>
        </w:tc>
        <w:tc>
          <w:tcPr>
            <w:tcW w:w="677" w:type="dxa"/>
            <w:shd w:val="clear" w:color="auto" w:fill="auto"/>
          </w:tcPr>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Ags</w:t>
            </w:r>
          </w:p>
        </w:tc>
        <w:tc>
          <w:tcPr>
            <w:tcW w:w="720" w:type="dxa"/>
            <w:shd w:val="clear" w:color="auto" w:fill="auto"/>
          </w:tcPr>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Sep</w:t>
            </w:r>
          </w:p>
        </w:tc>
        <w:tc>
          <w:tcPr>
            <w:tcW w:w="630" w:type="dxa"/>
            <w:shd w:val="clear" w:color="auto" w:fill="auto"/>
          </w:tcPr>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Okt</w:t>
            </w:r>
          </w:p>
        </w:tc>
        <w:tc>
          <w:tcPr>
            <w:tcW w:w="720" w:type="dxa"/>
            <w:shd w:val="clear" w:color="auto" w:fill="auto"/>
          </w:tcPr>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Nov</w:t>
            </w:r>
          </w:p>
        </w:tc>
        <w:tc>
          <w:tcPr>
            <w:tcW w:w="630" w:type="dxa"/>
            <w:shd w:val="clear" w:color="auto" w:fill="auto"/>
          </w:tcPr>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Des</w:t>
            </w:r>
          </w:p>
        </w:tc>
        <w:tc>
          <w:tcPr>
            <w:tcW w:w="709" w:type="dxa"/>
            <w:shd w:val="clear" w:color="auto" w:fill="auto"/>
          </w:tcPr>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Tot</w:t>
            </w:r>
          </w:p>
        </w:tc>
      </w:tr>
      <w:tr w:rsidR="00F3546F" w:rsidRPr="004531A8" w:rsidTr="009211B2">
        <w:trPr>
          <w:trHeight w:val="245"/>
        </w:trPr>
        <w:tc>
          <w:tcPr>
            <w:tcW w:w="2430" w:type="dxa"/>
            <w:shd w:val="clear" w:color="auto" w:fill="auto"/>
          </w:tcPr>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Pesawat</w:t>
            </w:r>
          </w:p>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Datang</w:t>
            </w:r>
          </w:p>
        </w:tc>
        <w:tc>
          <w:tcPr>
            <w:tcW w:w="81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16</w:t>
            </w:r>
          </w:p>
        </w:tc>
        <w:tc>
          <w:tcPr>
            <w:tcW w:w="673"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17</w:t>
            </w:r>
          </w:p>
        </w:tc>
        <w:tc>
          <w:tcPr>
            <w:tcW w:w="677"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17</w:t>
            </w:r>
          </w:p>
        </w:tc>
        <w:tc>
          <w:tcPr>
            <w:tcW w:w="72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16</w:t>
            </w:r>
          </w:p>
        </w:tc>
        <w:tc>
          <w:tcPr>
            <w:tcW w:w="63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17</w:t>
            </w:r>
          </w:p>
        </w:tc>
        <w:tc>
          <w:tcPr>
            <w:tcW w:w="72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13</w:t>
            </w:r>
          </w:p>
        </w:tc>
        <w:tc>
          <w:tcPr>
            <w:tcW w:w="63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13</w:t>
            </w:r>
          </w:p>
        </w:tc>
        <w:tc>
          <w:tcPr>
            <w:tcW w:w="709"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109</w:t>
            </w:r>
          </w:p>
        </w:tc>
      </w:tr>
      <w:tr w:rsidR="00F3546F" w:rsidRPr="004531A8" w:rsidTr="009211B2">
        <w:trPr>
          <w:trHeight w:val="325"/>
        </w:trPr>
        <w:tc>
          <w:tcPr>
            <w:tcW w:w="2430" w:type="dxa"/>
            <w:shd w:val="clear" w:color="auto" w:fill="auto"/>
          </w:tcPr>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Pesawat Berangkat</w:t>
            </w:r>
          </w:p>
        </w:tc>
        <w:tc>
          <w:tcPr>
            <w:tcW w:w="81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16</w:t>
            </w:r>
          </w:p>
        </w:tc>
        <w:tc>
          <w:tcPr>
            <w:tcW w:w="673"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17</w:t>
            </w:r>
          </w:p>
        </w:tc>
        <w:tc>
          <w:tcPr>
            <w:tcW w:w="677"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17</w:t>
            </w:r>
          </w:p>
        </w:tc>
        <w:tc>
          <w:tcPr>
            <w:tcW w:w="72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16</w:t>
            </w:r>
          </w:p>
        </w:tc>
        <w:tc>
          <w:tcPr>
            <w:tcW w:w="63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17</w:t>
            </w:r>
          </w:p>
        </w:tc>
        <w:tc>
          <w:tcPr>
            <w:tcW w:w="72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13</w:t>
            </w:r>
          </w:p>
        </w:tc>
        <w:tc>
          <w:tcPr>
            <w:tcW w:w="63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13</w:t>
            </w:r>
          </w:p>
        </w:tc>
        <w:tc>
          <w:tcPr>
            <w:tcW w:w="709"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109</w:t>
            </w:r>
          </w:p>
        </w:tc>
      </w:tr>
      <w:tr w:rsidR="00F3546F" w:rsidRPr="004531A8" w:rsidTr="009211B2">
        <w:trPr>
          <w:trHeight w:val="296"/>
        </w:trPr>
        <w:tc>
          <w:tcPr>
            <w:tcW w:w="2430" w:type="dxa"/>
            <w:shd w:val="clear" w:color="auto" w:fill="auto"/>
          </w:tcPr>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Penumpang</w:t>
            </w:r>
          </w:p>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Datang</w:t>
            </w:r>
          </w:p>
        </w:tc>
        <w:tc>
          <w:tcPr>
            <w:tcW w:w="81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903</w:t>
            </w:r>
          </w:p>
        </w:tc>
        <w:tc>
          <w:tcPr>
            <w:tcW w:w="673"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1127</w:t>
            </w:r>
          </w:p>
        </w:tc>
        <w:tc>
          <w:tcPr>
            <w:tcW w:w="677"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967</w:t>
            </w:r>
          </w:p>
        </w:tc>
        <w:tc>
          <w:tcPr>
            <w:tcW w:w="72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926</w:t>
            </w:r>
          </w:p>
        </w:tc>
        <w:tc>
          <w:tcPr>
            <w:tcW w:w="63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825</w:t>
            </w:r>
          </w:p>
        </w:tc>
        <w:tc>
          <w:tcPr>
            <w:tcW w:w="72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472</w:t>
            </w:r>
          </w:p>
        </w:tc>
        <w:tc>
          <w:tcPr>
            <w:tcW w:w="63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386</w:t>
            </w:r>
          </w:p>
        </w:tc>
        <w:tc>
          <w:tcPr>
            <w:tcW w:w="709"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5606</w:t>
            </w:r>
          </w:p>
        </w:tc>
      </w:tr>
      <w:tr w:rsidR="00F3546F" w:rsidRPr="004531A8" w:rsidTr="009211B2">
        <w:trPr>
          <w:trHeight w:val="370"/>
        </w:trPr>
        <w:tc>
          <w:tcPr>
            <w:tcW w:w="2430" w:type="dxa"/>
            <w:shd w:val="clear" w:color="auto" w:fill="auto"/>
          </w:tcPr>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Penumpang</w:t>
            </w:r>
          </w:p>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Berangkat</w:t>
            </w:r>
          </w:p>
        </w:tc>
        <w:tc>
          <w:tcPr>
            <w:tcW w:w="81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869</w:t>
            </w:r>
          </w:p>
        </w:tc>
        <w:tc>
          <w:tcPr>
            <w:tcW w:w="673"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957</w:t>
            </w:r>
          </w:p>
        </w:tc>
        <w:tc>
          <w:tcPr>
            <w:tcW w:w="677"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922</w:t>
            </w:r>
          </w:p>
        </w:tc>
        <w:tc>
          <w:tcPr>
            <w:tcW w:w="72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870</w:t>
            </w:r>
          </w:p>
        </w:tc>
        <w:tc>
          <w:tcPr>
            <w:tcW w:w="63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871</w:t>
            </w:r>
          </w:p>
        </w:tc>
        <w:tc>
          <w:tcPr>
            <w:tcW w:w="72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473</w:t>
            </w:r>
          </w:p>
        </w:tc>
        <w:tc>
          <w:tcPr>
            <w:tcW w:w="63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366</w:t>
            </w:r>
          </w:p>
        </w:tc>
        <w:tc>
          <w:tcPr>
            <w:tcW w:w="709"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5328</w:t>
            </w:r>
          </w:p>
        </w:tc>
      </w:tr>
      <w:tr w:rsidR="00F3546F" w:rsidRPr="004531A8" w:rsidTr="009211B2">
        <w:trPr>
          <w:trHeight w:val="189"/>
        </w:trPr>
        <w:tc>
          <w:tcPr>
            <w:tcW w:w="2430" w:type="dxa"/>
            <w:shd w:val="clear" w:color="auto" w:fill="auto"/>
          </w:tcPr>
          <w:p w:rsidR="00F3546F" w:rsidRPr="004531A8" w:rsidRDefault="00F3546F" w:rsidP="00BC0E3A">
            <w:pPr>
              <w:spacing w:after="0" w:line="240" w:lineRule="auto"/>
              <w:jc w:val="center"/>
              <w:rPr>
                <w:rFonts w:ascii="Times New Roman" w:hAnsi="Times New Roman"/>
                <w:b/>
              </w:rPr>
            </w:pPr>
            <w:r w:rsidRPr="004531A8">
              <w:rPr>
                <w:rFonts w:ascii="Times New Roman" w:hAnsi="Times New Roman"/>
                <w:b/>
              </w:rPr>
              <w:t>Transit</w:t>
            </w:r>
          </w:p>
        </w:tc>
        <w:tc>
          <w:tcPr>
            <w:tcW w:w="81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0</w:t>
            </w:r>
          </w:p>
        </w:tc>
        <w:tc>
          <w:tcPr>
            <w:tcW w:w="673"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0</w:t>
            </w:r>
          </w:p>
        </w:tc>
        <w:tc>
          <w:tcPr>
            <w:tcW w:w="677"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27</w:t>
            </w:r>
          </w:p>
        </w:tc>
        <w:tc>
          <w:tcPr>
            <w:tcW w:w="72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0</w:t>
            </w:r>
          </w:p>
        </w:tc>
        <w:tc>
          <w:tcPr>
            <w:tcW w:w="63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0</w:t>
            </w:r>
          </w:p>
        </w:tc>
        <w:tc>
          <w:tcPr>
            <w:tcW w:w="72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0</w:t>
            </w:r>
          </w:p>
        </w:tc>
        <w:tc>
          <w:tcPr>
            <w:tcW w:w="630"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0</w:t>
            </w:r>
          </w:p>
        </w:tc>
        <w:tc>
          <w:tcPr>
            <w:tcW w:w="709" w:type="dxa"/>
            <w:shd w:val="clear" w:color="auto" w:fill="auto"/>
          </w:tcPr>
          <w:p w:rsidR="00F3546F" w:rsidRPr="004531A8" w:rsidRDefault="00F3546F" w:rsidP="00BC0E3A">
            <w:pPr>
              <w:spacing w:after="0" w:line="240" w:lineRule="auto"/>
              <w:jc w:val="both"/>
              <w:rPr>
                <w:rFonts w:ascii="Times New Roman" w:hAnsi="Times New Roman"/>
              </w:rPr>
            </w:pPr>
            <w:r w:rsidRPr="004531A8">
              <w:rPr>
                <w:rFonts w:ascii="Times New Roman" w:hAnsi="Times New Roman"/>
              </w:rPr>
              <w:t>27</w:t>
            </w:r>
          </w:p>
        </w:tc>
      </w:tr>
    </w:tbl>
    <w:p w:rsidR="00F3546F" w:rsidRPr="0024230C" w:rsidRDefault="00F3546F" w:rsidP="00F3546F">
      <w:pPr>
        <w:spacing w:after="0" w:line="240" w:lineRule="auto"/>
        <w:jc w:val="both"/>
        <w:rPr>
          <w:rFonts w:ascii="Times New Roman" w:hAnsi="Times New Roman"/>
          <w:i/>
          <w:sz w:val="24"/>
          <w:szCs w:val="24"/>
        </w:rPr>
      </w:pPr>
      <w:r w:rsidRPr="0024230C">
        <w:rPr>
          <w:rFonts w:ascii="Times New Roman" w:hAnsi="Times New Roman"/>
          <w:i/>
          <w:sz w:val="24"/>
          <w:szCs w:val="24"/>
        </w:rPr>
        <w:t xml:space="preserve">Sumber : </w:t>
      </w:r>
      <w:r w:rsidRPr="00EE4CEC">
        <w:rPr>
          <w:rFonts w:ascii="Times New Roman" w:hAnsi="Times New Roman"/>
          <w:i/>
          <w:sz w:val="24"/>
          <w:szCs w:val="24"/>
        </w:rPr>
        <w:t>Airline GA dan Operator UPBU Frans Seda</w:t>
      </w:r>
    </w:p>
    <w:p w:rsidR="00F3546F" w:rsidRDefault="00F3546F" w:rsidP="00F3546F">
      <w:pPr>
        <w:spacing w:after="0" w:line="240" w:lineRule="auto"/>
        <w:ind w:firstLine="720"/>
        <w:jc w:val="both"/>
        <w:rPr>
          <w:rFonts w:ascii="Times New Roman" w:hAnsi="Times New Roman"/>
          <w:sz w:val="24"/>
          <w:szCs w:val="24"/>
        </w:rPr>
      </w:pPr>
    </w:p>
    <w:p w:rsidR="00F3546F" w:rsidRPr="00E3146E" w:rsidRDefault="00BC0E3A" w:rsidP="00BC0E3A">
      <w:pPr>
        <w:spacing w:after="0" w:line="240" w:lineRule="auto"/>
        <w:ind w:firstLine="567"/>
        <w:jc w:val="both"/>
        <w:rPr>
          <w:rFonts w:ascii="Times New Roman" w:hAnsi="Times New Roman"/>
          <w:sz w:val="24"/>
          <w:szCs w:val="24"/>
        </w:rPr>
      </w:pPr>
      <w:r w:rsidRPr="00E3146E">
        <w:rPr>
          <w:rFonts w:ascii="Times New Roman" w:hAnsi="Times New Roman"/>
          <w:sz w:val="24"/>
          <w:szCs w:val="24"/>
        </w:rPr>
        <w:t xml:space="preserve">Pada tabel 1 </w:t>
      </w:r>
      <w:r w:rsidR="00F3546F" w:rsidRPr="00E3146E">
        <w:rPr>
          <w:rFonts w:ascii="Times New Roman" w:hAnsi="Times New Roman"/>
          <w:sz w:val="24"/>
          <w:szCs w:val="24"/>
        </w:rPr>
        <w:t>terlihat bahwa penumpang datang dan berangkat pada bulan Juni sampai Desember mengalami fluktuatif, penurunan terbesar terjadi di bulan Desember sebanyak 386 penumpang datang dan 366 penumpang berangkat dengan kenaikan terbesar terjadi pada bulan Juli yakni penumpang datang se</w:t>
      </w:r>
      <w:r w:rsidRPr="00E3146E">
        <w:rPr>
          <w:rFonts w:ascii="Times New Roman" w:hAnsi="Times New Roman"/>
          <w:sz w:val="24"/>
          <w:szCs w:val="24"/>
        </w:rPr>
        <w:t>banyak 1127 dan penumpang berang</w:t>
      </w:r>
      <w:r w:rsidR="00F3546F" w:rsidRPr="00E3146E">
        <w:rPr>
          <w:rFonts w:ascii="Times New Roman" w:hAnsi="Times New Roman"/>
          <w:sz w:val="24"/>
          <w:szCs w:val="24"/>
        </w:rPr>
        <w:t>kat sebanyak 957. Yang menjadi perhatian khusus bagi peneliti yakni penumpang yang berangkat dari UPBU Frans Seda Maumere lebih rendah jumlahnya jika dibandingkan dengan penumpang yang datang.</w:t>
      </w:r>
    </w:p>
    <w:p w:rsidR="00F3546F" w:rsidRPr="00E3146E" w:rsidRDefault="00F3546F" w:rsidP="00BC0E3A">
      <w:pPr>
        <w:spacing w:after="0" w:line="240" w:lineRule="auto"/>
        <w:ind w:firstLine="720"/>
        <w:jc w:val="both"/>
        <w:rPr>
          <w:rFonts w:ascii="Times New Roman" w:hAnsi="Times New Roman"/>
          <w:sz w:val="24"/>
          <w:szCs w:val="24"/>
        </w:rPr>
      </w:pPr>
      <w:r w:rsidRPr="00E3146E">
        <w:rPr>
          <w:rFonts w:ascii="Times New Roman" w:hAnsi="Times New Roman"/>
          <w:sz w:val="24"/>
          <w:szCs w:val="24"/>
        </w:rPr>
        <w:t>Hasil wawancara dengan Distrik Manajer PT Garuda Indonesia di UPBU Frans Seda kendala yang sering terjadi adalah penumpang musiman yang tidak stabil, yang mengakibatkan Garuda Indonesia sering dibatalkan disebakan penumpang tidak mencapai 30% dari target pelayanan Garuda. Sedangkan berdasarkan hasil wawancara peneliti dengan konsumen atau penumpang itu disebabkan oleh harga tiket Garuda Indonesia lebih mahal dibandingkan Air Line lainnya.</w:t>
      </w:r>
    </w:p>
    <w:p w:rsidR="00F3546F" w:rsidRPr="00E3146E" w:rsidRDefault="00F3546F" w:rsidP="00BC0E3A">
      <w:pPr>
        <w:spacing w:after="0" w:line="240" w:lineRule="auto"/>
        <w:ind w:firstLine="567"/>
        <w:jc w:val="both"/>
        <w:rPr>
          <w:rFonts w:ascii="Times New Roman" w:hAnsi="Times New Roman"/>
          <w:sz w:val="24"/>
          <w:szCs w:val="24"/>
        </w:rPr>
      </w:pPr>
      <w:r w:rsidRPr="00E3146E">
        <w:rPr>
          <w:rFonts w:ascii="Times New Roman" w:hAnsi="Times New Roman"/>
          <w:sz w:val="24"/>
          <w:szCs w:val="24"/>
        </w:rPr>
        <w:t xml:space="preserve">Berdasarkan  latar belakang tersebut maka peneliti memilih judul : </w:t>
      </w:r>
      <w:r w:rsidRPr="00E3146E">
        <w:rPr>
          <w:rFonts w:ascii="Times New Roman" w:hAnsi="Times New Roman"/>
          <w:b/>
          <w:i/>
          <w:sz w:val="24"/>
          <w:szCs w:val="24"/>
        </w:rPr>
        <w:t>“</w:t>
      </w:r>
      <w:r w:rsidR="00BC0E3A" w:rsidRPr="00E3146E">
        <w:rPr>
          <w:rFonts w:ascii="Times New Roman" w:hAnsi="Times New Roman"/>
          <w:sz w:val="24"/>
          <w:szCs w:val="24"/>
        </w:rPr>
        <w:t>Strategi Pemasaran Jasa Angkutan Udara Dengan Menggunakan Analisis Swot Pada Pt. Garuda Indonesia Di Upbu Frans Seda Maumere”.</w:t>
      </w:r>
    </w:p>
    <w:p w:rsidR="00BC0E3A" w:rsidRPr="004531A8" w:rsidRDefault="00BC0E3A" w:rsidP="00BC0E3A">
      <w:pPr>
        <w:spacing w:after="0" w:line="240" w:lineRule="auto"/>
        <w:jc w:val="both"/>
        <w:rPr>
          <w:rFonts w:ascii="Times New Roman" w:hAnsi="Times New Roman"/>
        </w:rPr>
      </w:pPr>
    </w:p>
    <w:p w:rsidR="00BC0E3A" w:rsidRDefault="00BC0E3A" w:rsidP="00EE4CEC">
      <w:pPr>
        <w:spacing w:after="0" w:line="360" w:lineRule="auto"/>
        <w:jc w:val="both"/>
        <w:rPr>
          <w:rFonts w:ascii="Times New Roman" w:hAnsi="Times New Roman"/>
          <w:b/>
          <w:sz w:val="26"/>
          <w:szCs w:val="26"/>
        </w:rPr>
      </w:pPr>
      <w:r w:rsidRPr="00BC0E3A">
        <w:rPr>
          <w:rFonts w:ascii="Times New Roman" w:hAnsi="Times New Roman"/>
          <w:b/>
          <w:sz w:val="26"/>
          <w:szCs w:val="26"/>
        </w:rPr>
        <w:t>2. TINJAUAN PUSTAKA</w:t>
      </w:r>
    </w:p>
    <w:p w:rsidR="00BC0E3A" w:rsidRPr="00BC0E3A" w:rsidRDefault="00BC0E3A" w:rsidP="00EE4CEC">
      <w:pPr>
        <w:spacing w:after="0" w:line="360" w:lineRule="auto"/>
        <w:jc w:val="both"/>
        <w:rPr>
          <w:rFonts w:ascii="Times New Roman" w:hAnsi="Times New Roman"/>
          <w:b/>
          <w:sz w:val="26"/>
          <w:szCs w:val="26"/>
        </w:rPr>
      </w:pPr>
      <w:r>
        <w:rPr>
          <w:rFonts w:ascii="Times New Roman" w:hAnsi="Times New Roman"/>
          <w:b/>
          <w:sz w:val="26"/>
          <w:szCs w:val="26"/>
        </w:rPr>
        <w:t>2.1 Strategi Pemasaran</w:t>
      </w:r>
    </w:p>
    <w:p w:rsidR="00BC0E3A" w:rsidRPr="00E3146E" w:rsidRDefault="00BC0E3A" w:rsidP="00EE4CEC">
      <w:pPr>
        <w:autoSpaceDE w:val="0"/>
        <w:autoSpaceDN w:val="0"/>
        <w:adjustRightInd w:val="0"/>
        <w:spacing w:after="0" w:line="240" w:lineRule="auto"/>
        <w:ind w:firstLine="567"/>
        <w:jc w:val="both"/>
        <w:rPr>
          <w:rFonts w:ascii="Times New Roman" w:hAnsi="Times New Roman"/>
          <w:sz w:val="24"/>
          <w:szCs w:val="24"/>
          <w:lang w:eastAsia="id-ID"/>
        </w:rPr>
      </w:pPr>
      <w:r w:rsidRPr="00E3146E">
        <w:rPr>
          <w:rFonts w:ascii="Times New Roman" w:hAnsi="Times New Roman"/>
          <w:sz w:val="24"/>
          <w:szCs w:val="24"/>
          <w:lang w:eastAsia="id-ID"/>
        </w:rPr>
        <w:t xml:space="preserve">Strategi berasal dari bahasa Yunani yaitu </w:t>
      </w:r>
      <w:r w:rsidRPr="00E3146E">
        <w:rPr>
          <w:rFonts w:ascii="Times New Roman" w:hAnsi="Times New Roman"/>
          <w:i/>
          <w:iCs/>
          <w:sz w:val="24"/>
          <w:szCs w:val="24"/>
          <w:lang w:eastAsia="id-ID"/>
        </w:rPr>
        <w:t>strategos</w:t>
      </w:r>
      <w:r w:rsidRPr="00E3146E">
        <w:rPr>
          <w:rFonts w:ascii="Times New Roman" w:hAnsi="Times New Roman"/>
          <w:sz w:val="24"/>
          <w:szCs w:val="24"/>
          <w:lang w:eastAsia="id-ID"/>
        </w:rPr>
        <w:t>, yang berarti jenderal. Oleh karena itu, strategi secara harfiah berarti “seni para jendral”. Kata ini mengacu pada apa yang merupakan perhatian untuk manajemen puncak organisasi. Secara khusus, menurut (David, 2006:39) mengemukakan bahwa strategi pemasaran alat untuk mencapai sasaran jangka panjang. Strategi ini biasa dikatakan sebagai saranan yang digunakan untuk mencapai tujuan akhir.</w:t>
      </w:r>
    </w:p>
    <w:p w:rsidR="007D3DC1" w:rsidRPr="00E3146E" w:rsidRDefault="00BC0E3A" w:rsidP="00D512C7">
      <w:pPr>
        <w:autoSpaceDE w:val="0"/>
        <w:autoSpaceDN w:val="0"/>
        <w:adjustRightInd w:val="0"/>
        <w:spacing w:after="0" w:line="240" w:lineRule="auto"/>
        <w:ind w:firstLine="567"/>
        <w:jc w:val="both"/>
        <w:rPr>
          <w:rFonts w:ascii="Times New Roman" w:hAnsi="Times New Roman"/>
          <w:sz w:val="24"/>
          <w:szCs w:val="24"/>
          <w:lang w:eastAsia="id-ID"/>
        </w:rPr>
      </w:pPr>
      <w:r w:rsidRPr="00E3146E">
        <w:rPr>
          <w:rFonts w:ascii="Times New Roman" w:hAnsi="Times New Roman"/>
          <w:sz w:val="24"/>
          <w:szCs w:val="24"/>
        </w:rPr>
        <w:t>Sedangkan</w:t>
      </w:r>
      <w:r w:rsidRPr="00E3146E">
        <w:rPr>
          <w:rFonts w:ascii="Times New Roman" w:hAnsi="Times New Roman"/>
          <w:b/>
          <w:sz w:val="24"/>
          <w:szCs w:val="24"/>
        </w:rPr>
        <w:t xml:space="preserve"> </w:t>
      </w:r>
      <w:r w:rsidRPr="00E3146E">
        <w:rPr>
          <w:rFonts w:ascii="Times New Roman" w:hAnsi="Times New Roman"/>
          <w:sz w:val="24"/>
          <w:szCs w:val="24"/>
          <w:lang w:eastAsia="id-ID"/>
        </w:rPr>
        <w:t>strategi pemasaran terdiri dari tujuan, dan taktik. Tujuan merupakan yang dicari, strategi merupakan sarana untuk mencapai tujuan yang dicari, dan taktik itu spesifik tindakan yaitu pelaksanaan tindakan. Sebuah tujuan pemasaran untuk meningkatkan pangsa pasar dilakukan dengan strategi mengubah lini produk untuk mencapai segmen pasar baru, dan taktiknya adalah dengan memperkenalkan merek baru dan berbagai promosi untuk pasar sasaran (Hermawan, 2012:41).</w:t>
      </w:r>
    </w:p>
    <w:p w:rsidR="00EE4CEC" w:rsidRPr="0024230C" w:rsidRDefault="00EE4CEC" w:rsidP="00EE4CEC">
      <w:pPr>
        <w:autoSpaceDE w:val="0"/>
        <w:autoSpaceDN w:val="0"/>
        <w:adjustRightInd w:val="0"/>
        <w:spacing w:after="0" w:line="240" w:lineRule="auto"/>
        <w:ind w:firstLine="567"/>
        <w:jc w:val="both"/>
        <w:rPr>
          <w:rFonts w:ascii="Times New Roman" w:hAnsi="Times New Roman"/>
          <w:sz w:val="24"/>
          <w:szCs w:val="24"/>
          <w:lang w:eastAsia="id-ID"/>
        </w:rPr>
      </w:pPr>
    </w:p>
    <w:p w:rsidR="00BC0E3A" w:rsidRPr="00EE4CEC" w:rsidRDefault="00BC0E3A" w:rsidP="00EE4CEC">
      <w:pPr>
        <w:spacing w:after="0" w:line="360" w:lineRule="auto"/>
        <w:rPr>
          <w:rFonts w:ascii="Times New Roman" w:hAnsi="Times New Roman"/>
          <w:b/>
          <w:sz w:val="24"/>
          <w:szCs w:val="24"/>
        </w:rPr>
      </w:pPr>
      <w:r w:rsidRPr="00EE4CEC">
        <w:rPr>
          <w:rFonts w:ascii="Times New Roman" w:hAnsi="Times New Roman"/>
          <w:b/>
          <w:sz w:val="24"/>
          <w:szCs w:val="24"/>
        </w:rPr>
        <w:t>2.2 Analisis Lingkungan Pemasaran</w:t>
      </w:r>
    </w:p>
    <w:p w:rsidR="00BC0E3A" w:rsidRPr="00E3146E" w:rsidRDefault="00BC0E3A" w:rsidP="00EE4CEC">
      <w:pPr>
        <w:autoSpaceDE w:val="0"/>
        <w:autoSpaceDN w:val="0"/>
        <w:adjustRightInd w:val="0"/>
        <w:spacing w:after="0" w:line="240" w:lineRule="auto"/>
        <w:ind w:firstLine="567"/>
        <w:jc w:val="both"/>
        <w:rPr>
          <w:rFonts w:ascii="Times New Roman" w:hAnsi="Times New Roman"/>
          <w:bCs/>
          <w:sz w:val="24"/>
          <w:szCs w:val="24"/>
          <w:lang w:eastAsia="id-ID"/>
        </w:rPr>
      </w:pPr>
      <w:r w:rsidRPr="00E3146E">
        <w:rPr>
          <w:rFonts w:ascii="Times New Roman" w:hAnsi="Times New Roman"/>
          <w:sz w:val="24"/>
          <w:szCs w:val="24"/>
          <w:lang w:eastAsia="id-ID"/>
        </w:rPr>
        <w:t>Lingkungan</w:t>
      </w:r>
      <w:r w:rsidRPr="00E3146E">
        <w:rPr>
          <w:rFonts w:ascii="Times New Roman" w:hAnsi="Times New Roman"/>
          <w:bCs/>
          <w:sz w:val="24"/>
          <w:szCs w:val="24"/>
          <w:lang w:eastAsia="id-ID"/>
        </w:rPr>
        <w:t xml:space="preserve"> pemasaran adalah pelaku dan kekuatan diluar pemasaran yang mempengaruhi kemampuan manajemen pemasaran untuk membangun dan </w:t>
      </w:r>
      <w:r w:rsidRPr="00E3146E">
        <w:rPr>
          <w:rFonts w:ascii="Times New Roman" w:hAnsi="Times New Roman"/>
          <w:bCs/>
          <w:sz w:val="24"/>
          <w:szCs w:val="24"/>
          <w:lang w:eastAsia="id-ID"/>
        </w:rPr>
        <w:lastRenderedPageBreak/>
        <w:t>mempertahankan hubungan yang berhasil dengan pelanggan sasaran (Kotler dan Armstrong: 2014).</w:t>
      </w:r>
    </w:p>
    <w:p w:rsidR="00BC0E3A" w:rsidRPr="00E3146E" w:rsidRDefault="00BC0E3A" w:rsidP="00EE4CEC">
      <w:pPr>
        <w:autoSpaceDE w:val="0"/>
        <w:autoSpaceDN w:val="0"/>
        <w:adjustRightInd w:val="0"/>
        <w:spacing w:after="0" w:line="240" w:lineRule="auto"/>
        <w:ind w:firstLine="567"/>
        <w:jc w:val="both"/>
        <w:rPr>
          <w:rFonts w:ascii="Times New Roman" w:hAnsi="Times New Roman"/>
          <w:bCs/>
          <w:sz w:val="24"/>
          <w:szCs w:val="24"/>
          <w:lang w:eastAsia="id-ID"/>
        </w:rPr>
      </w:pPr>
      <w:r w:rsidRPr="00E3146E">
        <w:rPr>
          <w:rFonts w:ascii="Times New Roman" w:hAnsi="Times New Roman"/>
          <w:bCs/>
          <w:sz w:val="24"/>
          <w:szCs w:val="24"/>
          <w:lang w:eastAsia="id-ID"/>
        </w:rPr>
        <w:t>Menurut Nystrom Lingkungan pemasaran adalah sebuah wadah untuk menyalurkan kegiatan penyaluran barang atau jasa dari tangan produsen ke konsumen. Sedangkan menurut Hunger dan Wellen (2003), lingkungan pemasaran terdiri dari lingkungan Eksternal, lingkungan kerja dan  lingkungan sosial.</w:t>
      </w:r>
    </w:p>
    <w:p w:rsidR="00F3546F" w:rsidRPr="00E3146E" w:rsidRDefault="00F3546F" w:rsidP="00EE4CEC">
      <w:pPr>
        <w:spacing w:after="0" w:line="240" w:lineRule="auto"/>
        <w:rPr>
          <w:rFonts w:ascii="Times New Roman" w:hAnsi="Times New Roman"/>
          <w:sz w:val="24"/>
          <w:szCs w:val="24"/>
        </w:rPr>
      </w:pPr>
    </w:p>
    <w:p w:rsidR="00BC0E3A" w:rsidRPr="00E3146E" w:rsidRDefault="00EE4CEC" w:rsidP="00EE4CEC">
      <w:pPr>
        <w:spacing w:after="0" w:line="360" w:lineRule="auto"/>
        <w:rPr>
          <w:rFonts w:ascii="Times New Roman" w:hAnsi="Times New Roman"/>
          <w:b/>
          <w:bCs/>
          <w:sz w:val="24"/>
          <w:szCs w:val="24"/>
          <w:lang w:eastAsia="id-ID"/>
        </w:rPr>
      </w:pPr>
      <w:r w:rsidRPr="00E3146E">
        <w:rPr>
          <w:rFonts w:ascii="Times New Roman" w:hAnsi="Times New Roman"/>
          <w:b/>
          <w:bCs/>
          <w:sz w:val="24"/>
          <w:szCs w:val="24"/>
          <w:lang w:eastAsia="id-ID"/>
        </w:rPr>
        <w:t xml:space="preserve">2.3 </w:t>
      </w:r>
      <w:r w:rsidR="00BC0E3A" w:rsidRPr="00E3146E">
        <w:rPr>
          <w:rFonts w:ascii="Times New Roman" w:hAnsi="Times New Roman"/>
          <w:b/>
          <w:bCs/>
          <w:sz w:val="24"/>
          <w:szCs w:val="24"/>
          <w:lang w:eastAsia="id-ID"/>
        </w:rPr>
        <w:t>Analisis Lingkungan Internal</w:t>
      </w:r>
    </w:p>
    <w:p w:rsidR="00BC0E3A" w:rsidRPr="004531A8" w:rsidRDefault="00BC0E3A" w:rsidP="00EE4CEC">
      <w:pPr>
        <w:autoSpaceDE w:val="0"/>
        <w:autoSpaceDN w:val="0"/>
        <w:adjustRightInd w:val="0"/>
        <w:spacing w:after="0" w:line="240" w:lineRule="auto"/>
        <w:ind w:firstLine="567"/>
        <w:jc w:val="both"/>
        <w:rPr>
          <w:rFonts w:ascii="Times New Roman" w:hAnsi="Times New Roman"/>
          <w:bCs/>
          <w:lang w:eastAsia="id-ID"/>
        </w:rPr>
      </w:pPr>
      <w:r w:rsidRPr="00E3146E">
        <w:rPr>
          <w:rFonts w:ascii="Times New Roman" w:hAnsi="Times New Roman"/>
          <w:bCs/>
          <w:sz w:val="24"/>
          <w:szCs w:val="24"/>
          <w:lang w:eastAsia="id-ID"/>
        </w:rPr>
        <w:t>Analsis terhadap lingkungan internal perusahaan adalah proses perencanaan strategi yang mengkaji faktor internal perusahaan untuk menentukan dimana perusahaan memiliki kekuatan dan kelemahan yang berarti, sehingga p</w:t>
      </w:r>
      <w:r w:rsidR="004531A8" w:rsidRPr="00E3146E">
        <w:rPr>
          <w:rFonts w:ascii="Times New Roman" w:hAnsi="Times New Roman"/>
          <w:bCs/>
          <w:sz w:val="24"/>
          <w:szCs w:val="24"/>
          <w:lang w:eastAsia="id-ID"/>
        </w:rPr>
        <w:t>e</w:t>
      </w:r>
      <w:r w:rsidRPr="00E3146E">
        <w:rPr>
          <w:rFonts w:ascii="Times New Roman" w:hAnsi="Times New Roman"/>
          <w:bCs/>
          <w:sz w:val="24"/>
          <w:szCs w:val="24"/>
          <w:lang w:eastAsia="id-ID"/>
        </w:rPr>
        <w:t>rusahaan dapat memanfaatkan peluang dan menghindari ancaman dengan cara paling efektif (Jauch dan Glueck: 2007</w:t>
      </w:r>
      <w:r w:rsidRPr="004531A8">
        <w:rPr>
          <w:rFonts w:ascii="Times New Roman" w:hAnsi="Times New Roman"/>
          <w:bCs/>
          <w:lang w:eastAsia="id-ID"/>
        </w:rPr>
        <w:t>).</w:t>
      </w:r>
    </w:p>
    <w:p w:rsidR="00EE4CEC" w:rsidRPr="00E3146E" w:rsidRDefault="00EE4CEC" w:rsidP="00EE4CEC">
      <w:pPr>
        <w:autoSpaceDE w:val="0"/>
        <w:autoSpaceDN w:val="0"/>
        <w:adjustRightInd w:val="0"/>
        <w:spacing w:after="0" w:line="240" w:lineRule="auto"/>
        <w:ind w:firstLine="567"/>
        <w:jc w:val="both"/>
        <w:rPr>
          <w:rFonts w:ascii="Times New Roman" w:hAnsi="Times New Roman"/>
          <w:bCs/>
          <w:sz w:val="24"/>
          <w:szCs w:val="24"/>
          <w:lang w:eastAsia="id-ID"/>
        </w:rPr>
      </w:pPr>
    </w:p>
    <w:p w:rsidR="00BC0E3A" w:rsidRPr="00E3146E" w:rsidRDefault="00EE4CEC" w:rsidP="00EE4CEC">
      <w:pPr>
        <w:spacing w:after="0" w:line="360" w:lineRule="auto"/>
        <w:rPr>
          <w:rFonts w:ascii="Times New Roman" w:hAnsi="Times New Roman"/>
          <w:b/>
          <w:bCs/>
          <w:sz w:val="24"/>
          <w:szCs w:val="24"/>
          <w:lang w:eastAsia="id-ID"/>
        </w:rPr>
      </w:pPr>
      <w:r w:rsidRPr="00E3146E">
        <w:rPr>
          <w:rFonts w:ascii="Times New Roman" w:hAnsi="Times New Roman"/>
          <w:b/>
          <w:bCs/>
          <w:sz w:val="24"/>
          <w:szCs w:val="24"/>
          <w:lang w:eastAsia="id-ID"/>
        </w:rPr>
        <w:t xml:space="preserve">2.4 </w:t>
      </w:r>
      <w:r w:rsidR="00BC0E3A" w:rsidRPr="00E3146E">
        <w:rPr>
          <w:rFonts w:ascii="Times New Roman" w:hAnsi="Times New Roman"/>
          <w:b/>
          <w:bCs/>
          <w:sz w:val="24"/>
          <w:szCs w:val="24"/>
          <w:lang w:eastAsia="id-ID"/>
        </w:rPr>
        <w:t>Analisa Lingkungan Eksternal</w:t>
      </w:r>
    </w:p>
    <w:p w:rsidR="00BC0E3A" w:rsidRPr="00E3146E" w:rsidRDefault="00BC0E3A" w:rsidP="00EE4CEC">
      <w:pPr>
        <w:spacing w:after="0" w:line="240" w:lineRule="auto"/>
        <w:ind w:firstLine="567"/>
        <w:jc w:val="both"/>
        <w:rPr>
          <w:rFonts w:ascii="Times New Roman" w:hAnsi="Times New Roman"/>
          <w:bCs/>
          <w:sz w:val="24"/>
          <w:szCs w:val="24"/>
          <w:lang w:eastAsia="id-ID"/>
        </w:rPr>
      </w:pPr>
      <w:r w:rsidRPr="00E3146E">
        <w:rPr>
          <w:rFonts w:ascii="Times New Roman" w:hAnsi="Times New Roman"/>
          <w:bCs/>
          <w:sz w:val="24"/>
          <w:szCs w:val="24"/>
          <w:lang w:eastAsia="id-ID"/>
        </w:rPr>
        <w:t xml:space="preserve">Analisis lingkungan eksternal mencakup pemahaman berbagai faktor diluar perusahaan yang mengarah pada munculnya kesempatan bisnis/bahkan ancaman bagi perusahaan. Di dalam analsisis lingkungan eksternal berupaya memilah permasalahan global yang dihadapi perusahaan dalam bentuk, fungsi dan keterkaitan antar bagian. </w:t>
      </w:r>
    </w:p>
    <w:p w:rsidR="00F3546F" w:rsidRPr="00E3146E" w:rsidRDefault="00BC0E3A" w:rsidP="00EE4CEC">
      <w:pPr>
        <w:spacing w:after="0" w:line="240" w:lineRule="auto"/>
        <w:ind w:firstLine="567"/>
        <w:rPr>
          <w:rFonts w:ascii="Times New Roman" w:hAnsi="Times New Roman"/>
          <w:bCs/>
          <w:sz w:val="24"/>
          <w:szCs w:val="24"/>
          <w:lang w:eastAsia="id-ID"/>
        </w:rPr>
      </w:pPr>
      <w:r w:rsidRPr="00E3146E">
        <w:rPr>
          <w:rFonts w:ascii="Times New Roman" w:hAnsi="Times New Roman"/>
          <w:bCs/>
          <w:sz w:val="24"/>
          <w:szCs w:val="24"/>
          <w:lang w:eastAsia="id-ID"/>
        </w:rPr>
        <w:t>Bagi pengembangan strategic, analisis ini di butuhkan tidak hanya terbatas pada rincian analisis kesempatan dan anacaman saja tetapi juga untuk menentukan dari mana dan untuk apa hasil analisis itu di pergunakan. Analisis faktor eksternal dibagi menjadi 2 bagian yaitu lingkungan makro dan lingkungan mikro.</w:t>
      </w:r>
    </w:p>
    <w:p w:rsidR="00EE4CEC" w:rsidRPr="00E3146E" w:rsidRDefault="00EE4CEC" w:rsidP="00EE4CEC">
      <w:pPr>
        <w:spacing w:after="0" w:line="240" w:lineRule="auto"/>
        <w:ind w:firstLine="567"/>
        <w:rPr>
          <w:rFonts w:ascii="Times New Roman" w:hAnsi="Times New Roman"/>
          <w:bCs/>
          <w:sz w:val="24"/>
          <w:szCs w:val="24"/>
          <w:lang w:eastAsia="id-ID"/>
        </w:rPr>
      </w:pPr>
    </w:p>
    <w:p w:rsidR="00BC0E3A" w:rsidRPr="00E3146E" w:rsidRDefault="00EE4CEC" w:rsidP="00EE4CEC">
      <w:pPr>
        <w:spacing w:after="0" w:line="360" w:lineRule="auto"/>
        <w:rPr>
          <w:rFonts w:ascii="Times New Roman" w:hAnsi="Times New Roman"/>
          <w:b/>
          <w:bCs/>
          <w:sz w:val="24"/>
          <w:szCs w:val="24"/>
          <w:lang w:eastAsia="id-ID"/>
        </w:rPr>
      </w:pPr>
      <w:r w:rsidRPr="00E3146E">
        <w:rPr>
          <w:rFonts w:ascii="Times New Roman" w:hAnsi="Times New Roman"/>
          <w:b/>
          <w:bCs/>
          <w:sz w:val="24"/>
          <w:szCs w:val="24"/>
          <w:lang w:eastAsia="id-ID"/>
        </w:rPr>
        <w:t xml:space="preserve">2.5 </w:t>
      </w:r>
      <w:r w:rsidR="00BC0E3A" w:rsidRPr="00E3146E">
        <w:rPr>
          <w:rFonts w:ascii="Times New Roman" w:hAnsi="Times New Roman"/>
          <w:b/>
          <w:bCs/>
          <w:sz w:val="24"/>
          <w:szCs w:val="24"/>
          <w:lang w:eastAsia="id-ID"/>
        </w:rPr>
        <w:t>Analisis SWOT</w:t>
      </w:r>
    </w:p>
    <w:p w:rsidR="00BC0E3A" w:rsidRPr="00E3146E" w:rsidRDefault="00BC0E3A" w:rsidP="00EE4CEC">
      <w:pPr>
        <w:spacing w:after="0" w:line="240" w:lineRule="auto"/>
        <w:ind w:firstLine="426"/>
        <w:jc w:val="both"/>
        <w:rPr>
          <w:rFonts w:ascii="Times New Roman" w:hAnsi="Times New Roman"/>
          <w:bCs/>
          <w:sz w:val="24"/>
          <w:szCs w:val="24"/>
          <w:lang w:eastAsia="id-ID"/>
        </w:rPr>
      </w:pPr>
      <w:r w:rsidRPr="00E3146E">
        <w:rPr>
          <w:rFonts w:ascii="Times New Roman" w:hAnsi="Times New Roman"/>
          <w:bCs/>
          <w:sz w:val="24"/>
          <w:szCs w:val="24"/>
          <w:lang w:eastAsia="id-ID"/>
        </w:rPr>
        <w:t xml:space="preserve">Analisis SWOT merupakan gambaran secara jelas bagaimana faktor internal </w:t>
      </w:r>
      <w:r w:rsidRPr="00E3146E">
        <w:rPr>
          <w:rFonts w:ascii="Times New Roman" w:hAnsi="Times New Roman"/>
          <w:bCs/>
          <w:i/>
          <w:sz w:val="24"/>
          <w:szCs w:val="24"/>
          <w:lang w:eastAsia="id-ID"/>
        </w:rPr>
        <w:t>(internal factor)</w:t>
      </w:r>
      <w:r w:rsidRPr="00E3146E">
        <w:rPr>
          <w:rFonts w:ascii="Times New Roman" w:hAnsi="Times New Roman"/>
          <w:bCs/>
          <w:sz w:val="24"/>
          <w:szCs w:val="24"/>
          <w:lang w:eastAsia="id-ID"/>
        </w:rPr>
        <w:t xml:space="preserve"> perusahaan yaitu kekuatan </w:t>
      </w:r>
      <w:r w:rsidRPr="00E3146E">
        <w:rPr>
          <w:rFonts w:ascii="Times New Roman" w:hAnsi="Times New Roman"/>
          <w:bCs/>
          <w:i/>
          <w:sz w:val="24"/>
          <w:szCs w:val="24"/>
          <w:lang w:eastAsia="id-ID"/>
        </w:rPr>
        <w:t>(Strenghts)</w:t>
      </w:r>
      <w:r w:rsidRPr="00E3146E">
        <w:rPr>
          <w:rFonts w:ascii="Times New Roman" w:hAnsi="Times New Roman"/>
          <w:bCs/>
          <w:sz w:val="24"/>
          <w:szCs w:val="24"/>
          <w:lang w:eastAsia="id-ID"/>
        </w:rPr>
        <w:t xml:space="preserve"> dan kelemahan </w:t>
      </w:r>
      <w:r w:rsidRPr="00E3146E">
        <w:rPr>
          <w:rFonts w:ascii="Times New Roman" w:hAnsi="Times New Roman"/>
          <w:bCs/>
          <w:i/>
          <w:sz w:val="24"/>
          <w:szCs w:val="24"/>
          <w:lang w:eastAsia="id-ID"/>
        </w:rPr>
        <w:t>(Weaknesses)</w:t>
      </w:r>
      <w:r w:rsidRPr="00E3146E">
        <w:rPr>
          <w:rFonts w:ascii="Times New Roman" w:hAnsi="Times New Roman"/>
          <w:bCs/>
          <w:sz w:val="24"/>
          <w:szCs w:val="24"/>
          <w:lang w:eastAsia="id-ID"/>
        </w:rPr>
        <w:t xml:space="preserve"> dan faktor eksternal </w:t>
      </w:r>
      <w:r w:rsidRPr="00E3146E">
        <w:rPr>
          <w:rFonts w:ascii="Times New Roman" w:hAnsi="Times New Roman"/>
          <w:bCs/>
          <w:i/>
          <w:sz w:val="24"/>
          <w:szCs w:val="24"/>
          <w:lang w:eastAsia="id-ID"/>
        </w:rPr>
        <w:t>(External factor)</w:t>
      </w:r>
      <w:r w:rsidRPr="00E3146E">
        <w:rPr>
          <w:rFonts w:ascii="Times New Roman" w:hAnsi="Times New Roman"/>
          <w:bCs/>
          <w:sz w:val="24"/>
          <w:szCs w:val="24"/>
          <w:lang w:eastAsia="id-ID"/>
        </w:rPr>
        <w:t xml:space="preserve"> perusahaan yaitu peluang </w:t>
      </w:r>
      <w:r w:rsidRPr="00E3146E">
        <w:rPr>
          <w:rFonts w:ascii="Times New Roman" w:hAnsi="Times New Roman"/>
          <w:bCs/>
          <w:i/>
          <w:sz w:val="24"/>
          <w:szCs w:val="24"/>
          <w:lang w:eastAsia="id-ID"/>
        </w:rPr>
        <w:t>(Opportunities)</w:t>
      </w:r>
      <w:r w:rsidRPr="00E3146E">
        <w:rPr>
          <w:rFonts w:ascii="Times New Roman" w:hAnsi="Times New Roman"/>
          <w:bCs/>
          <w:sz w:val="24"/>
          <w:szCs w:val="24"/>
          <w:lang w:eastAsia="id-ID"/>
        </w:rPr>
        <w:t xml:space="preserve"> dan ancaman </w:t>
      </w:r>
      <w:r w:rsidRPr="00E3146E">
        <w:rPr>
          <w:rFonts w:ascii="Times New Roman" w:hAnsi="Times New Roman"/>
          <w:bCs/>
          <w:i/>
          <w:sz w:val="24"/>
          <w:szCs w:val="24"/>
          <w:lang w:eastAsia="id-ID"/>
        </w:rPr>
        <w:t>(Treaths)</w:t>
      </w:r>
      <w:r w:rsidRPr="00E3146E">
        <w:rPr>
          <w:rFonts w:ascii="Times New Roman" w:hAnsi="Times New Roman"/>
          <w:bCs/>
          <w:sz w:val="24"/>
          <w:szCs w:val="24"/>
          <w:lang w:eastAsia="id-ID"/>
        </w:rPr>
        <w:t xml:space="preserve"> yang disusun dalam bentuk matriks untuk merumuskan strategi perusahaan (Rangkuti, 2003:19).</w:t>
      </w:r>
    </w:p>
    <w:p w:rsidR="00BC0E3A" w:rsidRPr="00E3146E" w:rsidRDefault="00BC0E3A" w:rsidP="00EE4CEC">
      <w:pPr>
        <w:spacing w:after="0" w:line="240" w:lineRule="auto"/>
        <w:ind w:firstLine="426"/>
        <w:jc w:val="both"/>
        <w:rPr>
          <w:rFonts w:ascii="Times New Roman" w:hAnsi="Times New Roman"/>
          <w:bCs/>
          <w:sz w:val="24"/>
          <w:szCs w:val="24"/>
          <w:lang w:eastAsia="id-ID"/>
        </w:rPr>
      </w:pPr>
      <w:r w:rsidRPr="00E3146E">
        <w:rPr>
          <w:rFonts w:ascii="Times New Roman" w:hAnsi="Times New Roman"/>
          <w:bCs/>
          <w:sz w:val="24"/>
          <w:szCs w:val="24"/>
          <w:lang w:eastAsia="id-ID"/>
        </w:rPr>
        <w:t>“Menurut (Kotler, 2008:88) mengemukakan bahwa “Analisis SWOT adalah evaluasi terhadap keseluruhan kekuatan, kelemahan, peluang dan ancaman.”</w:t>
      </w:r>
    </w:p>
    <w:p w:rsidR="00BC0E3A" w:rsidRPr="00E3146E" w:rsidRDefault="00BC0E3A" w:rsidP="00EE4CEC">
      <w:pPr>
        <w:spacing w:after="0" w:line="240" w:lineRule="auto"/>
        <w:ind w:firstLine="426"/>
        <w:jc w:val="both"/>
        <w:rPr>
          <w:rFonts w:ascii="Times New Roman" w:hAnsi="Times New Roman"/>
          <w:bCs/>
          <w:i/>
          <w:sz w:val="24"/>
          <w:szCs w:val="24"/>
          <w:lang w:eastAsia="id-ID"/>
        </w:rPr>
      </w:pPr>
      <w:r w:rsidRPr="00E3146E">
        <w:rPr>
          <w:rFonts w:ascii="Times New Roman" w:hAnsi="Times New Roman"/>
          <w:bCs/>
          <w:sz w:val="24"/>
          <w:szCs w:val="24"/>
          <w:lang w:eastAsia="id-ID"/>
        </w:rPr>
        <w:t xml:space="preserve">Selanjutnya (Rangkuti, 2008:19) mengemukakan bahwa bahwa : “Analisis SWOT membandingkan antara faktor eksternal peluang </w:t>
      </w:r>
      <w:r w:rsidRPr="00E3146E">
        <w:rPr>
          <w:rFonts w:ascii="Times New Roman" w:hAnsi="Times New Roman"/>
          <w:bCs/>
          <w:i/>
          <w:sz w:val="24"/>
          <w:szCs w:val="24"/>
          <w:lang w:eastAsia="id-ID"/>
        </w:rPr>
        <w:t>(opportunities)</w:t>
      </w:r>
      <w:r w:rsidRPr="00E3146E">
        <w:rPr>
          <w:rFonts w:ascii="Times New Roman" w:hAnsi="Times New Roman"/>
          <w:bCs/>
          <w:sz w:val="24"/>
          <w:szCs w:val="24"/>
          <w:lang w:eastAsia="id-ID"/>
        </w:rPr>
        <w:t xml:space="preserve"> dan ancaman </w:t>
      </w:r>
      <w:r w:rsidRPr="00E3146E">
        <w:rPr>
          <w:rFonts w:ascii="Times New Roman" w:hAnsi="Times New Roman"/>
          <w:bCs/>
          <w:i/>
          <w:sz w:val="24"/>
          <w:szCs w:val="24"/>
          <w:lang w:eastAsia="id-ID"/>
        </w:rPr>
        <w:t>(threats)</w:t>
      </w:r>
      <w:r w:rsidRPr="00E3146E">
        <w:rPr>
          <w:rFonts w:ascii="Times New Roman" w:hAnsi="Times New Roman"/>
          <w:bCs/>
          <w:sz w:val="24"/>
          <w:szCs w:val="24"/>
          <w:lang w:eastAsia="id-ID"/>
        </w:rPr>
        <w:t xml:space="preserve"> dengan faktor internal kekuatan </w:t>
      </w:r>
      <w:r w:rsidRPr="00E3146E">
        <w:rPr>
          <w:rFonts w:ascii="Times New Roman" w:hAnsi="Times New Roman"/>
          <w:bCs/>
          <w:i/>
          <w:sz w:val="24"/>
          <w:szCs w:val="24"/>
          <w:lang w:eastAsia="id-ID"/>
        </w:rPr>
        <w:t>(strenghts)</w:t>
      </w:r>
      <w:r w:rsidRPr="00E3146E">
        <w:rPr>
          <w:rFonts w:ascii="Times New Roman" w:hAnsi="Times New Roman"/>
          <w:bCs/>
          <w:sz w:val="24"/>
          <w:szCs w:val="24"/>
          <w:lang w:eastAsia="id-ID"/>
        </w:rPr>
        <w:t xml:space="preserve"> dan kelemahan </w:t>
      </w:r>
      <w:r w:rsidRPr="00E3146E">
        <w:rPr>
          <w:rFonts w:ascii="Times New Roman" w:hAnsi="Times New Roman"/>
          <w:bCs/>
          <w:i/>
          <w:sz w:val="24"/>
          <w:szCs w:val="24"/>
          <w:lang w:eastAsia="id-ID"/>
        </w:rPr>
        <w:t>(weaknesses)”.</w:t>
      </w:r>
    </w:p>
    <w:p w:rsidR="00EE4CEC" w:rsidRPr="00E3146E" w:rsidRDefault="00BC0E3A" w:rsidP="00EE4CEC">
      <w:pPr>
        <w:spacing w:after="0" w:line="240" w:lineRule="auto"/>
        <w:ind w:firstLine="426"/>
        <w:jc w:val="both"/>
        <w:rPr>
          <w:rFonts w:ascii="Times New Roman" w:hAnsi="Times New Roman"/>
          <w:sz w:val="24"/>
          <w:szCs w:val="24"/>
          <w:lang w:eastAsia="id-ID"/>
        </w:rPr>
      </w:pPr>
      <w:r w:rsidRPr="00E3146E">
        <w:rPr>
          <w:rFonts w:ascii="Times New Roman" w:hAnsi="Times New Roman"/>
          <w:sz w:val="24"/>
          <w:szCs w:val="24"/>
          <w:lang w:eastAsia="id-ID"/>
        </w:rPr>
        <w:t xml:space="preserve">Dari penjelasan diatas peneliti ingin melakukan pengamatan pada perusahaan PT Garuda Indonesia di lingkungan UPBU Frans Seda dengan menggunakan analisis SWOT, setelah mengetahui kekuatan internal dan eksternal perusahaan maka dapat dilihat posisi perusahaan terhadap pasar. Kemudian ditarik sebuah kesimpulan untuk menetapkan strategi pemasaran yang berdaya saing. Skema kerangka berpikir dapat dilihat pada gambar berikut </w:t>
      </w:r>
    </w:p>
    <w:p w:rsidR="00E3146E" w:rsidRDefault="00E3146E" w:rsidP="004531A8">
      <w:pPr>
        <w:spacing w:after="0" w:line="240" w:lineRule="auto"/>
        <w:jc w:val="both"/>
        <w:rPr>
          <w:rFonts w:ascii="Times New Roman" w:hAnsi="Times New Roman"/>
          <w:sz w:val="24"/>
          <w:szCs w:val="24"/>
          <w:lang w:eastAsia="id-ID"/>
        </w:rPr>
      </w:pPr>
    </w:p>
    <w:p w:rsidR="00E3146E" w:rsidRDefault="00E3146E" w:rsidP="004531A8">
      <w:pPr>
        <w:spacing w:after="0" w:line="240" w:lineRule="auto"/>
        <w:jc w:val="both"/>
        <w:rPr>
          <w:rFonts w:ascii="Times New Roman" w:hAnsi="Times New Roman"/>
          <w:sz w:val="24"/>
          <w:szCs w:val="24"/>
          <w:lang w:eastAsia="id-ID"/>
        </w:rPr>
      </w:pPr>
    </w:p>
    <w:p w:rsidR="00E3146E" w:rsidRDefault="00E3146E" w:rsidP="004531A8">
      <w:pPr>
        <w:spacing w:after="0" w:line="240" w:lineRule="auto"/>
        <w:jc w:val="both"/>
        <w:rPr>
          <w:rFonts w:ascii="Times New Roman" w:hAnsi="Times New Roman"/>
          <w:sz w:val="24"/>
          <w:szCs w:val="24"/>
          <w:lang w:eastAsia="id-ID"/>
        </w:rPr>
      </w:pPr>
    </w:p>
    <w:p w:rsidR="00E3146E" w:rsidRDefault="00E3146E" w:rsidP="004531A8">
      <w:pPr>
        <w:spacing w:after="0" w:line="240" w:lineRule="auto"/>
        <w:jc w:val="both"/>
        <w:rPr>
          <w:rFonts w:ascii="Times New Roman" w:hAnsi="Times New Roman"/>
          <w:sz w:val="24"/>
          <w:szCs w:val="24"/>
          <w:lang w:eastAsia="id-ID"/>
        </w:rPr>
      </w:pPr>
    </w:p>
    <w:p w:rsidR="00E3146E" w:rsidRDefault="00E3146E" w:rsidP="004531A8">
      <w:pPr>
        <w:spacing w:after="0" w:line="240" w:lineRule="auto"/>
        <w:jc w:val="both"/>
        <w:rPr>
          <w:rFonts w:ascii="Times New Roman" w:hAnsi="Times New Roman"/>
          <w:sz w:val="24"/>
          <w:szCs w:val="24"/>
          <w:lang w:eastAsia="id-ID"/>
        </w:rPr>
      </w:pPr>
    </w:p>
    <w:p w:rsidR="00E3146E" w:rsidRDefault="00E3146E" w:rsidP="004531A8">
      <w:pPr>
        <w:spacing w:after="0" w:line="240" w:lineRule="auto"/>
        <w:jc w:val="both"/>
        <w:rPr>
          <w:rFonts w:ascii="Times New Roman" w:hAnsi="Times New Roman"/>
          <w:sz w:val="24"/>
          <w:szCs w:val="24"/>
          <w:lang w:eastAsia="id-ID"/>
        </w:rPr>
      </w:pPr>
    </w:p>
    <w:p w:rsidR="00E3146E" w:rsidRDefault="00E3146E" w:rsidP="004531A8">
      <w:pPr>
        <w:spacing w:after="0" w:line="240" w:lineRule="auto"/>
        <w:jc w:val="both"/>
        <w:rPr>
          <w:rFonts w:ascii="Times New Roman" w:hAnsi="Times New Roman"/>
          <w:sz w:val="24"/>
          <w:szCs w:val="24"/>
          <w:lang w:eastAsia="id-ID"/>
        </w:rPr>
      </w:pPr>
    </w:p>
    <w:p w:rsidR="00BC0E3A" w:rsidRDefault="00A1500B" w:rsidP="004531A8">
      <w:pPr>
        <w:spacing w:after="0" w:line="240" w:lineRule="auto"/>
        <w:jc w:val="both"/>
        <w:rPr>
          <w:rFonts w:ascii="Times New Roman" w:hAnsi="Times New Roman"/>
          <w:sz w:val="24"/>
          <w:szCs w:val="24"/>
          <w:lang w:eastAsia="id-ID"/>
        </w:rPr>
      </w:pPr>
      <w:r>
        <w:rPr>
          <w:rFonts w:ascii="Times New Roman" w:hAnsi="Times New Roman"/>
          <w:noProof/>
          <w:sz w:val="24"/>
          <w:szCs w:val="24"/>
          <w:lang w:eastAsia="id-ID"/>
        </w:rPr>
        <w:lastRenderedPageBreak/>
        <w:pict>
          <v:rect id="_x0000_s1042" style="position:absolute;left:0;text-align:left;margin-left:128.85pt;margin-top:12.4pt;width:136.5pt;height:48pt;z-index:251676672">
            <v:textbox style="mso-next-textbox:#_x0000_s1042">
              <w:txbxContent>
                <w:p w:rsidR="00BC0E3A" w:rsidRPr="0024230C" w:rsidRDefault="00BC0E3A" w:rsidP="00EE4CEC">
                  <w:pPr>
                    <w:spacing w:after="0" w:line="240" w:lineRule="auto"/>
                    <w:jc w:val="center"/>
                    <w:rPr>
                      <w:rFonts w:ascii="Times New Roman" w:hAnsi="Times New Roman"/>
                    </w:rPr>
                  </w:pPr>
                  <w:r w:rsidRPr="0024230C">
                    <w:rPr>
                      <w:rFonts w:ascii="Times New Roman" w:hAnsi="Times New Roman"/>
                    </w:rPr>
                    <w:t>STRATEGI</w:t>
                  </w:r>
                </w:p>
                <w:p w:rsidR="00BC0E3A" w:rsidRPr="0024230C" w:rsidRDefault="00BC0E3A" w:rsidP="00EE4CEC">
                  <w:pPr>
                    <w:spacing w:after="0" w:line="240" w:lineRule="auto"/>
                    <w:jc w:val="center"/>
                    <w:rPr>
                      <w:rFonts w:ascii="Times New Roman" w:hAnsi="Times New Roman"/>
                    </w:rPr>
                  </w:pPr>
                  <w:r w:rsidRPr="0024230C">
                    <w:rPr>
                      <w:rFonts w:ascii="Times New Roman" w:hAnsi="Times New Roman"/>
                    </w:rPr>
                    <w:t>PERUSAHAAN</w:t>
                  </w:r>
                </w:p>
              </w:txbxContent>
            </v:textbox>
          </v:rect>
        </w:pict>
      </w:r>
    </w:p>
    <w:p w:rsidR="00BC0E3A" w:rsidRPr="0024230C" w:rsidRDefault="00BC0E3A" w:rsidP="00EE4CEC">
      <w:pPr>
        <w:autoSpaceDE w:val="0"/>
        <w:autoSpaceDN w:val="0"/>
        <w:adjustRightInd w:val="0"/>
        <w:spacing w:after="0" w:line="240" w:lineRule="auto"/>
        <w:jc w:val="both"/>
        <w:rPr>
          <w:rFonts w:ascii="Times New Roman" w:hAnsi="Times New Roman"/>
          <w:i/>
          <w:sz w:val="24"/>
          <w:szCs w:val="24"/>
          <w:lang w:eastAsia="id-ID"/>
        </w:rPr>
      </w:pPr>
    </w:p>
    <w:p w:rsidR="00EE4CEC" w:rsidRDefault="00A1500B" w:rsidP="00EE4CEC">
      <w:pPr>
        <w:spacing w:after="0" w:line="240" w:lineRule="auto"/>
        <w:rPr>
          <w:rFonts w:ascii="Times New Roman" w:hAnsi="Times New Roman"/>
          <w:b/>
          <w:sz w:val="24"/>
          <w:szCs w:val="24"/>
        </w:rPr>
      </w:pPr>
      <w:r w:rsidRPr="00A1500B">
        <w:rPr>
          <w:rFonts w:ascii="Times New Roman" w:hAnsi="Times New Roman"/>
          <w:i/>
          <w:noProof/>
          <w:sz w:val="24"/>
          <w:szCs w:val="24"/>
          <w:lang w:eastAsia="id-ID"/>
        </w:rPr>
        <w:pict>
          <v:shape id="_x0000_s1043" type="#_x0000_t32" style="position:absolute;margin-left:89.1pt;margin-top:2.4pt;width:0;height:52.5pt;z-index:251677696" o:connectortype="straight">
            <v:stroke endarrow="block"/>
          </v:shape>
        </w:pict>
      </w:r>
      <w:r w:rsidRPr="00A1500B">
        <w:rPr>
          <w:rFonts w:ascii="Times New Roman" w:hAnsi="Times New Roman"/>
          <w:i/>
          <w:noProof/>
          <w:sz w:val="24"/>
          <w:szCs w:val="24"/>
          <w:lang w:eastAsia="id-ID"/>
        </w:rPr>
        <w:pict>
          <v:shape id="_x0000_s1044" type="#_x0000_t32" style="position:absolute;margin-left:89.1pt;margin-top:.9pt;width:39.75pt;height:0;flip:x;z-index:251678720" o:connectortype="straight"/>
        </w:pict>
      </w:r>
      <w:r w:rsidRPr="00A1500B">
        <w:rPr>
          <w:rFonts w:ascii="Times New Roman" w:hAnsi="Times New Roman"/>
          <w:i/>
          <w:noProof/>
          <w:sz w:val="24"/>
          <w:szCs w:val="24"/>
          <w:lang w:eastAsia="id-ID"/>
        </w:rPr>
        <w:pict>
          <v:shape id="_x0000_s1032" type="#_x0000_t32" style="position:absolute;margin-left:265.35pt;margin-top:.9pt;width:39.75pt;height:0;flip:x;z-index:251666432" o:connectortype="straight"/>
        </w:pict>
      </w:r>
      <w:r w:rsidRPr="00A1500B">
        <w:rPr>
          <w:rFonts w:ascii="Times New Roman" w:hAnsi="Times New Roman"/>
          <w:i/>
          <w:noProof/>
          <w:sz w:val="24"/>
          <w:szCs w:val="24"/>
          <w:lang w:eastAsia="id-ID"/>
        </w:rPr>
        <w:pict>
          <v:rect id="_x0000_s1041" style="position:absolute;margin-left:155.1pt;margin-top:222.15pt;width:114pt;height:46.5pt;z-index:251675648">
            <v:textbox>
              <w:txbxContent>
                <w:p w:rsidR="00BC0E3A" w:rsidRPr="0024230C" w:rsidRDefault="00BC0E3A" w:rsidP="00EE4CEC">
                  <w:pPr>
                    <w:spacing w:after="0" w:line="240" w:lineRule="auto"/>
                    <w:jc w:val="center"/>
                    <w:rPr>
                      <w:rFonts w:ascii="Times New Roman" w:hAnsi="Times New Roman"/>
                    </w:rPr>
                  </w:pPr>
                  <w:r w:rsidRPr="0024230C">
                    <w:rPr>
                      <w:rFonts w:ascii="Times New Roman" w:hAnsi="Times New Roman"/>
                    </w:rPr>
                    <w:t>STRATEGI</w:t>
                  </w:r>
                </w:p>
                <w:p w:rsidR="00BC0E3A" w:rsidRPr="0024230C" w:rsidRDefault="00BC0E3A" w:rsidP="00EE4CEC">
                  <w:pPr>
                    <w:spacing w:after="0" w:line="240" w:lineRule="auto"/>
                    <w:jc w:val="center"/>
                    <w:rPr>
                      <w:rFonts w:ascii="Times New Roman" w:hAnsi="Times New Roman"/>
                    </w:rPr>
                  </w:pPr>
                  <w:r w:rsidRPr="0024230C">
                    <w:rPr>
                      <w:rFonts w:ascii="Times New Roman" w:hAnsi="Times New Roman"/>
                    </w:rPr>
                    <w:t>PEMASARAN</w:t>
                  </w:r>
                </w:p>
              </w:txbxContent>
            </v:textbox>
          </v:rect>
        </w:pict>
      </w:r>
      <w:r w:rsidRPr="00A1500B">
        <w:rPr>
          <w:rFonts w:ascii="Times New Roman" w:hAnsi="Times New Roman"/>
          <w:i/>
          <w:noProof/>
          <w:sz w:val="24"/>
          <w:szCs w:val="24"/>
          <w:lang w:eastAsia="id-ID"/>
        </w:rPr>
        <w:pict>
          <v:shape id="_x0000_s1040" type="#_x0000_t32" style="position:absolute;margin-left:207.6pt;margin-top:177.9pt;width:0;height:44.25pt;z-index:251674624" o:connectortype="straight">
            <v:stroke endarrow="block"/>
          </v:shape>
        </w:pict>
      </w:r>
      <w:r w:rsidRPr="00A1500B">
        <w:rPr>
          <w:rFonts w:ascii="Times New Roman" w:hAnsi="Times New Roman"/>
          <w:i/>
          <w:noProof/>
          <w:sz w:val="24"/>
          <w:szCs w:val="24"/>
          <w:lang w:eastAsia="id-ID"/>
        </w:rPr>
        <w:pict>
          <v:rect id="_x0000_s1039" style="position:absolute;margin-left:161.85pt;margin-top:137.4pt;width:89.25pt;height:40.5pt;z-index:251673600">
            <v:textbox>
              <w:txbxContent>
                <w:p w:rsidR="00BC0E3A" w:rsidRPr="0024230C" w:rsidRDefault="00BC0E3A" w:rsidP="00BC0E3A">
                  <w:pPr>
                    <w:jc w:val="center"/>
                    <w:rPr>
                      <w:rFonts w:ascii="Times New Roman" w:hAnsi="Times New Roman"/>
                    </w:rPr>
                  </w:pPr>
                  <w:r w:rsidRPr="0024230C">
                    <w:rPr>
                      <w:rFonts w:ascii="Times New Roman" w:hAnsi="Times New Roman"/>
                    </w:rPr>
                    <w:t>ANALISIS SWOT</w:t>
                  </w:r>
                </w:p>
              </w:txbxContent>
            </v:textbox>
          </v:rect>
        </w:pict>
      </w:r>
      <w:r w:rsidRPr="00A1500B">
        <w:rPr>
          <w:rFonts w:ascii="Times New Roman" w:hAnsi="Times New Roman"/>
          <w:i/>
          <w:noProof/>
          <w:sz w:val="24"/>
          <w:szCs w:val="24"/>
          <w:lang w:eastAsia="id-ID"/>
        </w:rPr>
        <w:pict>
          <v:shape id="_x0000_s1038" type="#_x0000_t32" style="position:absolute;margin-left:249.6pt;margin-top:160.65pt;width:62.25pt;height:0;flip:x;z-index:251672576" o:connectortype="straight">
            <v:stroke endarrow="block"/>
          </v:shape>
        </w:pict>
      </w:r>
      <w:r w:rsidRPr="00A1500B">
        <w:rPr>
          <w:rFonts w:ascii="Times New Roman" w:hAnsi="Times New Roman"/>
          <w:i/>
          <w:noProof/>
          <w:sz w:val="24"/>
          <w:szCs w:val="24"/>
          <w:lang w:eastAsia="id-ID"/>
        </w:rPr>
        <w:pict>
          <v:shape id="_x0000_s1037" type="#_x0000_t32" style="position:absolute;margin-left:89.1pt;margin-top:160.65pt;width:1in;height:0;z-index:251671552" o:connectortype="straight">
            <v:stroke endarrow="block"/>
          </v:shape>
        </w:pict>
      </w:r>
      <w:r w:rsidRPr="00A1500B">
        <w:rPr>
          <w:rFonts w:ascii="Times New Roman" w:hAnsi="Times New Roman"/>
          <w:i/>
          <w:noProof/>
          <w:sz w:val="24"/>
          <w:szCs w:val="24"/>
          <w:lang w:eastAsia="id-ID"/>
        </w:rPr>
        <w:pict>
          <v:shape id="_x0000_s1036" type="#_x0000_t32" style="position:absolute;margin-left:311.85pt;margin-top:123.9pt;width:0;height:36.75pt;z-index:251670528" o:connectortype="straight"/>
        </w:pict>
      </w:r>
      <w:r w:rsidRPr="00A1500B">
        <w:rPr>
          <w:rFonts w:ascii="Times New Roman" w:hAnsi="Times New Roman"/>
          <w:i/>
          <w:noProof/>
          <w:sz w:val="24"/>
          <w:szCs w:val="24"/>
          <w:lang w:eastAsia="id-ID"/>
        </w:rPr>
        <w:pict>
          <v:shape id="_x0000_s1035" type="#_x0000_t32" style="position:absolute;margin-left:89.1pt;margin-top:123.9pt;width:0;height:36.75pt;z-index:251669504" o:connectortype="straight"/>
        </w:pict>
      </w:r>
      <w:r w:rsidRPr="00A1500B">
        <w:rPr>
          <w:rFonts w:ascii="Times New Roman" w:hAnsi="Times New Roman"/>
          <w:i/>
          <w:noProof/>
          <w:sz w:val="24"/>
          <w:szCs w:val="24"/>
          <w:lang w:eastAsia="id-ID"/>
        </w:rPr>
        <w:pict>
          <v:shape id="_x0000_s1033" type="#_x0000_t32" style="position:absolute;margin-left:305.1pt;margin-top:.9pt;width:0;height:52.5pt;z-index:251667456" o:connectortype="straight">
            <v:stroke endarrow="block"/>
          </v:shape>
        </w:pict>
      </w:r>
      <w:r w:rsidRPr="00A1500B">
        <w:rPr>
          <w:rFonts w:ascii="Times New Roman" w:hAnsi="Times New Roman"/>
          <w:b/>
          <w:i/>
          <w:noProof/>
          <w:sz w:val="24"/>
          <w:szCs w:val="24"/>
          <w:lang w:eastAsia="id-ID"/>
        </w:rPr>
        <w:pict>
          <v:rect id="_x0000_s1034" style="position:absolute;margin-left:243.6pt;margin-top:54.9pt;width:136.5pt;height:69pt;z-index:251668480">
            <v:textbox style="mso-next-textbox:#_x0000_s1034">
              <w:txbxContent>
                <w:p w:rsidR="00BC0E3A" w:rsidRPr="0024230C" w:rsidRDefault="00BC0E3A" w:rsidP="00EE4CEC">
                  <w:pPr>
                    <w:spacing w:after="0" w:line="240" w:lineRule="auto"/>
                    <w:jc w:val="center"/>
                    <w:rPr>
                      <w:rFonts w:ascii="Times New Roman" w:hAnsi="Times New Roman"/>
                    </w:rPr>
                  </w:pPr>
                  <w:r w:rsidRPr="0024230C">
                    <w:rPr>
                      <w:rFonts w:ascii="Times New Roman" w:hAnsi="Times New Roman"/>
                    </w:rPr>
                    <w:t>INTERNAL PERUSAHAAN :</w:t>
                  </w:r>
                </w:p>
                <w:p w:rsidR="00BC0E3A" w:rsidRPr="0024230C" w:rsidRDefault="00BC0E3A" w:rsidP="00EE4CEC">
                  <w:pPr>
                    <w:spacing w:after="0" w:line="240" w:lineRule="auto"/>
                    <w:jc w:val="center"/>
                    <w:rPr>
                      <w:rFonts w:ascii="Times New Roman" w:hAnsi="Times New Roman"/>
                    </w:rPr>
                  </w:pPr>
                  <w:r w:rsidRPr="0024230C">
                    <w:rPr>
                      <w:rFonts w:ascii="Times New Roman" w:hAnsi="Times New Roman"/>
                    </w:rPr>
                    <w:t>-KELEMAHAN</w:t>
                  </w:r>
                </w:p>
                <w:p w:rsidR="00BC0E3A" w:rsidRPr="0024230C" w:rsidRDefault="00BC0E3A" w:rsidP="00BC0E3A">
                  <w:pPr>
                    <w:jc w:val="center"/>
                    <w:rPr>
                      <w:rFonts w:ascii="Times New Roman" w:hAnsi="Times New Roman"/>
                    </w:rPr>
                  </w:pPr>
                  <w:r w:rsidRPr="0024230C">
                    <w:rPr>
                      <w:rFonts w:ascii="Times New Roman" w:hAnsi="Times New Roman"/>
                    </w:rPr>
                    <w:t>-KEKUATAN</w:t>
                  </w:r>
                </w:p>
              </w:txbxContent>
            </v:textbox>
          </v:rect>
        </w:pict>
      </w:r>
      <w:r>
        <w:rPr>
          <w:rFonts w:ascii="Times New Roman" w:hAnsi="Times New Roman"/>
          <w:b/>
          <w:noProof/>
          <w:sz w:val="24"/>
          <w:szCs w:val="24"/>
          <w:lang w:eastAsia="id-ID"/>
        </w:rPr>
        <w:pict>
          <v:rect id="_x0000_s1031" style="position:absolute;margin-left:24.6pt;margin-top:54.15pt;width:136.5pt;height:69pt;z-index:251665408">
            <v:textbox style="mso-next-textbox:#_x0000_s1031">
              <w:txbxContent>
                <w:p w:rsidR="00BC0E3A" w:rsidRPr="004531A8" w:rsidRDefault="00BC0E3A" w:rsidP="00EE4CEC">
                  <w:pPr>
                    <w:spacing w:after="0" w:line="240" w:lineRule="auto"/>
                    <w:jc w:val="center"/>
                    <w:rPr>
                      <w:rFonts w:ascii="Times New Roman" w:hAnsi="Times New Roman"/>
                    </w:rPr>
                  </w:pPr>
                  <w:r w:rsidRPr="004531A8">
                    <w:rPr>
                      <w:rFonts w:ascii="Times New Roman" w:hAnsi="Times New Roman"/>
                    </w:rPr>
                    <w:t>EKSTERNAL PERUSAHAAN :</w:t>
                  </w:r>
                </w:p>
                <w:p w:rsidR="00BC0E3A" w:rsidRPr="004531A8" w:rsidRDefault="00BC0E3A" w:rsidP="00EE4CEC">
                  <w:pPr>
                    <w:spacing w:after="0" w:line="240" w:lineRule="auto"/>
                    <w:jc w:val="center"/>
                    <w:rPr>
                      <w:rFonts w:ascii="Times New Roman" w:hAnsi="Times New Roman"/>
                    </w:rPr>
                  </w:pPr>
                  <w:r w:rsidRPr="004531A8">
                    <w:rPr>
                      <w:rFonts w:ascii="Times New Roman" w:hAnsi="Times New Roman"/>
                    </w:rPr>
                    <w:t>-PELUANG</w:t>
                  </w:r>
                </w:p>
                <w:p w:rsidR="00BC0E3A" w:rsidRPr="004531A8" w:rsidRDefault="00BC0E3A" w:rsidP="00EE4CEC">
                  <w:pPr>
                    <w:spacing w:after="0" w:line="240" w:lineRule="auto"/>
                    <w:jc w:val="center"/>
                    <w:rPr>
                      <w:rFonts w:ascii="Times New Roman" w:hAnsi="Times New Roman"/>
                    </w:rPr>
                  </w:pPr>
                  <w:r w:rsidRPr="004531A8">
                    <w:rPr>
                      <w:rFonts w:ascii="Times New Roman" w:hAnsi="Times New Roman"/>
                    </w:rPr>
                    <w:t>-ANCAMAN</w:t>
                  </w:r>
                </w:p>
              </w:txbxContent>
            </v:textbox>
          </v:rect>
        </w:pict>
      </w:r>
    </w:p>
    <w:p w:rsidR="00EE4CEC" w:rsidRPr="00EE4CEC" w:rsidRDefault="00EE4CEC" w:rsidP="00EE4CEC">
      <w:pPr>
        <w:rPr>
          <w:rFonts w:ascii="Times New Roman" w:hAnsi="Times New Roman"/>
          <w:sz w:val="24"/>
          <w:szCs w:val="24"/>
        </w:rPr>
      </w:pPr>
    </w:p>
    <w:p w:rsidR="00EE4CEC" w:rsidRPr="00EE4CEC" w:rsidRDefault="00EE4CEC" w:rsidP="00EE4CEC">
      <w:pPr>
        <w:rPr>
          <w:rFonts w:ascii="Times New Roman" w:hAnsi="Times New Roman"/>
          <w:sz w:val="24"/>
          <w:szCs w:val="24"/>
        </w:rPr>
      </w:pPr>
    </w:p>
    <w:p w:rsidR="00EE4CEC" w:rsidRPr="00EE4CEC" w:rsidRDefault="00EE4CEC" w:rsidP="00EE4CEC">
      <w:pPr>
        <w:rPr>
          <w:rFonts w:ascii="Times New Roman" w:hAnsi="Times New Roman"/>
          <w:sz w:val="24"/>
          <w:szCs w:val="24"/>
        </w:rPr>
      </w:pPr>
    </w:p>
    <w:p w:rsidR="00EE4CEC" w:rsidRPr="00EE4CEC" w:rsidRDefault="00EE4CEC" w:rsidP="00EE4CEC">
      <w:pPr>
        <w:rPr>
          <w:rFonts w:ascii="Times New Roman" w:hAnsi="Times New Roman"/>
          <w:sz w:val="24"/>
          <w:szCs w:val="24"/>
        </w:rPr>
      </w:pPr>
    </w:p>
    <w:p w:rsidR="00EE4CEC" w:rsidRPr="00EE4CEC" w:rsidRDefault="00EE4CEC" w:rsidP="00EE4CEC">
      <w:pPr>
        <w:rPr>
          <w:rFonts w:ascii="Times New Roman" w:hAnsi="Times New Roman"/>
          <w:sz w:val="24"/>
          <w:szCs w:val="24"/>
        </w:rPr>
      </w:pPr>
    </w:p>
    <w:p w:rsidR="00EE4CEC" w:rsidRPr="00EE4CEC" w:rsidRDefault="00EE4CEC" w:rsidP="00EE4CEC">
      <w:pPr>
        <w:rPr>
          <w:rFonts w:ascii="Times New Roman" w:hAnsi="Times New Roman"/>
          <w:sz w:val="24"/>
          <w:szCs w:val="24"/>
        </w:rPr>
      </w:pPr>
    </w:p>
    <w:p w:rsidR="00EE4CEC" w:rsidRPr="00EE4CEC" w:rsidRDefault="00EE4CEC" w:rsidP="00EE4CEC">
      <w:pPr>
        <w:rPr>
          <w:rFonts w:ascii="Times New Roman" w:hAnsi="Times New Roman"/>
          <w:sz w:val="24"/>
          <w:szCs w:val="24"/>
        </w:rPr>
      </w:pPr>
    </w:p>
    <w:p w:rsidR="00EE4CEC" w:rsidRPr="00EE4CEC" w:rsidRDefault="00EE4CEC" w:rsidP="00EE4CEC">
      <w:pPr>
        <w:rPr>
          <w:rFonts w:ascii="Times New Roman" w:hAnsi="Times New Roman"/>
          <w:sz w:val="24"/>
          <w:szCs w:val="24"/>
        </w:rPr>
      </w:pPr>
    </w:p>
    <w:p w:rsidR="00EE4CEC" w:rsidRPr="00EE4CEC" w:rsidRDefault="00EE4CEC" w:rsidP="00EE4CEC">
      <w:pPr>
        <w:rPr>
          <w:rFonts w:ascii="Times New Roman" w:hAnsi="Times New Roman"/>
          <w:sz w:val="24"/>
          <w:szCs w:val="24"/>
        </w:rPr>
      </w:pPr>
    </w:p>
    <w:p w:rsidR="00EE4CEC" w:rsidRDefault="00EE4CEC" w:rsidP="00EE4CEC">
      <w:pPr>
        <w:rPr>
          <w:rFonts w:ascii="Times New Roman" w:hAnsi="Times New Roman"/>
          <w:sz w:val="24"/>
          <w:szCs w:val="24"/>
        </w:rPr>
      </w:pPr>
    </w:p>
    <w:p w:rsidR="00BC0E3A" w:rsidRDefault="00EE4CEC" w:rsidP="00EE4CEC">
      <w:pPr>
        <w:tabs>
          <w:tab w:val="left" w:pos="1859"/>
        </w:tabs>
        <w:rPr>
          <w:rFonts w:ascii="Times New Roman" w:hAnsi="Times New Roman"/>
          <w:b/>
          <w:sz w:val="24"/>
          <w:szCs w:val="24"/>
        </w:rPr>
      </w:pPr>
      <w:r>
        <w:rPr>
          <w:rFonts w:ascii="Times New Roman" w:hAnsi="Times New Roman"/>
          <w:sz w:val="24"/>
          <w:szCs w:val="24"/>
        </w:rPr>
        <w:tab/>
      </w:r>
      <w:r w:rsidRPr="002C7FD8">
        <w:rPr>
          <w:rFonts w:ascii="Times New Roman" w:hAnsi="Times New Roman"/>
          <w:b/>
          <w:sz w:val="24"/>
          <w:szCs w:val="24"/>
        </w:rPr>
        <w:t xml:space="preserve">              Gambar 1: Kerangka Berpikir</w:t>
      </w:r>
    </w:p>
    <w:p w:rsidR="00E3146E" w:rsidRPr="002C7FD8" w:rsidRDefault="00E3146E" w:rsidP="00EE4CEC">
      <w:pPr>
        <w:tabs>
          <w:tab w:val="left" w:pos="1859"/>
        </w:tabs>
        <w:rPr>
          <w:rFonts w:ascii="Times New Roman" w:hAnsi="Times New Roman"/>
          <w:b/>
          <w:sz w:val="24"/>
          <w:szCs w:val="24"/>
        </w:rPr>
      </w:pPr>
    </w:p>
    <w:p w:rsidR="00EE4CEC" w:rsidRDefault="00EE4CEC" w:rsidP="00EE4CEC">
      <w:pPr>
        <w:spacing w:after="0" w:line="360" w:lineRule="auto"/>
        <w:rPr>
          <w:rFonts w:ascii="Times New Roman" w:hAnsi="Times New Roman"/>
          <w:b/>
          <w:sz w:val="26"/>
          <w:szCs w:val="26"/>
        </w:rPr>
      </w:pPr>
      <w:r w:rsidRPr="00EE4CEC">
        <w:rPr>
          <w:rFonts w:ascii="Times New Roman" w:hAnsi="Times New Roman"/>
          <w:b/>
          <w:sz w:val="26"/>
          <w:szCs w:val="26"/>
        </w:rPr>
        <w:t>3. METODE PENELITIAN</w:t>
      </w:r>
    </w:p>
    <w:p w:rsidR="00072F2A" w:rsidRPr="00E3146E" w:rsidRDefault="00072F2A" w:rsidP="00072F2A">
      <w:pPr>
        <w:autoSpaceDE w:val="0"/>
        <w:autoSpaceDN w:val="0"/>
        <w:adjustRightInd w:val="0"/>
        <w:spacing w:after="0" w:line="240" w:lineRule="auto"/>
        <w:ind w:firstLine="425"/>
        <w:jc w:val="both"/>
        <w:rPr>
          <w:rFonts w:ascii="Times New Roman" w:hAnsi="Times New Roman"/>
          <w:sz w:val="24"/>
          <w:szCs w:val="24"/>
          <w:lang w:eastAsia="id-ID"/>
        </w:rPr>
      </w:pPr>
      <w:r w:rsidRPr="00E3146E">
        <w:rPr>
          <w:rFonts w:ascii="Times New Roman" w:hAnsi="Times New Roman"/>
          <w:sz w:val="24"/>
          <w:szCs w:val="24"/>
          <w:lang w:eastAsia="id-ID"/>
        </w:rPr>
        <w:t xml:space="preserve">Metode yang digunakan dalam penelitian ini adalah </w:t>
      </w:r>
      <w:r w:rsidRPr="00E3146E">
        <w:rPr>
          <w:rFonts w:ascii="Times New Roman" w:hAnsi="Times New Roman"/>
          <w:iCs/>
          <w:sz w:val="24"/>
          <w:szCs w:val="24"/>
          <w:lang w:eastAsia="id-ID"/>
        </w:rPr>
        <w:t xml:space="preserve">metode deskriptif </w:t>
      </w:r>
      <w:r w:rsidRPr="00E3146E">
        <w:rPr>
          <w:rFonts w:ascii="Times New Roman" w:hAnsi="Times New Roman"/>
          <w:sz w:val="24"/>
          <w:szCs w:val="24"/>
          <w:lang w:eastAsia="id-ID"/>
        </w:rPr>
        <w:t>yaitu sebagai prosedur pemecahan masalah yang diselidiki, dengan menggambarkan atau melukiskan obyek penelitian pada saat sekarang, berdasarkan fakta-fakta yang tampak atau sebagaimana adanya. Metode deskriptif memusatkan perhatiannya pada penemuan fakta-fakta sebagaimana keadaan sebenarnya (Dajan, 2007:19).</w:t>
      </w:r>
    </w:p>
    <w:p w:rsidR="00EE4CEC" w:rsidRPr="00E3146E" w:rsidRDefault="00072F2A" w:rsidP="00072F2A">
      <w:pPr>
        <w:autoSpaceDE w:val="0"/>
        <w:autoSpaceDN w:val="0"/>
        <w:adjustRightInd w:val="0"/>
        <w:spacing w:after="0" w:line="240" w:lineRule="auto"/>
        <w:ind w:firstLine="425"/>
        <w:jc w:val="both"/>
        <w:rPr>
          <w:rFonts w:ascii="Times New Roman" w:hAnsi="Times New Roman"/>
          <w:sz w:val="24"/>
          <w:szCs w:val="24"/>
        </w:rPr>
      </w:pPr>
      <w:r w:rsidRPr="00E3146E">
        <w:rPr>
          <w:rFonts w:ascii="Times New Roman" w:hAnsi="Times New Roman"/>
          <w:sz w:val="24"/>
          <w:szCs w:val="24"/>
          <w:lang w:eastAsia="id-ID"/>
        </w:rPr>
        <w:t>Penelitian ini berusaha menggambarkan atau mengetahui tingkat kelebihan, kekurangan, peluang dan ancaman pada PT Garuda Indonesia di UPBU Frans Seda Maumere.</w:t>
      </w:r>
      <w:r w:rsidRPr="00E3146E">
        <w:rPr>
          <w:rFonts w:ascii="Times New Roman" w:hAnsi="Times New Roman"/>
          <w:sz w:val="24"/>
          <w:szCs w:val="24"/>
        </w:rPr>
        <w:t>Variabel yang akan diteliti dalam penilaian ini adalah “Strategi Pemasaran PT Garuda Indonesia di UPBU Frans Seda Maumere</w:t>
      </w:r>
    </w:p>
    <w:p w:rsidR="00072F2A" w:rsidRPr="00E3146E" w:rsidRDefault="00072F2A" w:rsidP="00072F2A">
      <w:pPr>
        <w:spacing w:after="0" w:line="240" w:lineRule="auto"/>
        <w:ind w:firstLine="567"/>
        <w:jc w:val="both"/>
        <w:rPr>
          <w:rFonts w:ascii="Times New Roman" w:hAnsi="Times New Roman"/>
          <w:sz w:val="24"/>
          <w:szCs w:val="24"/>
        </w:rPr>
      </w:pPr>
      <w:r w:rsidRPr="00E3146E">
        <w:rPr>
          <w:rFonts w:ascii="Times New Roman" w:hAnsi="Times New Roman"/>
          <w:sz w:val="24"/>
          <w:szCs w:val="24"/>
        </w:rPr>
        <w:t>Teknik pengumpulan data lebih banyak pada wawancara yang diberikan peneliti kepada narasumber adalah wawancara yang terstruktur yaitu dengan cara mempersiapkan pertanyaan yang akan diberikan. Di dalam pelaksanaanya peneliti akan mewawancarai langsung pegawai UPBU Frans Seda dan pegawai PT Garuda Indonesia yang bekerja di UPBU Frans Seda Maumere. Pengumpulan data juga dilakukan dengan cara memberikan daftar pertanyaan terhadap responden yang memiliki keterkaitan dengan tujuan penelitian.</w:t>
      </w:r>
    </w:p>
    <w:p w:rsidR="00072F2A" w:rsidRPr="002C7FD8" w:rsidRDefault="00072F2A" w:rsidP="00072F2A">
      <w:pPr>
        <w:autoSpaceDE w:val="0"/>
        <w:autoSpaceDN w:val="0"/>
        <w:adjustRightInd w:val="0"/>
        <w:spacing w:after="0" w:line="240" w:lineRule="auto"/>
        <w:jc w:val="both"/>
        <w:rPr>
          <w:rFonts w:ascii="Times New Roman" w:hAnsi="Times New Roman"/>
          <w:b/>
          <w:sz w:val="26"/>
          <w:szCs w:val="26"/>
          <w:lang w:eastAsia="id-ID"/>
        </w:rPr>
      </w:pPr>
    </w:p>
    <w:p w:rsidR="00072F2A" w:rsidRPr="002C7FD8" w:rsidRDefault="002C7FD8" w:rsidP="002C7FD8">
      <w:pPr>
        <w:autoSpaceDE w:val="0"/>
        <w:autoSpaceDN w:val="0"/>
        <w:adjustRightInd w:val="0"/>
        <w:spacing w:after="0" w:line="360" w:lineRule="auto"/>
        <w:rPr>
          <w:rFonts w:ascii="Times New Roman" w:hAnsi="Times New Roman"/>
          <w:b/>
          <w:sz w:val="26"/>
          <w:szCs w:val="26"/>
          <w:lang w:eastAsia="id-ID"/>
        </w:rPr>
      </w:pPr>
      <w:r>
        <w:rPr>
          <w:rFonts w:ascii="Times New Roman" w:hAnsi="Times New Roman"/>
          <w:b/>
          <w:sz w:val="26"/>
          <w:szCs w:val="26"/>
          <w:lang w:eastAsia="id-ID"/>
        </w:rPr>
        <w:t xml:space="preserve">4. </w:t>
      </w:r>
      <w:r w:rsidRPr="002C7FD8">
        <w:rPr>
          <w:rFonts w:ascii="Times New Roman" w:hAnsi="Times New Roman"/>
          <w:b/>
          <w:sz w:val="26"/>
          <w:szCs w:val="26"/>
          <w:lang w:eastAsia="id-ID"/>
        </w:rPr>
        <w:t xml:space="preserve">TEKNIK ANALISIS DATA </w:t>
      </w:r>
    </w:p>
    <w:p w:rsidR="002C7FD8" w:rsidRPr="00E3146E" w:rsidRDefault="002C7FD8" w:rsidP="002C7FD8">
      <w:pPr>
        <w:spacing w:after="0" w:line="240" w:lineRule="auto"/>
        <w:ind w:left="426" w:firstLine="141"/>
        <w:jc w:val="both"/>
        <w:rPr>
          <w:rFonts w:ascii="Times New Roman" w:hAnsi="Times New Roman"/>
          <w:sz w:val="24"/>
          <w:szCs w:val="24"/>
        </w:rPr>
      </w:pPr>
      <w:r w:rsidRPr="00E3146E">
        <w:rPr>
          <w:rFonts w:ascii="Times New Roman" w:hAnsi="Times New Roman"/>
          <w:sz w:val="24"/>
          <w:szCs w:val="24"/>
        </w:rPr>
        <w:t>Proses penyusunan perencanaan strategis melalui tiga tahap analisis, yaitu :</w:t>
      </w:r>
    </w:p>
    <w:p w:rsidR="002C7FD8" w:rsidRPr="00E3146E" w:rsidRDefault="002C7FD8" w:rsidP="002C7FD8">
      <w:pPr>
        <w:numPr>
          <w:ilvl w:val="0"/>
          <w:numId w:val="3"/>
        </w:numPr>
        <w:spacing w:after="0" w:line="240" w:lineRule="auto"/>
        <w:ind w:left="284" w:hanging="284"/>
        <w:jc w:val="both"/>
        <w:rPr>
          <w:rFonts w:ascii="Times New Roman" w:hAnsi="Times New Roman"/>
          <w:sz w:val="24"/>
          <w:szCs w:val="24"/>
        </w:rPr>
      </w:pPr>
      <w:r w:rsidRPr="00E3146E">
        <w:rPr>
          <w:rFonts w:ascii="Times New Roman" w:hAnsi="Times New Roman"/>
          <w:sz w:val="24"/>
          <w:szCs w:val="24"/>
        </w:rPr>
        <w:t>Tahap pengumpulan data (evaluasi eksternal dan internal)</w:t>
      </w:r>
    </w:p>
    <w:p w:rsidR="002C7FD8" w:rsidRPr="00E3146E" w:rsidRDefault="002C7FD8" w:rsidP="002C7FD8">
      <w:pPr>
        <w:numPr>
          <w:ilvl w:val="0"/>
          <w:numId w:val="3"/>
        </w:numPr>
        <w:spacing w:after="0" w:line="240" w:lineRule="auto"/>
        <w:ind w:left="284" w:hanging="284"/>
        <w:jc w:val="both"/>
        <w:rPr>
          <w:rFonts w:ascii="Times New Roman" w:hAnsi="Times New Roman"/>
          <w:sz w:val="24"/>
          <w:szCs w:val="24"/>
        </w:rPr>
      </w:pPr>
      <w:r w:rsidRPr="00E3146E">
        <w:rPr>
          <w:rFonts w:ascii="Times New Roman" w:hAnsi="Times New Roman"/>
          <w:sz w:val="24"/>
          <w:szCs w:val="24"/>
        </w:rPr>
        <w:t>Tahap analisis (Matriks SWOT, Matriks Internal Eksternal)</w:t>
      </w:r>
    </w:p>
    <w:p w:rsidR="002C7FD8" w:rsidRPr="00E3146E" w:rsidRDefault="002C7FD8" w:rsidP="002C7FD8">
      <w:pPr>
        <w:numPr>
          <w:ilvl w:val="0"/>
          <w:numId w:val="3"/>
        </w:numPr>
        <w:spacing w:after="0" w:line="240" w:lineRule="auto"/>
        <w:ind w:left="284" w:hanging="284"/>
        <w:jc w:val="both"/>
        <w:rPr>
          <w:rFonts w:ascii="Times New Roman" w:hAnsi="Times New Roman"/>
          <w:sz w:val="24"/>
          <w:szCs w:val="24"/>
        </w:rPr>
      </w:pPr>
      <w:r w:rsidRPr="00E3146E">
        <w:rPr>
          <w:rFonts w:ascii="Times New Roman" w:hAnsi="Times New Roman"/>
          <w:sz w:val="24"/>
          <w:szCs w:val="24"/>
        </w:rPr>
        <w:t>Tahap pengambilan keputusan</w:t>
      </w:r>
    </w:p>
    <w:p w:rsidR="002C7FD8" w:rsidRPr="00E3146E" w:rsidRDefault="002C7FD8" w:rsidP="002C7FD8">
      <w:pPr>
        <w:pStyle w:val="Default"/>
        <w:ind w:firstLine="567"/>
        <w:jc w:val="both"/>
      </w:pPr>
      <w:r w:rsidRPr="00E3146E">
        <w:lastRenderedPageBreak/>
        <w:t>Tahap pengumpulan data adalah tahap yang pada dasarnya tidak  hanya</w:t>
      </w:r>
      <w:r w:rsidRPr="00E3146E">
        <w:rPr>
          <w:lang w:val="en-US"/>
        </w:rPr>
        <w:t xml:space="preserve"> </w:t>
      </w:r>
      <w:r w:rsidRPr="00E3146E">
        <w:t>sekedar kegiatan pengumpulan data tetapi juga merupakan suatu kegiatan</w:t>
      </w:r>
      <w:r w:rsidRPr="00E3146E">
        <w:rPr>
          <w:lang w:val="en-US"/>
        </w:rPr>
        <w:t xml:space="preserve"> </w:t>
      </w:r>
      <w:r w:rsidRPr="00E3146E">
        <w:t>pengklasifikasian dan pra analisis dimana tahap ini data dibagi menjadi dua</w:t>
      </w:r>
      <w:r w:rsidRPr="00E3146E">
        <w:rPr>
          <w:lang w:val="en-US"/>
        </w:rPr>
        <w:t xml:space="preserve"> </w:t>
      </w:r>
      <w:r w:rsidRPr="00E3146E">
        <w:t xml:space="preserve">bagian yaitu data internal dan data eksternal. </w:t>
      </w:r>
    </w:p>
    <w:p w:rsidR="002C7FD8" w:rsidRPr="00E3146E" w:rsidRDefault="002C7FD8" w:rsidP="007D3DC1">
      <w:pPr>
        <w:spacing w:after="0" w:line="240" w:lineRule="auto"/>
        <w:ind w:firstLine="567"/>
        <w:jc w:val="both"/>
        <w:rPr>
          <w:rFonts w:ascii="Times New Roman" w:hAnsi="Times New Roman"/>
          <w:sz w:val="24"/>
          <w:szCs w:val="24"/>
        </w:rPr>
      </w:pPr>
      <w:r w:rsidRPr="00E3146E">
        <w:rPr>
          <w:rFonts w:ascii="Times New Roman" w:hAnsi="Times New Roman"/>
          <w:sz w:val="24"/>
          <w:szCs w:val="24"/>
        </w:rPr>
        <w:t>Tahap analisis adalah setelah mengumpulkan semua informasi yang berpengaruh terhadap kelangsungan perusahaan, tahap selanjutnya adalah memanfaatkan semua informasi tersebut dalam model-model kuantitatif perumusan strategi, Matrik SWOT dan Matrik Internal Eksternal kemudian dari hasil yang ada maka ditentukan pengambilan keputusan yang tepat. Sebuah penelitian yang menunjukan bahwa kinerja penjualan perusahaan hasil dari strategi pemasaran perusahaan dapat ditentukan oleh kombinasi faktor internal dan eksternal. Kedua faktor tersebut harus dipertimbangkan dalam analisis SWOT. Analisis SWOT membandingkan antara faktor internal dan ekternal.</w:t>
      </w:r>
    </w:p>
    <w:p w:rsidR="00E3146E" w:rsidRPr="004531A8" w:rsidRDefault="00E3146E" w:rsidP="007D3DC1">
      <w:pPr>
        <w:spacing w:after="0" w:line="240" w:lineRule="auto"/>
        <w:ind w:firstLine="567"/>
        <w:jc w:val="both"/>
        <w:rPr>
          <w:rFonts w:ascii="Times New Roman" w:hAnsi="Times New Roman"/>
        </w:rPr>
      </w:pPr>
    </w:p>
    <w:p w:rsidR="002C7FD8" w:rsidRPr="002C7FD8" w:rsidRDefault="002C7FD8" w:rsidP="002C7FD8">
      <w:pPr>
        <w:spacing w:after="0" w:line="240" w:lineRule="auto"/>
        <w:jc w:val="both"/>
        <w:rPr>
          <w:rFonts w:ascii="Times New Roman" w:hAnsi="Times New Roman"/>
          <w:b/>
          <w:sz w:val="24"/>
          <w:szCs w:val="24"/>
        </w:rPr>
      </w:pPr>
      <w:r w:rsidRPr="002C7FD8">
        <w:rPr>
          <w:rFonts w:ascii="Times New Roman" w:hAnsi="Times New Roman"/>
          <w:b/>
          <w:sz w:val="24"/>
          <w:szCs w:val="24"/>
        </w:rPr>
        <w:t>Tabel 2: Matriks SWOT</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33"/>
        <w:gridCol w:w="1833"/>
        <w:gridCol w:w="1833"/>
        <w:gridCol w:w="1833"/>
      </w:tblGrid>
      <w:tr w:rsidR="002C7FD8" w:rsidRPr="00E3146E" w:rsidTr="009211B2">
        <w:trPr>
          <w:trHeight w:val="245"/>
        </w:trPr>
        <w:tc>
          <w:tcPr>
            <w:tcW w:w="1833" w:type="dxa"/>
          </w:tcPr>
          <w:p w:rsidR="002C7FD8" w:rsidRPr="00E3146E" w:rsidRDefault="002C7FD8" w:rsidP="002C7FD8">
            <w:pPr>
              <w:pStyle w:val="Default"/>
            </w:pPr>
            <w:r w:rsidRPr="00E3146E">
              <w:rPr>
                <w:b/>
                <w:bCs/>
              </w:rPr>
              <w:t xml:space="preserve">Faktor Strategi </w:t>
            </w:r>
          </w:p>
        </w:tc>
        <w:tc>
          <w:tcPr>
            <w:tcW w:w="1833" w:type="dxa"/>
          </w:tcPr>
          <w:p w:rsidR="002C7FD8" w:rsidRPr="00E3146E" w:rsidRDefault="002C7FD8" w:rsidP="002C7FD8">
            <w:pPr>
              <w:pStyle w:val="Default"/>
            </w:pPr>
            <w:r w:rsidRPr="00E3146E">
              <w:rPr>
                <w:b/>
                <w:bCs/>
              </w:rPr>
              <w:t xml:space="preserve">Bobot </w:t>
            </w:r>
          </w:p>
        </w:tc>
        <w:tc>
          <w:tcPr>
            <w:tcW w:w="1833" w:type="dxa"/>
          </w:tcPr>
          <w:p w:rsidR="002C7FD8" w:rsidRPr="00E3146E" w:rsidRDefault="002C7FD8" w:rsidP="002C7FD8">
            <w:pPr>
              <w:pStyle w:val="Default"/>
            </w:pPr>
            <w:r w:rsidRPr="00E3146E">
              <w:rPr>
                <w:b/>
                <w:bCs/>
              </w:rPr>
              <w:t xml:space="preserve">Rating </w:t>
            </w:r>
          </w:p>
        </w:tc>
        <w:tc>
          <w:tcPr>
            <w:tcW w:w="1833" w:type="dxa"/>
          </w:tcPr>
          <w:p w:rsidR="002C7FD8" w:rsidRPr="00E3146E" w:rsidRDefault="002C7FD8" w:rsidP="002C7FD8">
            <w:pPr>
              <w:pStyle w:val="Default"/>
              <w:rPr>
                <w:b/>
                <w:bCs/>
                <w:lang w:val="en-US"/>
              </w:rPr>
            </w:pPr>
            <w:r w:rsidRPr="00E3146E">
              <w:rPr>
                <w:b/>
                <w:bCs/>
              </w:rPr>
              <w:t xml:space="preserve">Nilai </w:t>
            </w:r>
          </w:p>
          <w:p w:rsidR="002C7FD8" w:rsidRPr="00E3146E" w:rsidRDefault="002C7FD8" w:rsidP="002C7FD8">
            <w:pPr>
              <w:pStyle w:val="Default"/>
              <w:rPr>
                <w:lang w:val="en-US"/>
              </w:rPr>
            </w:pPr>
          </w:p>
        </w:tc>
      </w:tr>
      <w:tr w:rsidR="002C7FD8" w:rsidRPr="00E3146E" w:rsidTr="009211B2">
        <w:trPr>
          <w:trHeight w:val="523"/>
        </w:trPr>
        <w:tc>
          <w:tcPr>
            <w:tcW w:w="1833" w:type="dxa"/>
          </w:tcPr>
          <w:p w:rsidR="002C7FD8" w:rsidRPr="00E3146E" w:rsidRDefault="002C7FD8" w:rsidP="002C7FD8">
            <w:pPr>
              <w:pStyle w:val="Default"/>
            </w:pPr>
            <w:r w:rsidRPr="00E3146E">
              <w:t xml:space="preserve">Internal : </w:t>
            </w:r>
          </w:p>
          <w:p w:rsidR="002C7FD8" w:rsidRPr="00E3146E" w:rsidRDefault="002C7FD8" w:rsidP="002C7FD8">
            <w:pPr>
              <w:pStyle w:val="Default"/>
            </w:pPr>
            <w:r w:rsidRPr="00E3146E">
              <w:t xml:space="preserve"> Strenght (S) </w:t>
            </w:r>
          </w:p>
          <w:p w:rsidR="002C7FD8" w:rsidRPr="00E3146E" w:rsidRDefault="002C7FD8" w:rsidP="002C7FD8">
            <w:pPr>
              <w:pStyle w:val="Default"/>
            </w:pPr>
            <w:r w:rsidRPr="00E3146E">
              <w:t xml:space="preserve"> Weakness (W) </w:t>
            </w:r>
          </w:p>
        </w:tc>
        <w:tc>
          <w:tcPr>
            <w:tcW w:w="1833" w:type="dxa"/>
          </w:tcPr>
          <w:p w:rsidR="002C7FD8" w:rsidRPr="00E3146E" w:rsidRDefault="002C7FD8" w:rsidP="002C7FD8">
            <w:pPr>
              <w:pStyle w:val="Default"/>
            </w:pPr>
            <w:r w:rsidRPr="00E3146E">
              <w:t xml:space="preserve">S1 (0,0-1,0) </w:t>
            </w:r>
          </w:p>
          <w:p w:rsidR="002C7FD8" w:rsidRPr="00E3146E" w:rsidRDefault="002C7FD8" w:rsidP="002C7FD8">
            <w:pPr>
              <w:pStyle w:val="Default"/>
            </w:pPr>
            <w:r w:rsidRPr="00E3146E">
              <w:t xml:space="preserve">W1 (0,0-1,0) </w:t>
            </w:r>
          </w:p>
        </w:tc>
        <w:tc>
          <w:tcPr>
            <w:tcW w:w="1833" w:type="dxa"/>
          </w:tcPr>
          <w:p w:rsidR="002C7FD8" w:rsidRPr="00E3146E" w:rsidRDefault="002C7FD8" w:rsidP="002C7FD8">
            <w:pPr>
              <w:pStyle w:val="Default"/>
            </w:pPr>
            <w:r w:rsidRPr="00E3146E">
              <w:t xml:space="preserve">S2 (1-4) </w:t>
            </w:r>
          </w:p>
          <w:p w:rsidR="002C7FD8" w:rsidRPr="00E3146E" w:rsidRDefault="002C7FD8" w:rsidP="002C7FD8">
            <w:pPr>
              <w:pStyle w:val="Default"/>
            </w:pPr>
            <w:r w:rsidRPr="00E3146E">
              <w:t xml:space="preserve">W2 (1-4) </w:t>
            </w:r>
          </w:p>
        </w:tc>
        <w:tc>
          <w:tcPr>
            <w:tcW w:w="1833" w:type="dxa"/>
          </w:tcPr>
          <w:p w:rsidR="002C7FD8" w:rsidRPr="00E3146E" w:rsidRDefault="002C7FD8" w:rsidP="002C7FD8">
            <w:pPr>
              <w:pStyle w:val="Default"/>
              <w:rPr>
                <w:lang w:val="en-US"/>
              </w:rPr>
            </w:pPr>
            <w:r w:rsidRPr="00E3146E">
              <w:t xml:space="preserve">S1 x S2 = S3 </w:t>
            </w:r>
          </w:p>
          <w:p w:rsidR="002C7FD8" w:rsidRPr="00E3146E" w:rsidRDefault="002C7FD8" w:rsidP="002C7FD8">
            <w:pPr>
              <w:pStyle w:val="Default"/>
            </w:pPr>
            <w:r w:rsidRPr="00E3146E">
              <w:t xml:space="preserve">W1 x W2 = W3 </w:t>
            </w:r>
          </w:p>
        </w:tc>
      </w:tr>
      <w:tr w:rsidR="002C7FD8" w:rsidRPr="00E3146E" w:rsidTr="009211B2">
        <w:trPr>
          <w:trHeight w:val="109"/>
        </w:trPr>
        <w:tc>
          <w:tcPr>
            <w:tcW w:w="3666" w:type="dxa"/>
            <w:gridSpan w:val="2"/>
          </w:tcPr>
          <w:p w:rsidR="002C7FD8" w:rsidRPr="00E3146E" w:rsidRDefault="002C7FD8" w:rsidP="002C7FD8">
            <w:pPr>
              <w:pStyle w:val="Default"/>
            </w:pPr>
            <w:r w:rsidRPr="00E3146E">
              <w:rPr>
                <w:lang w:val="en-US"/>
              </w:rPr>
              <w:t>‘</w:t>
            </w:r>
            <w:r w:rsidRPr="00E3146E">
              <w:t xml:space="preserve">Total </w:t>
            </w:r>
          </w:p>
        </w:tc>
        <w:tc>
          <w:tcPr>
            <w:tcW w:w="3666" w:type="dxa"/>
            <w:gridSpan w:val="2"/>
          </w:tcPr>
          <w:p w:rsidR="002C7FD8" w:rsidRPr="00E3146E" w:rsidRDefault="002C7FD8" w:rsidP="002C7FD8">
            <w:pPr>
              <w:pStyle w:val="Default"/>
              <w:rPr>
                <w:lang w:val="en-US"/>
              </w:rPr>
            </w:pPr>
            <w:r w:rsidRPr="00E3146E">
              <w:t xml:space="preserve">1,0 </w:t>
            </w:r>
          </w:p>
        </w:tc>
      </w:tr>
      <w:tr w:rsidR="002C7FD8" w:rsidRPr="00E3146E" w:rsidTr="009211B2">
        <w:trPr>
          <w:trHeight w:val="403"/>
        </w:trPr>
        <w:tc>
          <w:tcPr>
            <w:tcW w:w="1833" w:type="dxa"/>
          </w:tcPr>
          <w:p w:rsidR="002C7FD8" w:rsidRPr="00E3146E" w:rsidRDefault="002C7FD8" w:rsidP="002C7FD8">
            <w:pPr>
              <w:pStyle w:val="Default"/>
            </w:pPr>
            <w:r w:rsidRPr="00E3146E">
              <w:t xml:space="preserve">Eksternal : </w:t>
            </w:r>
          </w:p>
          <w:p w:rsidR="002C7FD8" w:rsidRPr="00E3146E" w:rsidRDefault="002C7FD8" w:rsidP="002C7FD8">
            <w:pPr>
              <w:pStyle w:val="Default"/>
            </w:pPr>
            <w:r w:rsidRPr="00E3146E">
              <w:t xml:space="preserve"> Opportunity </w:t>
            </w:r>
          </w:p>
          <w:p w:rsidR="002C7FD8" w:rsidRPr="00E3146E" w:rsidRDefault="002C7FD8" w:rsidP="002C7FD8">
            <w:pPr>
              <w:pStyle w:val="Default"/>
            </w:pPr>
            <w:r w:rsidRPr="00E3146E">
              <w:t xml:space="preserve"> Threats </w:t>
            </w:r>
          </w:p>
        </w:tc>
        <w:tc>
          <w:tcPr>
            <w:tcW w:w="1833" w:type="dxa"/>
          </w:tcPr>
          <w:p w:rsidR="002C7FD8" w:rsidRPr="00E3146E" w:rsidRDefault="002C7FD8" w:rsidP="002C7FD8">
            <w:pPr>
              <w:pStyle w:val="Default"/>
            </w:pPr>
            <w:r w:rsidRPr="00E3146E">
              <w:t xml:space="preserve">O1 (0,0-1,0) </w:t>
            </w:r>
          </w:p>
          <w:p w:rsidR="002C7FD8" w:rsidRPr="00E3146E" w:rsidRDefault="002C7FD8" w:rsidP="002C7FD8">
            <w:pPr>
              <w:pStyle w:val="Default"/>
            </w:pPr>
            <w:r w:rsidRPr="00E3146E">
              <w:t xml:space="preserve">T1 (0,0-1,0) </w:t>
            </w:r>
          </w:p>
        </w:tc>
        <w:tc>
          <w:tcPr>
            <w:tcW w:w="1833" w:type="dxa"/>
          </w:tcPr>
          <w:p w:rsidR="002C7FD8" w:rsidRPr="00E3146E" w:rsidRDefault="002C7FD8" w:rsidP="002C7FD8">
            <w:pPr>
              <w:pStyle w:val="Default"/>
            </w:pPr>
            <w:r w:rsidRPr="00E3146E">
              <w:t xml:space="preserve">O2 (1-4) </w:t>
            </w:r>
          </w:p>
          <w:p w:rsidR="002C7FD8" w:rsidRPr="00E3146E" w:rsidRDefault="002C7FD8" w:rsidP="002C7FD8">
            <w:pPr>
              <w:pStyle w:val="Default"/>
            </w:pPr>
            <w:r w:rsidRPr="00E3146E">
              <w:t xml:space="preserve">T2 (1-4) </w:t>
            </w:r>
          </w:p>
        </w:tc>
        <w:tc>
          <w:tcPr>
            <w:tcW w:w="1833" w:type="dxa"/>
          </w:tcPr>
          <w:p w:rsidR="002C7FD8" w:rsidRPr="00E3146E" w:rsidRDefault="002C7FD8" w:rsidP="002C7FD8">
            <w:pPr>
              <w:pStyle w:val="Default"/>
            </w:pPr>
            <w:r w:rsidRPr="00E3146E">
              <w:t xml:space="preserve">O1 x O2 = O3 </w:t>
            </w:r>
          </w:p>
          <w:p w:rsidR="002C7FD8" w:rsidRPr="00E3146E" w:rsidRDefault="002C7FD8" w:rsidP="002C7FD8">
            <w:pPr>
              <w:pStyle w:val="Default"/>
            </w:pPr>
            <w:r w:rsidRPr="00E3146E">
              <w:t xml:space="preserve">T1 x T2 = T3 </w:t>
            </w:r>
          </w:p>
        </w:tc>
      </w:tr>
      <w:tr w:rsidR="002C7FD8" w:rsidRPr="00E3146E" w:rsidTr="009211B2">
        <w:trPr>
          <w:trHeight w:val="403"/>
        </w:trPr>
        <w:tc>
          <w:tcPr>
            <w:tcW w:w="1833" w:type="dxa"/>
          </w:tcPr>
          <w:p w:rsidR="002C7FD8" w:rsidRPr="00E3146E" w:rsidRDefault="002C7FD8" w:rsidP="002C7FD8">
            <w:pPr>
              <w:pStyle w:val="Default"/>
            </w:pPr>
            <w:r w:rsidRPr="00E3146E">
              <w:t xml:space="preserve">Total </w:t>
            </w:r>
          </w:p>
        </w:tc>
        <w:tc>
          <w:tcPr>
            <w:tcW w:w="1833" w:type="dxa"/>
          </w:tcPr>
          <w:p w:rsidR="002C7FD8" w:rsidRPr="00E3146E" w:rsidRDefault="002C7FD8" w:rsidP="002C7FD8">
            <w:pPr>
              <w:pStyle w:val="Default"/>
            </w:pPr>
          </w:p>
        </w:tc>
        <w:tc>
          <w:tcPr>
            <w:tcW w:w="1833" w:type="dxa"/>
          </w:tcPr>
          <w:p w:rsidR="002C7FD8" w:rsidRPr="00E3146E" w:rsidRDefault="002C7FD8" w:rsidP="002C7FD8">
            <w:pPr>
              <w:pStyle w:val="Default"/>
            </w:pPr>
            <w:r w:rsidRPr="00E3146E">
              <w:t>1,0</w:t>
            </w:r>
          </w:p>
        </w:tc>
        <w:tc>
          <w:tcPr>
            <w:tcW w:w="1833" w:type="dxa"/>
          </w:tcPr>
          <w:p w:rsidR="002C7FD8" w:rsidRPr="00E3146E" w:rsidRDefault="002C7FD8" w:rsidP="002C7FD8">
            <w:pPr>
              <w:pStyle w:val="Default"/>
            </w:pPr>
          </w:p>
        </w:tc>
      </w:tr>
    </w:tbl>
    <w:p w:rsidR="002C7FD8" w:rsidRPr="00E3146E" w:rsidRDefault="002C7FD8" w:rsidP="002C7FD8">
      <w:pPr>
        <w:spacing w:after="0" w:line="240" w:lineRule="auto"/>
        <w:jc w:val="both"/>
        <w:rPr>
          <w:rFonts w:ascii="Times New Roman" w:hAnsi="Times New Roman"/>
          <w:sz w:val="24"/>
          <w:szCs w:val="24"/>
        </w:rPr>
      </w:pPr>
      <w:r w:rsidRPr="00E3146E">
        <w:rPr>
          <w:rFonts w:ascii="Times New Roman" w:hAnsi="Times New Roman"/>
          <w:sz w:val="24"/>
          <w:szCs w:val="24"/>
        </w:rPr>
        <w:t xml:space="preserve">Keterangan : </w:t>
      </w:r>
    </w:p>
    <w:p w:rsidR="002C7FD8" w:rsidRPr="00E3146E" w:rsidRDefault="002C7FD8" w:rsidP="002C7FD8">
      <w:pPr>
        <w:spacing w:after="0" w:line="240" w:lineRule="auto"/>
        <w:jc w:val="both"/>
        <w:rPr>
          <w:rFonts w:ascii="Times New Roman" w:hAnsi="Times New Roman"/>
          <w:sz w:val="24"/>
          <w:szCs w:val="24"/>
        </w:rPr>
      </w:pPr>
      <w:r w:rsidRPr="00E3146E">
        <w:rPr>
          <w:rFonts w:ascii="Times New Roman" w:hAnsi="Times New Roman"/>
          <w:sz w:val="24"/>
          <w:szCs w:val="24"/>
        </w:rPr>
        <w:t xml:space="preserve">a. Bobot dari internal dan eksternal antara 0,0 sampai dengan 1,0 </w:t>
      </w:r>
    </w:p>
    <w:p w:rsidR="002C7FD8" w:rsidRPr="00E3146E" w:rsidRDefault="002C7FD8" w:rsidP="002C7FD8">
      <w:pPr>
        <w:spacing w:after="0" w:line="240" w:lineRule="auto"/>
        <w:jc w:val="both"/>
        <w:rPr>
          <w:rFonts w:ascii="Times New Roman" w:hAnsi="Times New Roman"/>
          <w:sz w:val="24"/>
          <w:szCs w:val="24"/>
        </w:rPr>
      </w:pPr>
      <w:r w:rsidRPr="00E3146E">
        <w:rPr>
          <w:rFonts w:ascii="Times New Roman" w:hAnsi="Times New Roman"/>
          <w:sz w:val="24"/>
          <w:szCs w:val="24"/>
        </w:rPr>
        <w:t xml:space="preserve">b. Rating dari internal dan eksternal antara 1 sampai 4 </w:t>
      </w:r>
    </w:p>
    <w:p w:rsidR="004531A8" w:rsidRDefault="002C7FD8" w:rsidP="00E3146E">
      <w:pPr>
        <w:spacing w:after="0" w:line="240" w:lineRule="auto"/>
        <w:ind w:left="284" w:hanging="284"/>
        <w:jc w:val="both"/>
        <w:rPr>
          <w:rFonts w:ascii="Times New Roman" w:hAnsi="Times New Roman"/>
          <w:sz w:val="24"/>
          <w:szCs w:val="24"/>
        </w:rPr>
      </w:pPr>
      <w:r w:rsidRPr="00E3146E">
        <w:rPr>
          <w:rFonts w:ascii="Times New Roman" w:hAnsi="Times New Roman"/>
          <w:sz w:val="24"/>
          <w:szCs w:val="24"/>
        </w:rPr>
        <w:t xml:space="preserve">c. Nilai dari internal dan eksternal adalah hasil perkalian antara bobot dengan rating. </w:t>
      </w:r>
    </w:p>
    <w:p w:rsidR="002C7FD8" w:rsidRDefault="002C7FD8" w:rsidP="002C7FD8">
      <w:pPr>
        <w:spacing w:after="0" w:line="480" w:lineRule="auto"/>
        <w:jc w:val="center"/>
        <w:rPr>
          <w:rFonts w:ascii="Times New Roman" w:hAnsi="Times New Roman"/>
          <w:b/>
          <w:sz w:val="24"/>
          <w:szCs w:val="24"/>
        </w:rPr>
      </w:pPr>
      <w:r>
        <w:rPr>
          <w:rFonts w:ascii="Times New Roman" w:hAnsi="Times New Roman"/>
          <w:b/>
          <w:noProof/>
          <w:sz w:val="24"/>
          <w:szCs w:val="24"/>
          <w:lang w:eastAsia="id-ID"/>
        </w:rPr>
        <w:drawing>
          <wp:anchor distT="0" distB="0" distL="114300" distR="114300" simplePos="0" relativeHeight="251680768" behindDoc="0" locked="0" layoutInCell="1" allowOverlap="1">
            <wp:simplePos x="0" y="0"/>
            <wp:positionH relativeFrom="column">
              <wp:posOffset>64770</wp:posOffset>
            </wp:positionH>
            <wp:positionV relativeFrom="paragraph">
              <wp:posOffset>247015</wp:posOffset>
            </wp:positionV>
            <wp:extent cx="4886325" cy="3050540"/>
            <wp:effectExtent l="19050" t="0" r="9525" b="0"/>
            <wp:wrapNone/>
            <wp:docPr id="21" name="Picture 21" descr="IMG_20190327_1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G_20190327_191026"/>
                    <pic:cNvPicPr>
                      <a:picLocks noChangeAspect="1" noChangeArrowheads="1"/>
                    </pic:cNvPicPr>
                  </pic:nvPicPr>
                  <pic:blipFill>
                    <a:blip r:embed="rId6"/>
                    <a:srcRect/>
                    <a:stretch>
                      <a:fillRect/>
                    </a:stretch>
                  </pic:blipFill>
                  <pic:spPr bwMode="auto">
                    <a:xfrm>
                      <a:off x="0" y="0"/>
                      <a:ext cx="4886325" cy="3050540"/>
                    </a:xfrm>
                    <a:prstGeom prst="rect">
                      <a:avLst/>
                    </a:prstGeom>
                    <a:noFill/>
                    <a:ln w="9525">
                      <a:noFill/>
                      <a:miter lim="800000"/>
                      <a:headEnd/>
                      <a:tailEnd/>
                    </a:ln>
                  </pic:spPr>
                </pic:pic>
              </a:graphicData>
            </a:graphic>
          </wp:anchor>
        </w:drawing>
      </w:r>
      <w:r w:rsidRPr="0024230C">
        <w:rPr>
          <w:rFonts w:ascii="Times New Roman" w:hAnsi="Times New Roman"/>
          <w:b/>
          <w:sz w:val="24"/>
          <w:szCs w:val="24"/>
        </w:rPr>
        <w:t>DIAGRAM ANALISIS SWOT</w:t>
      </w:r>
    </w:p>
    <w:p w:rsidR="004531A8" w:rsidRDefault="004531A8" w:rsidP="002C7FD8">
      <w:pPr>
        <w:spacing w:after="0" w:line="480" w:lineRule="auto"/>
        <w:jc w:val="center"/>
        <w:rPr>
          <w:rFonts w:ascii="Times New Roman" w:hAnsi="Times New Roman"/>
          <w:b/>
          <w:sz w:val="24"/>
          <w:szCs w:val="24"/>
        </w:rPr>
      </w:pPr>
    </w:p>
    <w:p w:rsidR="004531A8" w:rsidRPr="0024230C" w:rsidRDefault="004531A8" w:rsidP="002C7FD8">
      <w:pPr>
        <w:spacing w:after="0" w:line="480" w:lineRule="auto"/>
        <w:jc w:val="center"/>
        <w:rPr>
          <w:rFonts w:ascii="Times New Roman" w:hAnsi="Times New Roman"/>
          <w:b/>
          <w:sz w:val="24"/>
          <w:szCs w:val="24"/>
        </w:rPr>
      </w:pPr>
    </w:p>
    <w:p w:rsidR="002C7FD8" w:rsidRPr="0024230C" w:rsidRDefault="002C7FD8" w:rsidP="002C7FD8">
      <w:pPr>
        <w:spacing w:after="0" w:line="480" w:lineRule="auto"/>
        <w:jc w:val="center"/>
        <w:rPr>
          <w:rFonts w:ascii="Times New Roman" w:hAnsi="Times New Roman"/>
          <w:b/>
          <w:sz w:val="24"/>
          <w:szCs w:val="24"/>
        </w:rPr>
      </w:pPr>
    </w:p>
    <w:p w:rsidR="002C7FD8" w:rsidRPr="0024230C" w:rsidRDefault="002C7FD8" w:rsidP="002C7FD8">
      <w:pPr>
        <w:spacing w:after="0" w:line="480" w:lineRule="auto"/>
        <w:rPr>
          <w:rFonts w:ascii="Times New Roman" w:hAnsi="Times New Roman"/>
          <w:b/>
          <w:sz w:val="24"/>
          <w:szCs w:val="24"/>
        </w:rPr>
      </w:pPr>
    </w:p>
    <w:p w:rsidR="002C7FD8" w:rsidRDefault="002C7FD8" w:rsidP="002C7FD8">
      <w:pPr>
        <w:spacing w:after="0" w:line="480" w:lineRule="auto"/>
        <w:rPr>
          <w:rFonts w:ascii="Times New Roman" w:hAnsi="Times New Roman"/>
          <w:b/>
          <w:sz w:val="24"/>
          <w:szCs w:val="24"/>
        </w:rPr>
      </w:pPr>
    </w:p>
    <w:p w:rsidR="002C7FD8" w:rsidRDefault="002C7FD8" w:rsidP="002C7FD8">
      <w:pPr>
        <w:spacing w:after="0" w:line="480" w:lineRule="auto"/>
        <w:rPr>
          <w:rFonts w:ascii="Times New Roman" w:hAnsi="Times New Roman"/>
          <w:b/>
          <w:sz w:val="24"/>
          <w:szCs w:val="24"/>
        </w:rPr>
      </w:pPr>
    </w:p>
    <w:p w:rsidR="002C7FD8" w:rsidRDefault="002C7FD8" w:rsidP="002C7FD8">
      <w:pPr>
        <w:spacing w:after="0" w:line="480" w:lineRule="auto"/>
        <w:rPr>
          <w:rFonts w:ascii="Times New Roman" w:hAnsi="Times New Roman"/>
          <w:b/>
          <w:sz w:val="24"/>
          <w:szCs w:val="24"/>
        </w:rPr>
      </w:pPr>
    </w:p>
    <w:p w:rsidR="002C7FD8" w:rsidRPr="0024230C" w:rsidRDefault="002C7FD8" w:rsidP="002C7FD8">
      <w:pPr>
        <w:spacing w:after="0" w:line="480" w:lineRule="auto"/>
        <w:rPr>
          <w:rFonts w:ascii="Times New Roman" w:hAnsi="Times New Roman"/>
          <w:b/>
          <w:sz w:val="24"/>
          <w:szCs w:val="24"/>
        </w:rPr>
      </w:pPr>
    </w:p>
    <w:p w:rsidR="002C7FD8" w:rsidRPr="0024230C" w:rsidRDefault="002C7FD8" w:rsidP="002C7FD8">
      <w:pPr>
        <w:spacing w:after="0" w:line="480" w:lineRule="auto"/>
        <w:jc w:val="center"/>
        <w:rPr>
          <w:rFonts w:ascii="Times New Roman" w:hAnsi="Times New Roman"/>
          <w:b/>
          <w:sz w:val="24"/>
          <w:szCs w:val="24"/>
        </w:rPr>
      </w:pPr>
    </w:p>
    <w:p w:rsidR="002C7FD8" w:rsidRPr="00E3146E" w:rsidRDefault="007D3DC1" w:rsidP="007D3DC1">
      <w:pPr>
        <w:spacing w:after="0" w:line="480" w:lineRule="auto"/>
        <w:ind w:left="284" w:hanging="284"/>
        <w:jc w:val="center"/>
        <w:rPr>
          <w:rFonts w:ascii="Times New Roman" w:hAnsi="Times New Roman"/>
          <w:b/>
          <w:sz w:val="24"/>
          <w:szCs w:val="24"/>
        </w:rPr>
      </w:pPr>
      <w:r w:rsidRPr="00E3146E">
        <w:rPr>
          <w:rFonts w:ascii="Times New Roman" w:hAnsi="Times New Roman"/>
          <w:b/>
          <w:sz w:val="24"/>
          <w:szCs w:val="24"/>
        </w:rPr>
        <w:lastRenderedPageBreak/>
        <w:t>Gambar</w:t>
      </w:r>
      <w:r w:rsidR="00D512C7" w:rsidRPr="00E3146E">
        <w:rPr>
          <w:rFonts w:ascii="Times New Roman" w:hAnsi="Times New Roman"/>
          <w:b/>
          <w:sz w:val="24"/>
          <w:szCs w:val="24"/>
        </w:rPr>
        <w:t xml:space="preserve"> 2: D</w:t>
      </w:r>
      <w:r w:rsidR="002C7FD8" w:rsidRPr="00E3146E">
        <w:rPr>
          <w:rFonts w:ascii="Times New Roman" w:hAnsi="Times New Roman"/>
          <w:b/>
          <w:sz w:val="24"/>
          <w:szCs w:val="24"/>
        </w:rPr>
        <w:t>iagram Analisis SWOT</w:t>
      </w:r>
    </w:p>
    <w:p w:rsidR="002C7FD8" w:rsidRPr="00E3146E" w:rsidRDefault="002C7FD8" w:rsidP="002C7FD8">
      <w:pPr>
        <w:spacing w:after="0" w:line="240" w:lineRule="auto"/>
        <w:jc w:val="both"/>
        <w:rPr>
          <w:rFonts w:ascii="Times New Roman" w:hAnsi="Times New Roman"/>
          <w:sz w:val="24"/>
          <w:szCs w:val="24"/>
        </w:rPr>
      </w:pPr>
      <w:r w:rsidRPr="00E3146E">
        <w:rPr>
          <w:rFonts w:ascii="Times New Roman" w:hAnsi="Times New Roman"/>
          <w:sz w:val="24"/>
          <w:szCs w:val="24"/>
        </w:rPr>
        <w:t xml:space="preserve">Rekomendasi : </w:t>
      </w:r>
    </w:p>
    <w:p w:rsidR="002C7FD8" w:rsidRPr="00E3146E" w:rsidRDefault="002C7FD8" w:rsidP="002C7FD8">
      <w:pPr>
        <w:spacing w:after="0" w:line="240" w:lineRule="auto"/>
        <w:jc w:val="both"/>
        <w:rPr>
          <w:rFonts w:ascii="Times New Roman" w:hAnsi="Times New Roman"/>
          <w:sz w:val="24"/>
          <w:szCs w:val="24"/>
        </w:rPr>
      </w:pPr>
      <w:r w:rsidRPr="00E3146E">
        <w:rPr>
          <w:rFonts w:ascii="Times New Roman" w:hAnsi="Times New Roman"/>
          <w:bCs/>
          <w:sz w:val="24"/>
          <w:szCs w:val="24"/>
        </w:rPr>
        <w:t xml:space="preserve">Kuadran I : </w:t>
      </w:r>
      <w:r w:rsidRPr="00E3146E">
        <w:rPr>
          <w:rFonts w:ascii="Times New Roman" w:hAnsi="Times New Roman"/>
          <w:sz w:val="24"/>
          <w:szCs w:val="24"/>
        </w:rPr>
        <w:t>Ini merupakan situasi yang sangat menguntungkan. Perusahaan tersebut memiliki peluang dan kekuatan sehingga dapat memanfaatkan peluang yang ada. Strategi yang harus diterapkan dalam kondisi ini adalah mendukung kebijakan pertumbuhan yang agresif (</w:t>
      </w:r>
      <w:r w:rsidRPr="00E3146E">
        <w:rPr>
          <w:rFonts w:ascii="Times New Roman" w:hAnsi="Times New Roman"/>
          <w:i/>
          <w:sz w:val="24"/>
          <w:szCs w:val="24"/>
        </w:rPr>
        <w:t>Growth oriented strategy</w:t>
      </w:r>
      <w:r w:rsidRPr="00E3146E">
        <w:rPr>
          <w:rFonts w:ascii="Times New Roman" w:hAnsi="Times New Roman"/>
          <w:sz w:val="24"/>
          <w:szCs w:val="24"/>
        </w:rPr>
        <w:t xml:space="preserve">). </w:t>
      </w:r>
    </w:p>
    <w:p w:rsidR="002C7FD8" w:rsidRPr="00E3146E" w:rsidRDefault="002C7FD8" w:rsidP="002C7FD8">
      <w:pPr>
        <w:spacing w:after="0" w:line="240" w:lineRule="auto"/>
        <w:jc w:val="both"/>
        <w:rPr>
          <w:rFonts w:ascii="Times New Roman" w:hAnsi="Times New Roman"/>
          <w:sz w:val="24"/>
          <w:szCs w:val="24"/>
        </w:rPr>
      </w:pPr>
      <w:r w:rsidRPr="00E3146E">
        <w:rPr>
          <w:rFonts w:ascii="Times New Roman" w:hAnsi="Times New Roman"/>
          <w:bCs/>
          <w:sz w:val="24"/>
          <w:szCs w:val="24"/>
        </w:rPr>
        <w:t xml:space="preserve">Kuadran II : </w:t>
      </w:r>
      <w:r w:rsidRPr="00E3146E">
        <w:rPr>
          <w:rFonts w:ascii="Times New Roman" w:hAnsi="Times New Roman"/>
          <w:sz w:val="24"/>
          <w:szCs w:val="24"/>
        </w:rPr>
        <w:t xml:space="preserve">Meskipun menghadapi berbagai ancaman, perusahaan ini masih memiliki kekuatan dari segi internal. Strategi yang harus diterapkan adalah menggunakan kekuatan untuk memanfaatkan peluang jangka panjang dengan cara strategi diversifikasi (produk/pasar). </w:t>
      </w:r>
    </w:p>
    <w:p w:rsidR="002C7FD8" w:rsidRPr="00E3146E" w:rsidRDefault="002C7FD8" w:rsidP="002C7FD8">
      <w:pPr>
        <w:spacing w:after="0" w:line="240" w:lineRule="auto"/>
        <w:jc w:val="both"/>
        <w:rPr>
          <w:rFonts w:ascii="Times New Roman" w:hAnsi="Times New Roman"/>
          <w:sz w:val="24"/>
          <w:szCs w:val="24"/>
        </w:rPr>
      </w:pPr>
      <w:r w:rsidRPr="00E3146E">
        <w:rPr>
          <w:rFonts w:ascii="Times New Roman" w:hAnsi="Times New Roman"/>
          <w:bCs/>
          <w:sz w:val="24"/>
          <w:szCs w:val="24"/>
        </w:rPr>
        <w:t xml:space="preserve">Kuadran III : </w:t>
      </w:r>
      <w:r w:rsidRPr="00E3146E">
        <w:rPr>
          <w:rFonts w:ascii="Times New Roman" w:hAnsi="Times New Roman"/>
          <w:sz w:val="24"/>
          <w:szCs w:val="24"/>
        </w:rPr>
        <w:t>Perusahaan menghadapi peluang pasar yang sangat besar, tetapi di lain pihak, ia menghadapi beberapa kendala/kelemahan internal.Fokus strategi perusahaan ini adalah meminimalkan masalah-masalah internal perusahaan sehingga dapat merebut peluang pasar yang lebih baik (</w:t>
      </w:r>
      <w:r w:rsidRPr="00E3146E">
        <w:rPr>
          <w:rFonts w:ascii="Times New Roman" w:hAnsi="Times New Roman"/>
          <w:i/>
          <w:sz w:val="24"/>
          <w:szCs w:val="24"/>
        </w:rPr>
        <w:t>turn Arround Strategy).</w:t>
      </w:r>
      <w:r w:rsidRPr="00E3146E">
        <w:rPr>
          <w:rFonts w:ascii="Times New Roman" w:hAnsi="Times New Roman"/>
          <w:sz w:val="24"/>
          <w:szCs w:val="24"/>
        </w:rPr>
        <w:t xml:space="preserve"> </w:t>
      </w:r>
    </w:p>
    <w:p w:rsidR="002C7FD8" w:rsidRPr="00E3146E" w:rsidRDefault="002C7FD8" w:rsidP="002C7FD8">
      <w:pPr>
        <w:spacing w:after="0" w:line="240" w:lineRule="auto"/>
        <w:jc w:val="both"/>
        <w:rPr>
          <w:rFonts w:ascii="Times New Roman" w:hAnsi="Times New Roman"/>
          <w:sz w:val="24"/>
          <w:szCs w:val="24"/>
        </w:rPr>
      </w:pPr>
      <w:r w:rsidRPr="00E3146E">
        <w:rPr>
          <w:rFonts w:ascii="Times New Roman" w:hAnsi="Times New Roman"/>
          <w:bCs/>
          <w:sz w:val="24"/>
          <w:szCs w:val="24"/>
        </w:rPr>
        <w:t>Kuadran IV</w:t>
      </w:r>
      <w:r w:rsidRPr="00E3146E">
        <w:rPr>
          <w:rFonts w:ascii="Times New Roman" w:hAnsi="Times New Roman"/>
          <w:b/>
          <w:bCs/>
          <w:sz w:val="24"/>
          <w:szCs w:val="24"/>
        </w:rPr>
        <w:t xml:space="preserve"> : </w:t>
      </w:r>
      <w:r w:rsidRPr="00E3146E">
        <w:rPr>
          <w:rFonts w:ascii="Times New Roman" w:hAnsi="Times New Roman"/>
          <w:sz w:val="24"/>
          <w:szCs w:val="24"/>
        </w:rPr>
        <w:t>Ini merupakan situasi yang sangat tidak menguntungkan, perusahaan tersebut menghadapi berbagai ancaman dan kelemahan internal. Harus segera mencari Strategi Bertahan (</w:t>
      </w:r>
      <w:r w:rsidRPr="00E3146E">
        <w:rPr>
          <w:rFonts w:ascii="Times New Roman" w:hAnsi="Times New Roman"/>
          <w:i/>
          <w:sz w:val="24"/>
          <w:szCs w:val="24"/>
        </w:rPr>
        <w:t>Defensif Strategy</w:t>
      </w:r>
      <w:r w:rsidRPr="00E3146E">
        <w:rPr>
          <w:rFonts w:ascii="Times New Roman" w:hAnsi="Times New Roman"/>
          <w:sz w:val="24"/>
          <w:szCs w:val="24"/>
        </w:rPr>
        <w:t>).</w:t>
      </w:r>
    </w:p>
    <w:p w:rsidR="002C7FD8" w:rsidRDefault="002C7FD8" w:rsidP="002C7FD8">
      <w:pPr>
        <w:autoSpaceDE w:val="0"/>
        <w:autoSpaceDN w:val="0"/>
        <w:adjustRightInd w:val="0"/>
        <w:spacing w:after="0" w:line="360" w:lineRule="auto"/>
        <w:rPr>
          <w:rFonts w:ascii="Times New Roman" w:hAnsi="Times New Roman"/>
          <w:sz w:val="24"/>
          <w:szCs w:val="24"/>
          <w:lang w:eastAsia="id-ID"/>
        </w:rPr>
      </w:pPr>
    </w:p>
    <w:p w:rsidR="002C7FD8" w:rsidRPr="002C7FD8" w:rsidRDefault="002C7FD8" w:rsidP="002C7FD8">
      <w:pPr>
        <w:autoSpaceDE w:val="0"/>
        <w:autoSpaceDN w:val="0"/>
        <w:adjustRightInd w:val="0"/>
        <w:spacing w:after="0" w:line="360" w:lineRule="auto"/>
        <w:rPr>
          <w:rFonts w:ascii="Times New Roman" w:hAnsi="Times New Roman"/>
          <w:b/>
          <w:sz w:val="26"/>
          <w:szCs w:val="26"/>
          <w:lang w:eastAsia="id-ID"/>
        </w:rPr>
      </w:pPr>
      <w:r>
        <w:rPr>
          <w:rFonts w:ascii="Times New Roman" w:hAnsi="Times New Roman"/>
          <w:b/>
          <w:sz w:val="26"/>
          <w:szCs w:val="26"/>
          <w:lang w:eastAsia="id-ID"/>
        </w:rPr>
        <w:t xml:space="preserve">5. HASIL PENELITIAN </w:t>
      </w:r>
      <w:r w:rsidRPr="002C7FD8">
        <w:rPr>
          <w:rFonts w:ascii="Times New Roman" w:hAnsi="Times New Roman"/>
          <w:b/>
          <w:sz w:val="26"/>
          <w:szCs w:val="26"/>
          <w:lang w:eastAsia="id-ID"/>
        </w:rPr>
        <w:t>DAN PEMBAHASAN</w:t>
      </w:r>
    </w:p>
    <w:p w:rsidR="00431A70" w:rsidRPr="00E3146E" w:rsidRDefault="00431A70" w:rsidP="00431A70">
      <w:pPr>
        <w:spacing w:after="0" w:line="240" w:lineRule="auto"/>
        <w:ind w:firstLine="567"/>
        <w:jc w:val="both"/>
        <w:rPr>
          <w:rFonts w:ascii="Times New Roman" w:hAnsi="Times New Roman"/>
          <w:sz w:val="24"/>
          <w:szCs w:val="24"/>
        </w:rPr>
      </w:pPr>
      <w:r w:rsidRPr="00E3146E">
        <w:rPr>
          <w:rFonts w:ascii="Times New Roman" w:hAnsi="Times New Roman"/>
          <w:sz w:val="24"/>
          <w:szCs w:val="24"/>
        </w:rPr>
        <w:t xml:space="preserve">Analisis SWOT adalah identifikasi berbagai faktor secara sistematis untuk merumuskan strategi pemasaran PT. Grauda Indonesia. Analisis ini didasarkan pada logika yang dapat memaksimalkan kekuatan </w:t>
      </w:r>
      <w:r w:rsidRPr="00E3146E">
        <w:rPr>
          <w:rFonts w:ascii="Times New Roman" w:hAnsi="Times New Roman"/>
          <w:i/>
          <w:sz w:val="24"/>
          <w:szCs w:val="24"/>
        </w:rPr>
        <w:t>(Strength)</w:t>
      </w:r>
      <w:r w:rsidRPr="00E3146E">
        <w:rPr>
          <w:rFonts w:ascii="Times New Roman" w:hAnsi="Times New Roman"/>
          <w:sz w:val="24"/>
          <w:szCs w:val="24"/>
        </w:rPr>
        <w:t xml:space="preserve"> dan peluang </w:t>
      </w:r>
      <w:r w:rsidRPr="00E3146E">
        <w:rPr>
          <w:rFonts w:ascii="Times New Roman" w:hAnsi="Times New Roman"/>
          <w:i/>
          <w:sz w:val="24"/>
          <w:szCs w:val="24"/>
        </w:rPr>
        <w:t>(Opportunities),</w:t>
      </w:r>
      <w:r w:rsidRPr="00E3146E">
        <w:rPr>
          <w:rFonts w:ascii="Times New Roman" w:hAnsi="Times New Roman"/>
          <w:sz w:val="24"/>
          <w:szCs w:val="24"/>
        </w:rPr>
        <w:t xml:space="preserve"> namun secara bersamaan dapat meminimalkan kelemahan </w:t>
      </w:r>
      <w:r w:rsidRPr="00E3146E">
        <w:rPr>
          <w:rFonts w:ascii="Times New Roman" w:hAnsi="Times New Roman"/>
          <w:i/>
          <w:sz w:val="24"/>
          <w:szCs w:val="24"/>
        </w:rPr>
        <w:t>(Weakness)</w:t>
      </w:r>
      <w:r w:rsidRPr="00E3146E">
        <w:rPr>
          <w:rFonts w:ascii="Times New Roman" w:hAnsi="Times New Roman"/>
          <w:sz w:val="24"/>
          <w:szCs w:val="24"/>
        </w:rPr>
        <w:t xml:space="preserve"> dan ancaman </w:t>
      </w:r>
      <w:r w:rsidRPr="00E3146E">
        <w:rPr>
          <w:rFonts w:ascii="Times New Roman" w:hAnsi="Times New Roman"/>
          <w:i/>
          <w:sz w:val="24"/>
          <w:szCs w:val="24"/>
        </w:rPr>
        <w:t>(Threat).</w:t>
      </w:r>
      <w:r w:rsidRPr="00E3146E">
        <w:rPr>
          <w:rFonts w:ascii="Times New Roman" w:hAnsi="Times New Roman"/>
          <w:sz w:val="24"/>
          <w:szCs w:val="24"/>
        </w:rPr>
        <w:t xml:space="preserve"> Berikut ini adalah rincian mengenai kekuatan,kelemahan,peluang dan ancaman.</w:t>
      </w:r>
    </w:p>
    <w:p w:rsidR="00431A70" w:rsidRPr="00E3146E" w:rsidRDefault="00431A70" w:rsidP="00431A70">
      <w:pPr>
        <w:numPr>
          <w:ilvl w:val="0"/>
          <w:numId w:val="5"/>
        </w:numPr>
        <w:spacing w:after="0" w:line="240" w:lineRule="auto"/>
        <w:ind w:left="284" w:hanging="284"/>
        <w:jc w:val="both"/>
        <w:rPr>
          <w:rFonts w:ascii="Times New Roman" w:hAnsi="Times New Roman"/>
          <w:sz w:val="24"/>
          <w:szCs w:val="24"/>
        </w:rPr>
      </w:pPr>
      <w:r w:rsidRPr="00E3146E">
        <w:rPr>
          <w:rFonts w:ascii="Times New Roman" w:hAnsi="Times New Roman"/>
          <w:sz w:val="24"/>
          <w:szCs w:val="24"/>
        </w:rPr>
        <w:t>Faktor Internal yang berasal dari dalam lingkungan perusahaan yang berupa kekuatan dan kelemahan perusahaan.</w:t>
      </w:r>
    </w:p>
    <w:p w:rsidR="00431A70" w:rsidRPr="00E3146E" w:rsidRDefault="00431A70" w:rsidP="00431A70">
      <w:pPr>
        <w:numPr>
          <w:ilvl w:val="0"/>
          <w:numId w:val="6"/>
        </w:numPr>
        <w:spacing w:after="0" w:line="240" w:lineRule="auto"/>
        <w:ind w:left="567" w:hanging="283"/>
        <w:jc w:val="both"/>
        <w:rPr>
          <w:rFonts w:ascii="Times New Roman" w:hAnsi="Times New Roman"/>
          <w:sz w:val="24"/>
          <w:szCs w:val="24"/>
        </w:rPr>
      </w:pPr>
      <w:r w:rsidRPr="00E3146E">
        <w:rPr>
          <w:rFonts w:ascii="Times New Roman" w:hAnsi="Times New Roman"/>
          <w:sz w:val="24"/>
          <w:szCs w:val="24"/>
        </w:rPr>
        <w:t>Kekuatan, terdiri dari :</w:t>
      </w:r>
    </w:p>
    <w:p w:rsidR="00431A70" w:rsidRPr="00E3146E" w:rsidRDefault="00431A70" w:rsidP="00431A70">
      <w:pPr>
        <w:numPr>
          <w:ilvl w:val="0"/>
          <w:numId w:val="7"/>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Jaringan kemitraan yang kuat dengan konsumen;</w:t>
      </w:r>
    </w:p>
    <w:p w:rsidR="00431A70" w:rsidRPr="00E3146E" w:rsidRDefault="00431A70" w:rsidP="00431A70">
      <w:pPr>
        <w:numPr>
          <w:ilvl w:val="0"/>
          <w:numId w:val="7"/>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 xml:space="preserve">Memiliki </w:t>
      </w:r>
      <w:r w:rsidRPr="00E3146E">
        <w:rPr>
          <w:rFonts w:ascii="Times New Roman" w:hAnsi="Times New Roman"/>
          <w:i/>
          <w:sz w:val="24"/>
          <w:szCs w:val="24"/>
        </w:rPr>
        <w:t>Quality Control</w:t>
      </w:r>
      <w:r w:rsidRPr="00E3146E">
        <w:rPr>
          <w:rFonts w:ascii="Times New Roman" w:hAnsi="Times New Roman"/>
          <w:sz w:val="24"/>
          <w:szCs w:val="24"/>
        </w:rPr>
        <w:t>;</w:t>
      </w:r>
    </w:p>
    <w:p w:rsidR="00431A70" w:rsidRPr="00E3146E" w:rsidRDefault="00431A70" w:rsidP="00431A70">
      <w:pPr>
        <w:numPr>
          <w:ilvl w:val="0"/>
          <w:numId w:val="7"/>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Kelengkapan administrasi dengan adanya database;</w:t>
      </w:r>
    </w:p>
    <w:p w:rsidR="00431A70" w:rsidRPr="00E3146E" w:rsidRDefault="00431A70" w:rsidP="00431A70">
      <w:pPr>
        <w:numPr>
          <w:ilvl w:val="0"/>
          <w:numId w:val="7"/>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 xml:space="preserve">Pelayanan </w:t>
      </w:r>
      <w:r w:rsidRPr="00E3146E">
        <w:rPr>
          <w:rFonts w:ascii="Times New Roman" w:hAnsi="Times New Roman"/>
          <w:i/>
          <w:sz w:val="24"/>
          <w:szCs w:val="24"/>
        </w:rPr>
        <w:t>full service</w:t>
      </w:r>
      <w:r w:rsidRPr="00E3146E">
        <w:rPr>
          <w:rFonts w:ascii="Times New Roman" w:hAnsi="Times New Roman"/>
          <w:sz w:val="24"/>
          <w:szCs w:val="24"/>
        </w:rPr>
        <w:t>;</w:t>
      </w:r>
    </w:p>
    <w:p w:rsidR="00431A70" w:rsidRPr="00E3146E" w:rsidRDefault="00431A70" w:rsidP="00431A70">
      <w:pPr>
        <w:numPr>
          <w:ilvl w:val="0"/>
          <w:numId w:val="7"/>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 xml:space="preserve">Masih melayani </w:t>
      </w:r>
      <w:r w:rsidRPr="00E3146E">
        <w:rPr>
          <w:rFonts w:ascii="Times New Roman" w:hAnsi="Times New Roman"/>
          <w:i/>
          <w:sz w:val="24"/>
          <w:szCs w:val="24"/>
        </w:rPr>
        <w:t>Free</w:t>
      </w:r>
      <w:r w:rsidRPr="00E3146E">
        <w:rPr>
          <w:rFonts w:ascii="Times New Roman" w:hAnsi="Times New Roman"/>
          <w:sz w:val="24"/>
          <w:szCs w:val="24"/>
        </w:rPr>
        <w:t xml:space="preserve"> bagasi;</w:t>
      </w:r>
    </w:p>
    <w:p w:rsidR="00431A70" w:rsidRPr="00E3146E" w:rsidRDefault="00431A70" w:rsidP="00431A70">
      <w:pPr>
        <w:numPr>
          <w:ilvl w:val="0"/>
          <w:numId w:val="6"/>
        </w:numPr>
        <w:spacing w:after="0" w:line="240" w:lineRule="auto"/>
        <w:ind w:left="567" w:hanging="283"/>
        <w:jc w:val="both"/>
        <w:rPr>
          <w:rFonts w:ascii="Times New Roman" w:hAnsi="Times New Roman"/>
          <w:sz w:val="24"/>
          <w:szCs w:val="24"/>
        </w:rPr>
      </w:pPr>
      <w:r w:rsidRPr="00E3146E">
        <w:rPr>
          <w:rFonts w:ascii="Times New Roman" w:hAnsi="Times New Roman"/>
          <w:sz w:val="24"/>
          <w:szCs w:val="24"/>
        </w:rPr>
        <w:t>Kelemahan, terdiri dari :</w:t>
      </w:r>
    </w:p>
    <w:p w:rsidR="00431A70" w:rsidRPr="00E3146E" w:rsidRDefault="00431A70" w:rsidP="00431A70">
      <w:pPr>
        <w:numPr>
          <w:ilvl w:val="0"/>
          <w:numId w:val="8"/>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Harga tiket lebih mahal;</w:t>
      </w:r>
    </w:p>
    <w:p w:rsidR="00431A70" w:rsidRPr="00E3146E" w:rsidRDefault="00431A70" w:rsidP="00431A70">
      <w:pPr>
        <w:numPr>
          <w:ilvl w:val="0"/>
          <w:numId w:val="8"/>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Di UPBU Frans Seda hanya memiliki 1 rute penerbangan saja Maumere-Denpasar;</w:t>
      </w:r>
    </w:p>
    <w:p w:rsidR="00431A70" w:rsidRPr="00E3146E" w:rsidRDefault="00431A70" w:rsidP="00431A70">
      <w:pPr>
        <w:numPr>
          <w:ilvl w:val="0"/>
          <w:numId w:val="8"/>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Jadwal penerbangan hanya 3x seminggu;</w:t>
      </w:r>
    </w:p>
    <w:p w:rsidR="00431A70" w:rsidRPr="00E3146E" w:rsidRDefault="00431A70" w:rsidP="00431A70">
      <w:pPr>
        <w:numPr>
          <w:ilvl w:val="0"/>
          <w:numId w:val="8"/>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Sering terjadi cancel dikarenakan penumpang tidak mencapai 30%;</w:t>
      </w:r>
    </w:p>
    <w:p w:rsidR="00431A70" w:rsidRPr="00E3146E" w:rsidRDefault="00431A70" w:rsidP="00431A70">
      <w:pPr>
        <w:numPr>
          <w:ilvl w:val="0"/>
          <w:numId w:val="8"/>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Pesawat masih menggunakan ATR 72-600;</w:t>
      </w:r>
    </w:p>
    <w:p w:rsidR="00431A70" w:rsidRPr="00E3146E" w:rsidRDefault="00431A70" w:rsidP="00431A70">
      <w:pPr>
        <w:numPr>
          <w:ilvl w:val="0"/>
          <w:numId w:val="5"/>
        </w:numPr>
        <w:spacing w:after="0" w:line="240" w:lineRule="auto"/>
        <w:ind w:left="284" w:hanging="284"/>
        <w:jc w:val="both"/>
        <w:rPr>
          <w:rFonts w:ascii="Times New Roman" w:hAnsi="Times New Roman"/>
          <w:sz w:val="24"/>
          <w:szCs w:val="24"/>
        </w:rPr>
      </w:pPr>
      <w:r w:rsidRPr="00E3146E">
        <w:rPr>
          <w:rFonts w:ascii="Times New Roman" w:hAnsi="Times New Roman"/>
          <w:sz w:val="24"/>
          <w:szCs w:val="24"/>
        </w:rPr>
        <w:t>Faktor Eksternal yang berasal dari luar lingkungan perusahaan berupa peluang dan ancaman.</w:t>
      </w:r>
    </w:p>
    <w:p w:rsidR="00431A70" w:rsidRPr="00E3146E" w:rsidRDefault="00431A70" w:rsidP="00431A70">
      <w:pPr>
        <w:numPr>
          <w:ilvl w:val="0"/>
          <w:numId w:val="9"/>
        </w:numPr>
        <w:spacing w:after="0" w:line="240" w:lineRule="auto"/>
        <w:jc w:val="both"/>
        <w:rPr>
          <w:rFonts w:ascii="Times New Roman" w:hAnsi="Times New Roman"/>
          <w:sz w:val="24"/>
          <w:szCs w:val="24"/>
        </w:rPr>
      </w:pPr>
      <w:r w:rsidRPr="00E3146E">
        <w:rPr>
          <w:rFonts w:ascii="Times New Roman" w:hAnsi="Times New Roman"/>
          <w:sz w:val="24"/>
          <w:szCs w:val="24"/>
        </w:rPr>
        <w:t>Peluang, terdiri dari :</w:t>
      </w:r>
    </w:p>
    <w:p w:rsidR="00431A70" w:rsidRPr="00E3146E" w:rsidRDefault="00431A70" w:rsidP="00431A70">
      <w:pPr>
        <w:numPr>
          <w:ilvl w:val="0"/>
          <w:numId w:val="10"/>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Perubahan dalam teknologi dan pasar baik dalam skala yang luas maupun kecil;</w:t>
      </w:r>
    </w:p>
    <w:p w:rsidR="00431A70" w:rsidRPr="00E3146E" w:rsidRDefault="00431A70" w:rsidP="00431A70">
      <w:pPr>
        <w:numPr>
          <w:ilvl w:val="0"/>
          <w:numId w:val="10"/>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Perubahan kebijakan pemerintah yang berkaitan dengan bisnis;</w:t>
      </w:r>
    </w:p>
    <w:p w:rsidR="00431A70" w:rsidRPr="00E3146E" w:rsidRDefault="00431A70" w:rsidP="00431A70">
      <w:pPr>
        <w:numPr>
          <w:ilvl w:val="0"/>
          <w:numId w:val="10"/>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Perubahan pola sosial, profil populasi, perubahan gaya hidup;</w:t>
      </w:r>
    </w:p>
    <w:p w:rsidR="00431A70" w:rsidRPr="00E3146E" w:rsidRDefault="00431A70" w:rsidP="00431A70">
      <w:pPr>
        <w:numPr>
          <w:ilvl w:val="0"/>
          <w:numId w:val="10"/>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Acara-acara lokal;</w:t>
      </w:r>
    </w:p>
    <w:p w:rsidR="00431A70" w:rsidRPr="00E3146E" w:rsidRDefault="00431A70" w:rsidP="00431A70">
      <w:pPr>
        <w:numPr>
          <w:ilvl w:val="0"/>
          <w:numId w:val="10"/>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lastRenderedPageBreak/>
        <w:t>Pangsa pasar;</w:t>
      </w:r>
    </w:p>
    <w:p w:rsidR="00431A70" w:rsidRPr="00E3146E" w:rsidRDefault="00431A70" w:rsidP="00431A70">
      <w:pPr>
        <w:numPr>
          <w:ilvl w:val="0"/>
          <w:numId w:val="9"/>
        </w:numPr>
        <w:spacing w:after="0" w:line="240" w:lineRule="auto"/>
        <w:jc w:val="both"/>
        <w:rPr>
          <w:rFonts w:ascii="Times New Roman" w:hAnsi="Times New Roman"/>
          <w:sz w:val="24"/>
          <w:szCs w:val="24"/>
        </w:rPr>
      </w:pPr>
      <w:r w:rsidRPr="00E3146E">
        <w:rPr>
          <w:rFonts w:ascii="Times New Roman" w:hAnsi="Times New Roman"/>
          <w:sz w:val="24"/>
          <w:szCs w:val="24"/>
        </w:rPr>
        <w:t>Ancaman, terdiri dari :</w:t>
      </w:r>
    </w:p>
    <w:p w:rsidR="00431A70" w:rsidRPr="00E3146E" w:rsidRDefault="00431A70" w:rsidP="00431A70">
      <w:pPr>
        <w:numPr>
          <w:ilvl w:val="0"/>
          <w:numId w:val="11"/>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Pesaing yang memberikan harga tiket lebih murah;</w:t>
      </w:r>
    </w:p>
    <w:p w:rsidR="00431A70" w:rsidRPr="00E3146E" w:rsidRDefault="00431A70" w:rsidP="00431A70">
      <w:pPr>
        <w:numPr>
          <w:ilvl w:val="0"/>
          <w:numId w:val="11"/>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Persaingan diantara perusahaan yang telah ada;</w:t>
      </w:r>
    </w:p>
    <w:p w:rsidR="00431A70" w:rsidRPr="00E3146E" w:rsidRDefault="00431A70" w:rsidP="00431A70">
      <w:pPr>
        <w:numPr>
          <w:ilvl w:val="0"/>
          <w:numId w:val="11"/>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Ancaman pendatang baru;</w:t>
      </w:r>
    </w:p>
    <w:p w:rsidR="00431A70" w:rsidRPr="00E3146E" w:rsidRDefault="00431A70" w:rsidP="00431A70">
      <w:pPr>
        <w:numPr>
          <w:ilvl w:val="0"/>
          <w:numId w:val="11"/>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Pesaing yang mempunyai rute lebih banyak;</w:t>
      </w:r>
    </w:p>
    <w:p w:rsidR="00431A70" w:rsidRPr="00E3146E" w:rsidRDefault="00431A70" w:rsidP="00431A70">
      <w:pPr>
        <w:numPr>
          <w:ilvl w:val="0"/>
          <w:numId w:val="11"/>
        </w:numPr>
        <w:spacing w:after="0" w:line="240" w:lineRule="auto"/>
        <w:ind w:left="993" w:hanging="426"/>
        <w:jc w:val="both"/>
        <w:rPr>
          <w:rFonts w:ascii="Times New Roman" w:hAnsi="Times New Roman"/>
          <w:sz w:val="24"/>
          <w:szCs w:val="24"/>
        </w:rPr>
      </w:pPr>
      <w:r w:rsidRPr="00E3146E">
        <w:rPr>
          <w:rFonts w:ascii="Times New Roman" w:hAnsi="Times New Roman"/>
          <w:sz w:val="24"/>
          <w:szCs w:val="24"/>
        </w:rPr>
        <w:t>Pesaing yang memberikan promo-promo khusus;</w:t>
      </w:r>
    </w:p>
    <w:p w:rsidR="00431A70" w:rsidRPr="00E3146E" w:rsidRDefault="00431A70" w:rsidP="00431A70">
      <w:pPr>
        <w:spacing w:after="0" w:line="240" w:lineRule="auto"/>
        <w:ind w:left="993"/>
        <w:jc w:val="both"/>
        <w:rPr>
          <w:rFonts w:ascii="Times New Roman" w:hAnsi="Times New Roman"/>
          <w:sz w:val="24"/>
          <w:szCs w:val="24"/>
        </w:rPr>
      </w:pPr>
    </w:p>
    <w:p w:rsidR="00431A70" w:rsidRPr="00E3146E" w:rsidRDefault="00431A70" w:rsidP="00431A70">
      <w:pPr>
        <w:spacing w:after="0" w:line="240" w:lineRule="auto"/>
        <w:ind w:firstLine="567"/>
        <w:jc w:val="both"/>
        <w:rPr>
          <w:rFonts w:ascii="Times New Roman" w:hAnsi="Times New Roman"/>
          <w:bCs/>
          <w:sz w:val="24"/>
          <w:szCs w:val="24"/>
        </w:rPr>
      </w:pPr>
      <w:r w:rsidRPr="00E3146E">
        <w:rPr>
          <w:rFonts w:ascii="Times New Roman" w:hAnsi="Times New Roman"/>
          <w:sz w:val="24"/>
          <w:szCs w:val="24"/>
        </w:rPr>
        <w:t xml:space="preserve">Dari hasil analisis pada IFAS faktor </w:t>
      </w:r>
      <w:r w:rsidRPr="00E3146E">
        <w:rPr>
          <w:rFonts w:ascii="Times New Roman" w:hAnsi="Times New Roman"/>
          <w:i/>
          <w:iCs/>
          <w:sz w:val="24"/>
          <w:szCs w:val="24"/>
        </w:rPr>
        <w:t xml:space="preserve">Strength </w:t>
      </w:r>
      <w:r w:rsidRPr="00E3146E">
        <w:rPr>
          <w:rFonts w:ascii="Times New Roman" w:hAnsi="Times New Roman"/>
          <w:sz w:val="24"/>
          <w:szCs w:val="24"/>
        </w:rPr>
        <w:t xml:space="preserve">mempunyai total nilai skor </w:t>
      </w:r>
      <w:r w:rsidRPr="00E3146E">
        <w:rPr>
          <w:rFonts w:ascii="Times New Roman" w:hAnsi="Times New Roman"/>
          <w:bCs/>
          <w:sz w:val="24"/>
          <w:szCs w:val="24"/>
        </w:rPr>
        <w:t xml:space="preserve">1.45 </w:t>
      </w:r>
      <w:r w:rsidRPr="00E3146E">
        <w:rPr>
          <w:rFonts w:ascii="Times New Roman" w:hAnsi="Times New Roman"/>
          <w:sz w:val="24"/>
          <w:szCs w:val="24"/>
        </w:rPr>
        <w:t xml:space="preserve">sedang </w:t>
      </w:r>
      <w:r w:rsidRPr="00E3146E">
        <w:rPr>
          <w:rFonts w:ascii="Times New Roman" w:hAnsi="Times New Roman"/>
          <w:i/>
          <w:iCs/>
          <w:sz w:val="24"/>
          <w:szCs w:val="24"/>
        </w:rPr>
        <w:t xml:space="preserve">Weakness </w:t>
      </w:r>
      <w:r w:rsidRPr="00E3146E">
        <w:rPr>
          <w:rFonts w:ascii="Times New Roman" w:hAnsi="Times New Roman"/>
          <w:sz w:val="24"/>
          <w:szCs w:val="24"/>
        </w:rPr>
        <w:t xml:space="preserve">mempunyai total nilai skor </w:t>
      </w:r>
      <w:r w:rsidRPr="00E3146E">
        <w:rPr>
          <w:rFonts w:ascii="Times New Roman" w:hAnsi="Times New Roman"/>
          <w:bCs/>
          <w:sz w:val="24"/>
          <w:szCs w:val="24"/>
        </w:rPr>
        <w:t>1.35</w:t>
      </w:r>
      <w:r w:rsidRPr="00E3146E">
        <w:rPr>
          <w:rFonts w:ascii="Times New Roman" w:hAnsi="Times New Roman"/>
          <w:sz w:val="24"/>
          <w:szCs w:val="24"/>
        </w:rPr>
        <w:t xml:space="preserve">. Seperti halnya pada IFAS, maka pada faktor-faktor strategis eksternal EFAS juga dilakukan identifikasi yang hasilnya menunjukkan bahwa untuk faktor-faktor </w:t>
      </w:r>
      <w:r w:rsidRPr="00E3146E">
        <w:rPr>
          <w:rFonts w:ascii="Times New Roman" w:hAnsi="Times New Roman"/>
          <w:i/>
          <w:iCs/>
          <w:sz w:val="24"/>
          <w:szCs w:val="24"/>
        </w:rPr>
        <w:t xml:space="preserve">Opportunity </w:t>
      </w:r>
      <w:r w:rsidRPr="00E3146E">
        <w:rPr>
          <w:rFonts w:ascii="Times New Roman" w:hAnsi="Times New Roman"/>
          <w:sz w:val="24"/>
          <w:szCs w:val="24"/>
        </w:rPr>
        <w:t xml:space="preserve">nilai skornya </w:t>
      </w:r>
      <w:r w:rsidRPr="00E3146E">
        <w:rPr>
          <w:rFonts w:ascii="Times New Roman" w:hAnsi="Times New Roman"/>
          <w:bCs/>
          <w:sz w:val="24"/>
          <w:szCs w:val="24"/>
        </w:rPr>
        <w:t xml:space="preserve">1.83 </w:t>
      </w:r>
      <w:r w:rsidRPr="00E3146E">
        <w:rPr>
          <w:rFonts w:ascii="Times New Roman" w:hAnsi="Times New Roman"/>
          <w:sz w:val="24"/>
          <w:szCs w:val="24"/>
        </w:rPr>
        <w:t xml:space="preserve">dan faktor </w:t>
      </w:r>
      <w:r w:rsidRPr="00E3146E">
        <w:rPr>
          <w:rFonts w:ascii="Times New Roman" w:hAnsi="Times New Roman"/>
          <w:i/>
          <w:iCs/>
          <w:sz w:val="24"/>
          <w:szCs w:val="24"/>
        </w:rPr>
        <w:t xml:space="preserve">Threat </w:t>
      </w:r>
      <w:r w:rsidRPr="00E3146E">
        <w:rPr>
          <w:rFonts w:ascii="Times New Roman" w:hAnsi="Times New Roman"/>
          <w:bCs/>
          <w:sz w:val="24"/>
          <w:szCs w:val="24"/>
        </w:rPr>
        <w:t xml:space="preserve">0.97. </w:t>
      </w:r>
      <w:r w:rsidRPr="00E3146E">
        <w:rPr>
          <w:rFonts w:ascii="Times New Roman" w:hAnsi="Times New Roman"/>
          <w:sz w:val="24"/>
          <w:szCs w:val="24"/>
        </w:rPr>
        <w:t xml:space="preserve">Selanjutnya nilai total skor dari masing-masing faktor dapat dirinci, </w:t>
      </w:r>
      <w:r w:rsidRPr="00E3146E">
        <w:rPr>
          <w:rFonts w:ascii="Times New Roman" w:hAnsi="Times New Roman"/>
          <w:i/>
          <w:iCs/>
          <w:sz w:val="24"/>
          <w:szCs w:val="24"/>
        </w:rPr>
        <w:t>Strength</w:t>
      </w:r>
      <w:r w:rsidRPr="00E3146E">
        <w:rPr>
          <w:rFonts w:ascii="Times New Roman" w:hAnsi="Times New Roman"/>
          <w:sz w:val="24"/>
          <w:szCs w:val="24"/>
        </w:rPr>
        <w:t xml:space="preserve">: </w:t>
      </w:r>
      <w:r w:rsidRPr="00E3146E">
        <w:rPr>
          <w:rFonts w:ascii="Times New Roman" w:hAnsi="Times New Roman"/>
          <w:bCs/>
          <w:sz w:val="24"/>
          <w:szCs w:val="24"/>
        </w:rPr>
        <w:t>1.45</w:t>
      </w:r>
      <w:r w:rsidRPr="00E3146E">
        <w:rPr>
          <w:rFonts w:ascii="Times New Roman" w:hAnsi="Times New Roman"/>
          <w:sz w:val="24"/>
          <w:szCs w:val="24"/>
        </w:rPr>
        <w:t xml:space="preserve">, </w:t>
      </w:r>
      <w:r w:rsidRPr="00E3146E">
        <w:rPr>
          <w:rFonts w:ascii="Times New Roman" w:hAnsi="Times New Roman"/>
          <w:i/>
          <w:iCs/>
          <w:sz w:val="24"/>
          <w:szCs w:val="24"/>
        </w:rPr>
        <w:t>Weakness</w:t>
      </w:r>
      <w:r w:rsidRPr="00E3146E">
        <w:rPr>
          <w:rFonts w:ascii="Times New Roman" w:hAnsi="Times New Roman"/>
          <w:sz w:val="24"/>
          <w:szCs w:val="24"/>
        </w:rPr>
        <w:t xml:space="preserve">: </w:t>
      </w:r>
      <w:r w:rsidRPr="00E3146E">
        <w:rPr>
          <w:rFonts w:ascii="Times New Roman" w:hAnsi="Times New Roman"/>
          <w:bCs/>
          <w:sz w:val="24"/>
          <w:szCs w:val="24"/>
        </w:rPr>
        <w:t>1.35</w:t>
      </w:r>
      <w:r w:rsidRPr="00E3146E">
        <w:rPr>
          <w:rFonts w:ascii="Times New Roman" w:hAnsi="Times New Roman"/>
          <w:sz w:val="24"/>
          <w:szCs w:val="24"/>
        </w:rPr>
        <w:t xml:space="preserve">, </w:t>
      </w:r>
      <w:r w:rsidRPr="00E3146E">
        <w:rPr>
          <w:rFonts w:ascii="Times New Roman" w:hAnsi="Times New Roman"/>
          <w:i/>
          <w:iCs/>
          <w:sz w:val="24"/>
          <w:szCs w:val="24"/>
        </w:rPr>
        <w:t>Opportunity</w:t>
      </w:r>
      <w:r w:rsidRPr="00E3146E">
        <w:rPr>
          <w:rFonts w:ascii="Times New Roman" w:hAnsi="Times New Roman"/>
          <w:sz w:val="24"/>
          <w:szCs w:val="24"/>
        </w:rPr>
        <w:t xml:space="preserve">: </w:t>
      </w:r>
      <w:r w:rsidRPr="00E3146E">
        <w:rPr>
          <w:rFonts w:ascii="Times New Roman" w:hAnsi="Times New Roman"/>
          <w:bCs/>
          <w:sz w:val="24"/>
          <w:szCs w:val="24"/>
        </w:rPr>
        <w:t xml:space="preserve">1.83 </w:t>
      </w:r>
      <w:r w:rsidRPr="00E3146E">
        <w:rPr>
          <w:rFonts w:ascii="Times New Roman" w:hAnsi="Times New Roman"/>
          <w:sz w:val="24"/>
          <w:szCs w:val="24"/>
        </w:rPr>
        <w:t xml:space="preserve">dan </w:t>
      </w:r>
      <w:r w:rsidRPr="00E3146E">
        <w:rPr>
          <w:rFonts w:ascii="Times New Roman" w:hAnsi="Times New Roman"/>
          <w:i/>
          <w:iCs/>
          <w:sz w:val="24"/>
          <w:szCs w:val="24"/>
        </w:rPr>
        <w:t>Threat</w:t>
      </w:r>
      <w:r w:rsidRPr="00E3146E">
        <w:rPr>
          <w:rFonts w:ascii="Times New Roman" w:hAnsi="Times New Roman"/>
          <w:sz w:val="24"/>
          <w:szCs w:val="24"/>
        </w:rPr>
        <w:t xml:space="preserve">: </w:t>
      </w:r>
      <w:r w:rsidRPr="00E3146E">
        <w:rPr>
          <w:rFonts w:ascii="Times New Roman" w:hAnsi="Times New Roman"/>
          <w:bCs/>
          <w:sz w:val="24"/>
          <w:szCs w:val="24"/>
        </w:rPr>
        <w:t>0.97</w:t>
      </w:r>
      <w:r w:rsidRPr="00E3146E">
        <w:rPr>
          <w:rFonts w:ascii="Times New Roman" w:hAnsi="Times New Roman"/>
          <w:sz w:val="24"/>
          <w:szCs w:val="24"/>
        </w:rPr>
        <w:t xml:space="preserve">. Maka diketahui nilai </w:t>
      </w:r>
      <w:r w:rsidRPr="00E3146E">
        <w:rPr>
          <w:rFonts w:ascii="Times New Roman" w:hAnsi="Times New Roman"/>
          <w:i/>
          <w:iCs/>
          <w:sz w:val="24"/>
          <w:szCs w:val="24"/>
        </w:rPr>
        <w:t xml:space="preserve">Strength </w:t>
      </w:r>
      <w:r w:rsidRPr="00E3146E">
        <w:rPr>
          <w:rFonts w:ascii="Times New Roman" w:hAnsi="Times New Roman"/>
          <w:sz w:val="24"/>
          <w:szCs w:val="24"/>
        </w:rPr>
        <w:t xml:space="preserve">diatas nilai </w:t>
      </w:r>
      <w:r w:rsidRPr="00E3146E">
        <w:rPr>
          <w:rFonts w:ascii="Times New Roman" w:hAnsi="Times New Roman"/>
          <w:i/>
          <w:iCs/>
          <w:sz w:val="24"/>
          <w:szCs w:val="24"/>
        </w:rPr>
        <w:t xml:space="preserve">Weakness </w:t>
      </w:r>
      <w:r w:rsidRPr="00E3146E">
        <w:rPr>
          <w:rFonts w:ascii="Times New Roman" w:hAnsi="Times New Roman"/>
          <w:sz w:val="24"/>
          <w:szCs w:val="24"/>
        </w:rPr>
        <w:t xml:space="preserve">selisih </w:t>
      </w:r>
      <w:r w:rsidRPr="00E3146E">
        <w:rPr>
          <w:rFonts w:ascii="Times New Roman" w:hAnsi="Times New Roman"/>
          <w:bCs/>
          <w:sz w:val="24"/>
          <w:szCs w:val="24"/>
        </w:rPr>
        <w:t xml:space="preserve">(+) 0.10 </w:t>
      </w:r>
      <w:r w:rsidRPr="00E3146E">
        <w:rPr>
          <w:rFonts w:ascii="Times New Roman" w:hAnsi="Times New Roman"/>
          <w:sz w:val="24"/>
          <w:szCs w:val="24"/>
        </w:rPr>
        <w:t xml:space="preserve">dan nilai </w:t>
      </w:r>
      <w:r w:rsidRPr="00E3146E">
        <w:rPr>
          <w:rFonts w:ascii="Times New Roman" w:hAnsi="Times New Roman"/>
          <w:i/>
          <w:iCs/>
          <w:sz w:val="24"/>
          <w:szCs w:val="24"/>
        </w:rPr>
        <w:t xml:space="preserve">Opportunity </w:t>
      </w:r>
      <w:r w:rsidRPr="00E3146E">
        <w:rPr>
          <w:rFonts w:ascii="Times New Roman" w:hAnsi="Times New Roman"/>
          <w:sz w:val="24"/>
          <w:szCs w:val="24"/>
        </w:rPr>
        <w:t xml:space="preserve">diatas nilai </w:t>
      </w:r>
      <w:r w:rsidRPr="00E3146E">
        <w:rPr>
          <w:rFonts w:ascii="Times New Roman" w:hAnsi="Times New Roman"/>
          <w:i/>
          <w:iCs/>
          <w:sz w:val="24"/>
          <w:szCs w:val="24"/>
        </w:rPr>
        <w:t xml:space="preserve">Threat </w:t>
      </w:r>
      <w:r w:rsidRPr="00E3146E">
        <w:rPr>
          <w:rFonts w:ascii="Times New Roman" w:hAnsi="Times New Roman"/>
          <w:sz w:val="24"/>
          <w:szCs w:val="24"/>
        </w:rPr>
        <w:t xml:space="preserve">selisih </w:t>
      </w:r>
      <w:r w:rsidRPr="00E3146E">
        <w:rPr>
          <w:rFonts w:ascii="Times New Roman" w:hAnsi="Times New Roman"/>
          <w:bCs/>
          <w:sz w:val="24"/>
          <w:szCs w:val="24"/>
        </w:rPr>
        <w:t>(+) 0.86</w:t>
      </w:r>
      <w:r w:rsidRPr="00E3146E">
        <w:rPr>
          <w:rFonts w:ascii="Times New Roman" w:hAnsi="Times New Roman"/>
          <w:sz w:val="24"/>
          <w:szCs w:val="24"/>
        </w:rPr>
        <w:t xml:space="preserve">. Dari hasil identifikasi faktor–faktor tersebut maka dapat digambarkan dalam Diagram SWOT, dapat dilihat pada </w:t>
      </w:r>
      <w:r w:rsidRPr="00E3146E">
        <w:rPr>
          <w:rFonts w:ascii="Times New Roman" w:hAnsi="Times New Roman"/>
          <w:bCs/>
          <w:sz w:val="24"/>
          <w:szCs w:val="24"/>
        </w:rPr>
        <w:t>gambar 3</w:t>
      </w:r>
    </w:p>
    <w:p w:rsidR="00431A70" w:rsidRPr="0024230C" w:rsidRDefault="00431A70" w:rsidP="00431A70">
      <w:pPr>
        <w:spacing w:after="0" w:line="480" w:lineRule="auto"/>
        <w:jc w:val="center"/>
        <w:rPr>
          <w:rFonts w:ascii="Times New Roman" w:hAnsi="Times New Roman"/>
          <w:bCs/>
          <w:sz w:val="24"/>
          <w:szCs w:val="24"/>
        </w:rPr>
      </w:pPr>
      <w:r>
        <w:rPr>
          <w:rFonts w:ascii="Times New Roman" w:hAnsi="Times New Roman"/>
          <w:noProof/>
          <w:sz w:val="24"/>
          <w:szCs w:val="24"/>
          <w:lang w:eastAsia="id-ID"/>
        </w:rPr>
        <w:drawing>
          <wp:anchor distT="0" distB="0" distL="114300" distR="114300" simplePos="0" relativeHeight="251682816" behindDoc="0" locked="0" layoutInCell="1" allowOverlap="1">
            <wp:simplePos x="0" y="0"/>
            <wp:positionH relativeFrom="column">
              <wp:posOffset>1624242</wp:posOffset>
            </wp:positionH>
            <wp:positionV relativeFrom="paragraph">
              <wp:posOffset>279705</wp:posOffset>
            </wp:positionV>
            <wp:extent cx="2661831" cy="1863524"/>
            <wp:effectExtent l="19050" t="0" r="5169" b="0"/>
            <wp:wrapNone/>
            <wp:docPr id="22" name="Picture 22" descr="IMG_20190626_09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G_20190626_090134"/>
                    <pic:cNvPicPr>
                      <a:picLocks noChangeAspect="1" noChangeArrowheads="1"/>
                    </pic:cNvPicPr>
                  </pic:nvPicPr>
                  <pic:blipFill>
                    <a:blip r:embed="rId7" cstate="print"/>
                    <a:srcRect/>
                    <a:stretch>
                      <a:fillRect/>
                    </a:stretch>
                  </pic:blipFill>
                  <pic:spPr bwMode="auto">
                    <a:xfrm>
                      <a:off x="0" y="0"/>
                      <a:ext cx="2667502" cy="1867494"/>
                    </a:xfrm>
                    <a:prstGeom prst="rect">
                      <a:avLst/>
                    </a:prstGeom>
                    <a:noFill/>
                    <a:ln w="9525">
                      <a:noFill/>
                      <a:miter lim="800000"/>
                      <a:headEnd/>
                      <a:tailEnd/>
                    </a:ln>
                  </pic:spPr>
                </pic:pic>
              </a:graphicData>
            </a:graphic>
          </wp:anchor>
        </w:drawing>
      </w:r>
    </w:p>
    <w:p w:rsidR="00431A70" w:rsidRPr="0024230C" w:rsidRDefault="00431A70" w:rsidP="00431A70">
      <w:pPr>
        <w:spacing w:after="0" w:line="480" w:lineRule="auto"/>
        <w:rPr>
          <w:rFonts w:ascii="Times New Roman" w:hAnsi="Times New Roman"/>
          <w:sz w:val="24"/>
          <w:szCs w:val="24"/>
        </w:rPr>
      </w:pPr>
    </w:p>
    <w:p w:rsidR="00431A70" w:rsidRPr="0024230C" w:rsidRDefault="00431A70" w:rsidP="00431A70">
      <w:pPr>
        <w:spacing w:after="0" w:line="480" w:lineRule="auto"/>
        <w:jc w:val="center"/>
        <w:rPr>
          <w:rFonts w:ascii="Times New Roman" w:hAnsi="Times New Roman"/>
          <w:b/>
          <w:sz w:val="24"/>
          <w:szCs w:val="24"/>
        </w:rPr>
      </w:pPr>
    </w:p>
    <w:p w:rsidR="00431A70" w:rsidRPr="0024230C" w:rsidRDefault="00431A70" w:rsidP="00431A70">
      <w:pPr>
        <w:spacing w:after="0" w:line="480" w:lineRule="auto"/>
        <w:jc w:val="center"/>
        <w:rPr>
          <w:rFonts w:ascii="Times New Roman" w:hAnsi="Times New Roman"/>
          <w:b/>
          <w:sz w:val="24"/>
          <w:szCs w:val="24"/>
        </w:rPr>
      </w:pPr>
    </w:p>
    <w:p w:rsidR="00431A70" w:rsidRPr="0024230C" w:rsidRDefault="00431A70" w:rsidP="00431A70">
      <w:pPr>
        <w:spacing w:after="0" w:line="480" w:lineRule="auto"/>
        <w:jc w:val="center"/>
        <w:rPr>
          <w:rFonts w:ascii="Times New Roman" w:hAnsi="Times New Roman"/>
          <w:b/>
          <w:sz w:val="24"/>
          <w:szCs w:val="24"/>
        </w:rPr>
      </w:pPr>
    </w:p>
    <w:p w:rsidR="00431A70" w:rsidRPr="0024230C" w:rsidRDefault="00431A70" w:rsidP="00431A70">
      <w:pPr>
        <w:spacing w:after="0" w:line="480" w:lineRule="auto"/>
        <w:jc w:val="center"/>
        <w:rPr>
          <w:rFonts w:ascii="Times New Roman" w:hAnsi="Times New Roman"/>
          <w:b/>
          <w:sz w:val="24"/>
          <w:szCs w:val="24"/>
        </w:rPr>
      </w:pPr>
    </w:p>
    <w:p w:rsidR="00431A70" w:rsidRPr="004531A8" w:rsidRDefault="00431A70" w:rsidP="00431A70">
      <w:pPr>
        <w:spacing w:after="0" w:line="480" w:lineRule="auto"/>
        <w:jc w:val="center"/>
        <w:rPr>
          <w:rFonts w:ascii="Times New Roman" w:hAnsi="Times New Roman"/>
          <w:b/>
        </w:rPr>
      </w:pPr>
    </w:p>
    <w:p w:rsidR="00431A70" w:rsidRPr="004531A8" w:rsidRDefault="00E3146E" w:rsidP="00431A70">
      <w:pPr>
        <w:spacing w:after="0" w:line="480" w:lineRule="auto"/>
        <w:rPr>
          <w:rFonts w:ascii="Times New Roman" w:hAnsi="Times New Roman"/>
          <w:b/>
        </w:rPr>
      </w:pPr>
      <w:r>
        <w:rPr>
          <w:rFonts w:ascii="Times New Roman" w:hAnsi="Times New Roman"/>
          <w:b/>
        </w:rPr>
        <w:t xml:space="preserve">         </w:t>
      </w:r>
      <w:r w:rsidR="004531A8" w:rsidRPr="004531A8">
        <w:rPr>
          <w:rFonts w:ascii="Times New Roman" w:hAnsi="Times New Roman"/>
          <w:b/>
        </w:rPr>
        <w:t xml:space="preserve">                                       </w:t>
      </w:r>
      <w:r w:rsidR="00431A70" w:rsidRPr="004531A8">
        <w:rPr>
          <w:rFonts w:ascii="Times New Roman" w:hAnsi="Times New Roman"/>
          <w:b/>
        </w:rPr>
        <w:t xml:space="preserve">  Gambar 3: Diagram SWOT</w:t>
      </w:r>
    </w:p>
    <w:p w:rsidR="00431A70" w:rsidRPr="004531A8" w:rsidRDefault="00431A70" w:rsidP="00431A70">
      <w:pPr>
        <w:spacing w:after="0" w:line="240" w:lineRule="auto"/>
        <w:ind w:left="993" w:hanging="993"/>
        <w:jc w:val="both"/>
        <w:rPr>
          <w:rFonts w:ascii="Times New Roman" w:hAnsi="Times New Roman"/>
          <w:i/>
        </w:rPr>
      </w:pPr>
      <w:r w:rsidRPr="004531A8">
        <w:rPr>
          <w:rFonts w:ascii="Times New Roman" w:hAnsi="Times New Roman"/>
          <w:i/>
        </w:rPr>
        <w:t>Sumber : Diagram Cartesius Hasil Pengolahan Data Internal dan Eksternal PT Garuda Indonesia UBPBU Frans Seda Maumere</w:t>
      </w:r>
    </w:p>
    <w:p w:rsidR="00431A70" w:rsidRPr="004531A8" w:rsidRDefault="00431A70" w:rsidP="00431A70">
      <w:pPr>
        <w:spacing w:after="0" w:line="240" w:lineRule="auto"/>
        <w:rPr>
          <w:rFonts w:ascii="Times New Roman" w:hAnsi="Times New Roman"/>
          <w:i/>
        </w:rPr>
      </w:pPr>
    </w:p>
    <w:p w:rsidR="00D512C7" w:rsidRPr="00E3146E" w:rsidRDefault="00431A70" w:rsidP="00D512C7">
      <w:pPr>
        <w:spacing w:after="0" w:line="240" w:lineRule="auto"/>
        <w:ind w:firstLine="567"/>
        <w:jc w:val="both"/>
        <w:rPr>
          <w:rFonts w:ascii="Times New Roman" w:hAnsi="Times New Roman"/>
          <w:sz w:val="24"/>
          <w:szCs w:val="24"/>
        </w:rPr>
      </w:pPr>
      <w:r w:rsidRPr="00E3146E">
        <w:rPr>
          <w:rFonts w:ascii="Times New Roman" w:hAnsi="Times New Roman"/>
          <w:sz w:val="24"/>
          <w:szCs w:val="24"/>
        </w:rPr>
        <w:t xml:space="preserve">Dari gambar diagram cartesius diatas, sangat jelas menunjukkan bahwa PT. Indonesia  telah berada pada jalur yang tepat dengan terus melakukan strategi pengembangan (growth) yang dapat meningkatkan penjualan. </w:t>
      </w:r>
    </w:p>
    <w:p w:rsidR="00431A70" w:rsidRPr="00E3146E" w:rsidRDefault="00431A70" w:rsidP="00431A70">
      <w:pPr>
        <w:spacing w:after="0" w:line="240" w:lineRule="auto"/>
        <w:ind w:firstLine="567"/>
        <w:jc w:val="both"/>
        <w:rPr>
          <w:rFonts w:ascii="Times New Roman" w:hAnsi="Times New Roman"/>
          <w:sz w:val="24"/>
          <w:szCs w:val="24"/>
        </w:rPr>
      </w:pPr>
    </w:p>
    <w:p w:rsidR="004531A8" w:rsidRPr="00E3146E" w:rsidRDefault="004531A8" w:rsidP="00431A70">
      <w:pPr>
        <w:spacing w:after="0" w:line="240" w:lineRule="auto"/>
        <w:ind w:firstLine="567"/>
        <w:jc w:val="both"/>
        <w:rPr>
          <w:rFonts w:ascii="Times New Roman" w:hAnsi="Times New Roman"/>
          <w:sz w:val="24"/>
          <w:szCs w:val="24"/>
        </w:rPr>
      </w:pPr>
    </w:p>
    <w:p w:rsidR="00431A70" w:rsidRPr="004531A8" w:rsidRDefault="00431A70" w:rsidP="00431A70">
      <w:pPr>
        <w:spacing w:after="0" w:line="240" w:lineRule="auto"/>
        <w:rPr>
          <w:rFonts w:ascii="Times New Roman" w:hAnsi="Times New Roman"/>
          <w:b/>
        </w:rPr>
      </w:pPr>
      <w:r w:rsidRPr="004531A8">
        <w:rPr>
          <w:rFonts w:ascii="Times New Roman" w:hAnsi="Times New Roman"/>
          <w:b/>
        </w:rPr>
        <w:t>Tabel 3: Matriks SWOT PT Garuda Indonesia UPBU Frans Seda Maumere</w:t>
      </w:r>
    </w:p>
    <w:tbl>
      <w:tblPr>
        <w:tblW w:w="51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7"/>
        <w:gridCol w:w="2908"/>
        <w:gridCol w:w="3093"/>
      </w:tblGrid>
      <w:tr w:rsidR="00D512C7" w:rsidRPr="004531A8" w:rsidTr="009211B2">
        <w:tc>
          <w:tcPr>
            <w:tcW w:w="1631" w:type="pct"/>
          </w:tcPr>
          <w:p w:rsidR="00D512C7" w:rsidRPr="004531A8" w:rsidRDefault="00D512C7" w:rsidP="009211B2">
            <w:pPr>
              <w:spacing w:after="0" w:line="240" w:lineRule="auto"/>
              <w:ind w:left="630"/>
              <w:rPr>
                <w:rFonts w:ascii="Times New Roman" w:hAnsi="Times New Roman" w:cs="Times New Roman"/>
                <w:b/>
              </w:rPr>
            </w:pPr>
            <w:r w:rsidRPr="004531A8">
              <w:rPr>
                <w:rFonts w:ascii="Times New Roman" w:hAnsi="Times New Roman" w:cs="Times New Roman"/>
                <w:b/>
              </w:rPr>
              <w:t xml:space="preserve"> IFAS   Internal      Strategi</w:t>
            </w:r>
          </w:p>
          <w:p w:rsidR="00D512C7" w:rsidRPr="004531A8" w:rsidRDefault="00D512C7" w:rsidP="009211B2">
            <w:pPr>
              <w:spacing w:after="0" w:line="240" w:lineRule="auto"/>
              <w:rPr>
                <w:rFonts w:ascii="Times New Roman" w:hAnsi="Times New Roman" w:cs="Times New Roman"/>
                <w:b/>
              </w:rPr>
            </w:pPr>
            <w:r w:rsidRPr="004531A8">
              <w:rPr>
                <w:rFonts w:ascii="Times New Roman" w:hAnsi="Times New Roman" w:cs="Times New Roman"/>
                <w:b/>
              </w:rPr>
              <w:t xml:space="preserve">                    </w:t>
            </w:r>
          </w:p>
          <w:p w:rsidR="00D512C7" w:rsidRPr="004531A8" w:rsidRDefault="00D512C7" w:rsidP="009211B2">
            <w:pPr>
              <w:spacing w:after="0" w:line="240" w:lineRule="auto"/>
              <w:rPr>
                <w:rFonts w:ascii="Times New Roman" w:hAnsi="Times New Roman" w:cs="Times New Roman"/>
                <w:b/>
              </w:rPr>
            </w:pPr>
          </w:p>
          <w:p w:rsidR="00D512C7" w:rsidRPr="004531A8" w:rsidRDefault="00D512C7" w:rsidP="009211B2">
            <w:pPr>
              <w:spacing w:after="0" w:line="240" w:lineRule="auto"/>
              <w:rPr>
                <w:rFonts w:ascii="Times New Roman" w:hAnsi="Times New Roman" w:cs="Times New Roman"/>
                <w:b/>
              </w:rPr>
            </w:pPr>
          </w:p>
          <w:p w:rsidR="00D512C7" w:rsidRPr="004531A8" w:rsidRDefault="00D512C7" w:rsidP="009211B2">
            <w:pPr>
              <w:spacing w:after="0" w:line="240" w:lineRule="auto"/>
              <w:rPr>
                <w:rFonts w:ascii="Times New Roman" w:hAnsi="Times New Roman" w:cs="Times New Roman"/>
                <w:b/>
              </w:rPr>
            </w:pPr>
          </w:p>
          <w:p w:rsidR="00D512C7" w:rsidRPr="004531A8" w:rsidRDefault="00D512C7" w:rsidP="009211B2">
            <w:pPr>
              <w:spacing w:after="0" w:line="240" w:lineRule="auto"/>
              <w:rPr>
                <w:rFonts w:ascii="Times New Roman" w:hAnsi="Times New Roman" w:cs="Times New Roman"/>
                <w:b/>
              </w:rPr>
            </w:pPr>
          </w:p>
          <w:p w:rsidR="00D512C7" w:rsidRPr="004531A8" w:rsidRDefault="00D512C7" w:rsidP="009211B2">
            <w:pPr>
              <w:spacing w:after="0" w:line="240" w:lineRule="auto"/>
              <w:rPr>
                <w:rFonts w:ascii="Times New Roman" w:hAnsi="Times New Roman" w:cs="Times New Roman"/>
                <w:b/>
              </w:rPr>
            </w:pPr>
          </w:p>
          <w:p w:rsidR="00D512C7" w:rsidRPr="004531A8" w:rsidRDefault="00D512C7" w:rsidP="009211B2">
            <w:pPr>
              <w:spacing w:after="0" w:line="240" w:lineRule="auto"/>
              <w:rPr>
                <w:rFonts w:ascii="Times New Roman" w:hAnsi="Times New Roman" w:cs="Times New Roman"/>
                <w:b/>
              </w:rPr>
            </w:pPr>
          </w:p>
          <w:p w:rsidR="00D512C7" w:rsidRPr="004531A8" w:rsidRDefault="00D512C7" w:rsidP="009211B2">
            <w:pPr>
              <w:spacing w:after="0" w:line="240" w:lineRule="auto"/>
              <w:rPr>
                <w:rFonts w:ascii="Times New Roman" w:hAnsi="Times New Roman" w:cs="Times New Roman"/>
                <w:b/>
              </w:rPr>
            </w:pPr>
            <w:r w:rsidRPr="004531A8">
              <w:rPr>
                <w:rFonts w:ascii="Times New Roman" w:hAnsi="Times New Roman" w:cs="Times New Roman"/>
                <w:b/>
              </w:rPr>
              <w:lastRenderedPageBreak/>
              <w:t>Analysis Factor</w:t>
            </w:r>
          </w:p>
          <w:p w:rsidR="00D512C7" w:rsidRPr="004531A8" w:rsidRDefault="00D512C7" w:rsidP="009211B2">
            <w:pPr>
              <w:spacing w:after="0" w:line="240" w:lineRule="auto"/>
              <w:rPr>
                <w:rFonts w:ascii="Times New Roman" w:hAnsi="Times New Roman" w:cs="Times New Roman"/>
                <w:b/>
              </w:rPr>
            </w:pPr>
            <w:r w:rsidRPr="004531A8">
              <w:rPr>
                <w:rFonts w:ascii="Times New Roman" w:hAnsi="Times New Roman" w:cs="Times New Roman"/>
                <w:b/>
              </w:rPr>
              <w:t>EFAS</w:t>
            </w:r>
          </w:p>
          <w:p w:rsidR="00D512C7" w:rsidRPr="004531A8" w:rsidRDefault="00D512C7" w:rsidP="009211B2">
            <w:pPr>
              <w:spacing w:after="0" w:line="240" w:lineRule="auto"/>
              <w:rPr>
                <w:rFonts w:ascii="Times New Roman" w:hAnsi="Times New Roman" w:cs="Times New Roman"/>
                <w:b/>
              </w:rPr>
            </w:pPr>
            <w:r w:rsidRPr="004531A8">
              <w:rPr>
                <w:rFonts w:ascii="Times New Roman" w:hAnsi="Times New Roman" w:cs="Times New Roman"/>
                <w:b/>
              </w:rPr>
              <w:t>Eksternal Strategi</w:t>
            </w:r>
          </w:p>
          <w:p w:rsidR="00D512C7" w:rsidRPr="004531A8" w:rsidRDefault="00D512C7" w:rsidP="009211B2">
            <w:pPr>
              <w:spacing w:after="0" w:line="240" w:lineRule="auto"/>
              <w:rPr>
                <w:rFonts w:ascii="Times New Roman" w:hAnsi="Times New Roman" w:cs="Times New Roman"/>
                <w:b/>
              </w:rPr>
            </w:pPr>
            <w:r w:rsidRPr="004531A8">
              <w:rPr>
                <w:rFonts w:ascii="Times New Roman" w:hAnsi="Times New Roman" w:cs="Times New Roman"/>
                <w:b/>
              </w:rPr>
              <w:t>Analysis Factor</w:t>
            </w:r>
          </w:p>
          <w:p w:rsidR="00D512C7" w:rsidRPr="004531A8" w:rsidRDefault="00D512C7" w:rsidP="009211B2">
            <w:pPr>
              <w:spacing w:after="0" w:line="240" w:lineRule="auto"/>
              <w:rPr>
                <w:rFonts w:ascii="Times New Roman" w:hAnsi="Times New Roman" w:cs="Times New Roman"/>
                <w:b/>
              </w:rPr>
            </w:pPr>
          </w:p>
        </w:tc>
        <w:tc>
          <w:tcPr>
            <w:tcW w:w="1632" w:type="pct"/>
          </w:tcPr>
          <w:p w:rsidR="00D512C7" w:rsidRPr="004531A8" w:rsidRDefault="00D512C7" w:rsidP="009211B2">
            <w:pPr>
              <w:spacing w:after="0" w:line="240" w:lineRule="auto"/>
              <w:jc w:val="center"/>
              <w:rPr>
                <w:rFonts w:ascii="Times New Roman" w:hAnsi="Times New Roman" w:cs="Times New Roman"/>
                <w:b/>
              </w:rPr>
            </w:pPr>
            <w:r w:rsidRPr="004531A8">
              <w:rPr>
                <w:rFonts w:ascii="Times New Roman" w:hAnsi="Times New Roman" w:cs="Times New Roman"/>
                <w:b/>
              </w:rPr>
              <w:lastRenderedPageBreak/>
              <w:t>STRENGTS (S) Kekuatan Internal</w:t>
            </w:r>
          </w:p>
          <w:p w:rsidR="00D512C7" w:rsidRPr="004531A8" w:rsidRDefault="00D512C7" w:rsidP="00D512C7">
            <w:pPr>
              <w:numPr>
                <w:ilvl w:val="0"/>
                <w:numId w:val="18"/>
              </w:numPr>
              <w:spacing w:after="0" w:line="240" w:lineRule="auto"/>
              <w:ind w:left="401" w:hanging="284"/>
              <w:rPr>
                <w:rFonts w:ascii="Times New Roman" w:hAnsi="Times New Roman" w:cs="Times New Roman"/>
              </w:rPr>
            </w:pPr>
            <w:r w:rsidRPr="004531A8">
              <w:rPr>
                <w:rFonts w:ascii="Times New Roman" w:hAnsi="Times New Roman" w:cs="Times New Roman"/>
              </w:rPr>
              <w:t>Jaringan kemitraan yang kuat dengan konsumen  (0,60)</w:t>
            </w:r>
          </w:p>
          <w:p w:rsidR="00D512C7" w:rsidRPr="004531A8" w:rsidRDefault="00D512C7" w:rsidP="00D512C7">
            <w:pPr>
              <w:numPr>
                <w:ilvl w:val="0"/>
                <w:numId w:val="18"/>
              </w:numPr>
              <w:spacing w:after="0" w:line="240" w:lineRule="auto"/>
              <w:ind w:left="401" w:hanging="284"/>
              <w:rPr>
                <w:rFonts w:ascii="Times New Roman" w:hAnsi="Times New Roman" w:cs="Times New Roman"/>
              </w:rPr>
            </w:pPr>
            <w:r w:rsidRPr="004531A8">
              <w:rPr>
                <w:rFonts w:ascii="Times New Roman" w:hAnsi="Times New Roman" w:cs="Times New Roman"/>
              </w:rPr>
              <w:t>Memiliki Quality Control (0,40)</w:t>
            </w:r>
          </w:p>
          <w:p w:rsidR="00D512C7" w:rsidRPr="004531A8" w:rsidRDefault="00D512C7" w:rsidP="00D512C7">
            <w:pPr>
              <w:numPr>
                <w:ilvl w:val="0"/>
                <w:numId w:val="18"/>
              </w:numPr>
              <w:spacing w:after="0" w:line="240" w:lineRule="auto"/>
              <w:ind w:left="401" w:hanging="284"/>
              <w:rPr>
                <w:rFonts w:ascii="Times New Roman" w:hAnsi="Times New Roman" w:cs="Times New Roman"/>
              </w:rPr>
            </w:pPr>
            <w:r w:rsidRPr="004531A8">
              <w:rPr>
                <w:rFonts w:ascii="Times New Roman" w:hAnsi="Times New Roman" w:cs="Times New Roman"/>
              </w:rPr>
              <w:t xml:space="preserve">Kelengkapan administrasi dengan adanya database </w:t>
            </w:r>
            <w:r w:rsidRPr="004531A8">
              <w:rPr>
                <w:rFonts w:ascii="Times New Roman" w:hAnsi="Times New Roman" w:cs="Times New Roman"/>
              </w:rPr>
              <w:lastRenderedPageBreak/>
              <w:t>(0,40)</w:t>
            </w:r>
          </w:p>
          <w:p w:rsidR="00D512C7" w:rsidRPr="004531A8" w:rsidRDefault="00D512C7" w:rsidP="00D512C7">
            <w:pPr>
              <w:numPr>
                <w:ilvl w:val="0"/>
                <w:numId w:val="18"/>
              </w:numPr>
              <w:spacing w:after="0" w:line="240" w:lineRule="auto"/>
              <w:ind w:left="401" w:hanging="284"/>
              <w:rPr>
                <w:rFonts w:ascii="Times New Roman" w:hAnsi="Times New Roman" w:cs="Times New Roman"/>
              </w:rPr>
            </w:pPr>
            <w:r w:rsidRPr="004531A8">
              <w:rPr>
                <w:rFonts w:ascii="Times New Roman" w:hAnsi="Times New Roman" w:cs="Times New Roman"/>
              </w:rPr>
              <w:t>Pelayanan full service (0,20)</w:t>
            </w:r>
          </w:p>
          <w:p w:rsidR="00D512C7" w:rsidRPr="004531A8" w:rsidRDefault="00D512C7" w:rsidP="00D512C7">
            <w:pPr>
              <w:numPr>
                <w:ilvl w:val="0"/>
                <w:numId w:val="18"/>
              </w:numPr>
              <w:spacing w:after="0" w:line="240" w:lineRule="auto"/>
              <w:ind w:left="401" w:hanging="284"/>
              <w:rPr>
                <w:rFonts w:ascii="Times New Roman" w:hAnsi="Times New Roman" w:cs="Times New Roman"/>
              </w:rPr>
            </w:pPr>
            <w:r w:rsidRPr="004531A8">
              <w:rPr>
                <w:rFonts w:ascii="Times New Roman" w:hAnsi="Times New Roman" w:cs="Times New Roman"/>
              </w:rPr>
              <w:t>Masih melayani Free bagasi (0,10)</w:t>
            </w:r>
          </w:p>
          <w:p w:rsidR="00D512C7" w:rsidRPr="004531A8" w:rsidRDefault="00D512C7" w:rsidP="009211B2">
            <w:pPr>
              <w:spacing w:after="0" w:line="240" w:lineRule="auto"/>
              <w:rPr>
                <w:rFonts w:ascii="Times New Roman" w:hAnsi="Times New Roman" w:cs="Times New Roman"/>
                <w:b/>
              </w:rPr>
            </w:pPr>
          </w:p>
        </w:tc>
        <w:tc>
          <w:tcPr>
            <w:tcW w:w="1736" w:type="pct"/>
          </w:tcPr>
          <w:p w:rsidR="00D512C7" w:rsidRPr="004531A8" w:rsidRDefault="00D512C7" w:rsidP="009211B2">
            <w:pPr>
              <w:spacing w:after="0" w:line="240" w:lineRule="auto"/>
              <w:jc w:val="center"/>
              <w:rPr>
                <w:rFonts w:ascii="Times New Roman" w:hAnsi="Times New Roman" w:cs="Times New Roman"/>
                <w:b/>
              </w:rPr>
            </w:pPr>
            <w:r w:rsidRPr="004531A8">
              <w:rPr>
                <w:rFonts w:ascii="Times New Roman" w:hAnsi="Times New Roman" w:cs="Times New Roman"/>
                <w:b/>
              </w:rPr>
              <w:lastRenderedPageBreak/>
              <w:t>WEAKNES (W) Kelemahan Internal</w:t>
            </w:r>
          </w:p>
          <w:p w:rsidR="00D512C7" w:rsidRPr="004531A8" w:rsidRDefault="00D512C7" w:rsidP="00D512C7">
            <w:pPr>
              <w:numPr>
                <w:ilvl w:val="0"/>
                <w:numId w:val="19"/>
              </w:numPr>
              <w:spacing w:after="0" w:line="240" w:lineRule="auto"/>
              <w:ind w:left="375" w:hanging="283"/>
              <w:jc w:val="both"/>
              <w:rPr>
                <w:rFonts w:ascii="Times New Roman" w:hAnsi="Times New Roman" w:cs="Times New Roman"/>
              </w:rPr>
            </w:pPr>
            <w:r w:rsidRPr="004531A8">
              <w:rPr>
                <w:rFonts w:ascii="Times New Roman" w:hAnsi="Times New Roman" w:cs="Times New Roman"/>
              </w:rPr>
              <w:t>Harga tiket lebih mahal (0,15)</w:t>
            </w:r>
          </w:p>
          <w:p w:rsidR="00D512C7" w:rsidRPr="004531A8" w:rsidRDefault="00D512C7" w:rsidP="00D512C7">
            <w:pPr>
              <w:numPr>
                <w:ilvl w:val="0"/>
                <w:numId w:val="19"/>
              </w:numPr>
              <w:spacing w:after="0" w:line="240" w:lineRule="auto"/>
              <w:ind w:left="375" w:hanging="283"/>
              <w:jc w:val="both"/>
              <w:rPr>
                <w:rFonts w:ascii="Times New Roman" w:hAnsi="Times New Roman" w:cs="Times New Roman"/>
              </w:rPr>
            </w:pPr>
            <w:r w:rsidRPr="004531A8">
              <w:rPr>
                <w:rFonts w:ascii="Times New Roman" w:hAnsi="Times New Roman" w:cs="Times New Roman"/>
              </w:rPr>
              <w:t>Di UPBU Frans Seda hanya memiliki 1 rute penerbangan saja Maumere-Denpasar (0,15)</w:t>
            </w:r>
          </w:p>
          <w:p w:rsidR="00D512C7" w:rsidRPr="004531A8" w:rsidRDefault="00D512C7" w:rsidP="00D512C7">
            <w:pPr>
              <w:numPr>
                <w:ilvl w:val="0"/>
                <w:numId w:val="19"/>
              </w:numPr>
              <w:spacing w:after="0" w:line="240" w:lineRule="auto"/>
              <w:ind w:left="375" w:hanging="283"/>
              <w:jc w:val="both"/>
              <w:rPr>
                <w:rFonts w:ascii="Times New Roman" w:hAnsi="Times New Roman" w:cs="Times New Roman"/>
              </w:rPr>
            </w:pPr>
            <w:r w:rsidRPr="004531A8">
              <w:rPr>
                <w:rFonts w:ascii="Times New Roman" w:hAnsi="Times New Roman" w:cs="Times New Roman"/>
              </w:rPr>
              <w:t xml:space="preserve">Jadwal penerbangan hanya </w:t>
            </w:r>
            <w:r w:rsidRPr="004531A8">
              <w:rPr>
                <w:rFonts w:ascii="Times New Roman" w:hAnsi="Times New Roman" w:cs="Times New Roman"/>
              </w:rPr>
              <w:lastRenderedPageBreak/>
              <w:t>3x seminggu (0,30)</w:t>
            </w:r>
          </w:p>
          <w:p w:rsidR="00D512C7" w:rsidRPr="004531A8" w:rsidRDefault="00D512C7" w:rsidP="00D512C7">
            <w:pPr>
              <w:numPr>
                <w:ilvl w:val="0"/>
                <w:numId w:val="19"/>
              </w:numPr>
              <w:spacing w:after="0" w:line="240" w:lineRule="auto"/>
              <w:ind w:left="375" w:hanging="283"/>
              <w:jc w:val="both"/>
              <w:rPr>
                <w:rFonts w:ascii="Times New Roman" w:hAnsi="Times New Roman" w:cs="Times New Roman"/>
              </w:rPr>
            </w:pPr>
            <w:r w:rsidRPr="004531A8">
              <w:rPr>
                <w:rFonts w:ascii="Times New Roman" w:hAnsi="Times New Roman" w:cs="Times New Roman"/>
              </w:rPr>
              <w:t xml:space="preserve">Sering terjadi cancel dikarenakan penumpang tidak mencapai 30% </w:t>
            </w:r>
          </w:p>
          <w:p w:rsidR="00D512C7" w:rsidRPr="004531A8" w:rsidRDefault="00D512C7" w:rsidP="00D512C7">
            <w:pPr>
              <w:numPr>
                <w:ilvl w:val="0"/>
                <w:numId w:val="19"/>
              </w:numPr>
              <w:spacing w:after="0" w:line="240" w:lineRule="auto"/>
              <w:ind w:left="375" w:hanging="283"/>
              <w:jc w:val="both"/>
              <w:rPr>
                <w:rFonts w:ascii="Times New Roman" w:hAnsi="Times New Roman" w:cs="Times New Roman"/>
              </w:rPr>
            </w:pPr>
            <w:r w:rsidRPr="004531A8">
              <w:rPr>
                <w:rFonts w:ascii="Times New Roman" w:hAnsi="Times New Roman" w:cs="Times New Roman"/>
              </w:rPr>
              <w:t>Pesawat masih menggunakan ATR 72</w:t>
            </w:r>
          </w:p>
        </w:tc>
      </w:tr>
      <w:tr w:rsidR="00D512C7" w:rsidRPr="004531A8" w:rsidTr="009211B2">
        <w:tc>
          <w:tcPr>
            <w:tcW w:w="1631" w:type="pct"/>
          </w:tcPr>
          <w:p w:rsidR="00D512C7" w:rsidRPr="004531A8" w:rsidRDefault="00D512C7" w:rsidP="009211B2">
            <w:pPr>
              <w:spacing w:after="0" w:line="240" w:lineRule="auto"/>
              <w:jc w:val="center"/>
              <w:rPr>
                <w:rFonts w:ascii="Times New Roman" w:hAnsi="Times New Roman" w:cs="Times New Roman"/>
                <w:b/>
              </w:rPr>
            </w:pPr>
            <w:r w:rsidRPr="004531A8">
              <w:rPr>
                <w:rFonts w:ascii="Times New Roman" w:hAnsi="Times New Roman" w:cs="Times New Roman"/>
                <w:b/>
              </w:rPr>
              <w:lastRenderedPageBreak/>
              <w:t>OPPORTUNIES (O) Peluang Internal</w:t>
            </w:r>
          </w:p>
          <w:p w:rsidR="00D512C7" w:rsidRPr="004531A8" w:rsidRDefault="00D512C7" w:rsidP="009211B2">
            <w:pPr>
              <w:tabs>
                <w:tab w:val="left" w:pos="2846"/>
              </w:tabs>
              <w:spacing w:after="0" w:line="240" w:lineRule="auto"/>
              <w:jc w:val="both"/>
              <w:rPr>
                <w:rFonts w:ascii="Times New Roman" w:hAnsi="Times New Roman" w:cs="Times New Roman"/>
              </w:rPr>
            </w:pPr>
            <w:r w:rsidRPr="004531A8">
              <w:rPr>
                <w:rFonts w:ascii="Times New Roman" w:hAnsi="Times New Roman" w:cs="Times New Roman"/>
              </w:rPr>
              <w:t>a). Perubahan dalam teknologi dan pasar baik dalam skala yang luas maupun kecil (0,40)</w:t>
            </w:r>
          </w:p>
          <w:p w:rsidR="00D512C7" w:rsidRPr="004531A8" w:rsidRDefault="00D512C7" w:rsidP="009211B2">
            <w:pPr>
              <w:tabs>
                <w:tab w:val="left" w:pos="2846"/>
              </w:tabs>
              <w:spacing w:after="0" w:line="240" w:lineRule="auto"/>
              <w:jc w:val="both"/>
              <w:rPr>
                <w:rFonts w:ascii="Times New Roman" w:hAnsi="Times New Roman" w:cs="Times New Roman"/>
              </w:rPr>
            </w:pPr>
            <w:r w:rsidRPr="004531A8">
              <w:rPr>
                <w:rFonts w:ascii="Times New Roman" w:hAnsi="Times New Roman" w:cs="Times New Roman"/>
              </w:rPr>
              <w:t>b). Perubahan kebijakan pemerintah yang berkaitan dengan bisnis (0,40)</w:t>
            </w:r>
          </w:p>
          <w:p w:rsidR="00D512C7" w:rsidRPr="004531A8" w:rsidRDefault="00D512C7" w:rsidP="009211B2">
            <w:pPr>
              <w:tabs>
                <w:tab w:val="left" w:pos="2846"/>
              </w:tabs>
              <w:spacing w:after="0" w:line="240" w:lineRule="auto"/>
              <w:jc w:val="both"/>
              <w:rPr>
                <w:rFonts w:ascii="Times New Roman" w:hAnsi="Times New Roman" w:cs="Times New Roman"/>
              </w:rPr>
            </w:pPr>
            <w:r w:rsidRPr="004531A8">
              <w:rPr>
                <w:rFonts w:ascii="Times New Roman" w:hAnsi="Times New Roman" w:cs="Times New Roman"/>
              </w:rPr>
              <w:t>c). Perubahan pola sosial, profil populasi, perubahan gaya hidup (0,18)</w:t>
            </w:r>
          </w:p>
          <w:p w:rsidR="00D512C7" w:rsidRPr="004531A8" w:rsidRDefault="00D512C7" w:rsidP="009211B2">
            <w:pPr>
              <w:tabs>
                <w:tab w:val="left" w:pos="2846"/>
              </w:tabs>
              <w:spacing w:after="0" w:line="240" w:lineRule="auto"/>
              <w:jc w:val="both"/>
              <w:rPr>
                <w:rFonts w:ascii="Times New Roman" w:hAnsi="Times New Roman" w:cs="Times New Roman"/>
              </w:rPr>
            </w:pPr>
            <w:r w:rsidRPr="004531A8">
              <w:rPr>
                <w:rFonts w:ascii="Times New Roman" w:hAnsi="Times New Roman" w:cs="Times New Roman"/>
              </w:rPr>
              <w:t>d). Acara-acara lokal (0,05)</w:t>
            </w:r>
          </w:p>
          <w:p w:rsidR="00D512C7" w:rsidRPr="004531A8" w:rsidRDefault="00D512C7" w:rsidP="009211B2">
            <w:pPr>
              <w:spacing w:after="0" w:line="240" w:lineRule="auto"/>
              <w:rPr>
                <w:rFonts w:ascii="Times New Roman" w:hAnsi="Times New Roman" w:cs="Times New Roman"/>
              </w:rPr>
            </w:pPr>
            <w:r w:rsidRPr="004531A8">
              <w:rPr>
                <w:rFonts w:ascii="Times New Roman" w:hAnsi="Times New Roman" w:cs="Times New Roman"/>
              </w:rPr>
              <w:t>e). Pangsa pasar</w:t>
            </w:r>
          </w:p>
          <w:p w:rsidR="00D512C7" w:rsidRPr="004531A8" w:rsidRDefault="00D512C7" w:rsidP="009211B2">
            <w:pPr>
              <w:spacing w:after="0" w:line="240" w:lineRule="auto"/>
              <w:rPr>
                <w:rFonts w:ascii="Times New Roman" w:hAnsi="Times New Roman" w:cs="Times New Roman"/>
              </w:rPr>
            </w:pPr>
          </w:p>
        </w:tc>
        <w:tc>
          <w:tcPr>
            <w:tcW w:w="1632" w:type="pct"/>
          </w:tcPr>
          <w:p w:rsidR="00D512C7" w:rsidRPr="004531A8" w:rsidRDefault="00D512C7" w:rsidP="009211B2">
            <w:pPr>
              <w:spacing w:after="0" w:line="240" w:lineRule="auto"/>
              <w:rPr>
                <w:rFonts w:ascii="Times New Roman" w:hAnsi="Times New Roman" w:cs="Times New Roman"/>
                <w:b/>
              </w:rPr>
            </w:pPr>
            <w:r w:rsidRPr="004531A8">
              <w:rPr>
                <w:rFonts w:ascii="Times New Roman" w:hAnsi="Times New Roman" w:cs="Times New Roman"/>
                <w:b/>
              </w:rPr>
              <w:t>STRATEGI SO</w:t>
            </w:r>
          </w:p>
          <w:p w:rsidR="00D512C7" w:rsidRPr="004531A8" w:rsidRDefault="00D512C7" w:rsidP="009211B2">
            <w:pPr>
              <w:spacing w:after="0" w:line="240" w:lineRule="auto"/>
              <w:rPr>
                <w:rFonts w:ascii="Times New Roman" w:hAnsi="Times New Roman" w:cs="Times New Roman"/>
                <w:b/>
              </w:rPr>
            </w:pPr>
          </w:p>
          <w:p w:rsidR="00D512C7" w:rsidRPr="004531A8" w:rsidRDefault="00D512C7" w:rsidP="00D512C7">
            <w:pPr>
              <w:numPr>
                <w:ilvl w:val="0"/>
                <w:numId w:val="21"/>
              </w:numPr>
              <w:spacing w:after="0" w:line="240" w:lineRule="auto"/>
              <w:ind w:left="401" w:hanging="284"/>
              <w:rPr>
                <w:rFonts w:ascii="Times New Roman" w:hAnsi="Times New Roman" w:cs="Times New Roman"/>
              </w:rPr>
            </w:pPr>
            <w:r w:rsidRPr="004531A8">
              <w:rPr>
                <w:rFonts w:ascii="Times New Roman" w:hAnsi="Times New Roman" w:cs="Times New Roman"/>
              </w:rPr>
              <w:t>Meningkatkan kualitas dan mutu</w:t>
            </w:r>
          </w:p>
          <w:p w:rsidR="00D512C7" w:rsidRPr="004531A8" w:rsidRDefault="00D512C7" w:rsidP="00D512C7">
            <w:pPr>
              <w:numPr>
                <w:ilvl w:val="0"/>
                <w:numId w:val="21"/>
              </w:numPr>
              <w:spacing w:after="0" w:line="240" w:lineRule="auto"/>
              <w:ind w:left="401" w:hanging="284"/>
              <w:rPr>
                <w:rFonts w:ascii="Times New Roman" w:hAnsi="Times New Roman" w:cs="Times New Roman"/>
              </w:rPr>
            </w:pPr>
            <w:r w:rsidRPr="004531A8">
              <w:rPr>
                <w:rFonts w:ascii="Times New Roman" w:hAnsi="Times New Roman" w:cs="Times New Roman"/>
              </w:rPr>
              <w:t>Strategi memanfaatkan seluruh kekuatan PT Garuda Indonesia yaitu, mempertahankan kualitas pelayanan, full service, free bagasi dan keramahan</w:t>
            </w:r>
          </w:p>
          <w:p w:rsidR="00D512C7" w:rsidRPr="004531A8" w:rsidRDefault="00D512C7" w:rsidP="00D512C7">
            <w:pPr>
              <w:numPr>
                <w:ilvl w:val="0"/>
                <w:numId w:val="21"/>
              </w:numPr>
              <w:spacing w:after="0" w:line="240" w:lineRule="auto"/>
              <w:ind w:left="401" w:hanging="284"/>
              <w:rPr>
                <w:rFonts w:ascii="Times New Roman" w:hAnsi="Times New Roman" w:cs="Times New Roman"/>
              </w:rPr>
            </w:pPr>
            <w:r w:rsidRPr="004531A8">
              <w:rPr>
                <w:rFonts w:ascii="Times New Roman" w:hAnsi="Times New Roman" w:cs="Times New Roman"/>
              </w:rPr>
              <w:t>Memperkuat image di masyarakat Maumere</w:t>
            </w:r>
          </w:p>
        </w:tc>
        <w:tc>
          <w:tcPr>
            <w:tcW w:w="1736" w:type="pct"/>
          </w:tcPr>
          <w:p w:rsidR="00D512C7" w:rsidRPr="004531A8" w:rsidRDefault="00D512C7" w:rsidP="009211B2">
            <w:pPr>
              <w:spacing w:after="0" w:line="240" w:lineRule="auto"/>
              <w:rPr>
                <w:rFonts w:ascii="Times New Roman" w:hAnsi="Times New Roman" w:cs="Times New Roman"/>
                <w:b/>
              </w:rPr>
            </w:pPr>
            <w:r w:rsidRPr="004531A8">
              <w:rPr>
                <w:rFonts w:ascii="Times New Roman" w:hAnsi="Times New Roman" w:cs="Times New Roman"/>
                <w:b/>
              </w:rPr>
              <w:t>STRATEGI WO</w:t>
            </w:r>
          </w:p>
          <w:p w:rsidR="00D512C7" w:rsidRPr="004531A8" w:rsidRDefault="00D512C7" w:rsidP="009211B2">
            <w:pPr>
              <w:spacing w:after="0" w:line="240" w:lineRule="auto"/>
              <w:rPr>
                <w:rFonts w:ascii="Times New Roman" w:hAnsi="Times New Roman" w:cs="Times New Roman"/>
                <w:b/>
              </w:rPr>
            </w:pPr>
          </w:p>
          <w:p w:rsidR="00D512C7" w:rsidRPr="004531A8" w:rsidRDefault="00D512C7" w:rsidP="00D512C7">
            <w:pPr>
              <w:numPr>
                <w:ilvl w:val="0"/>
                <w:numId w:val="22"/>
              </w:numPr>
              <w:spacing w:after="0" w:line="240" w:lineRule="auto"/>
              <w:ind w:left="374" w:hanging="283"/>
              <w:rPr>
                <w:rFonts w:ascii="Times New Roman" w:hAnsi="Times New Roman" w:cs="Times New Roman"/>
              </w:rPr>
            </w:pPr>
            <w:r w:rsidRPr="004531A8">
              <w:rPr>
                <w:rFonts w:ascii="Times New Roman" w:hAnsi="Times New Roman" w:cs="Times New Roman"/>
              </w:rPr>
              <w:t>Menambah dan memperbaharui sarana dan prasarana</w:t>
            </w:r>
          </w:p>
          <w:p w:rsidR="00D512C7" w:rsidRPr="004531A8" w:rsidRDefault="00D512C7" w:rsidP="00D512C7">
            <w:pPr>
              <w:numPr>
                <w:ilvl w:val="0"/>
                <w:numId w:val="22"/>
              </w:numPr>
              <w:spacing w:after="0" w:line="240" w:lineRule="auto"/>
              <w:ind w:left="374" w:hanging="283"/>
              <w:rPr>
                <w:rFonts w:ascii="Times New Roman" w:hAnsi="Times New Roman" w:cs="Times New Roman"/>
              </w:rPr>
            </w:pPr>
            <w:r w:rsidRPr="004531A8">
              <w:rPr>
                <w:rFonts w:ascii="Times New Roman" w:hAnsi="Times New Roman" w:cs="Times New Roman"/>
              </w:rPr>
              <w:t>Membuat jaringan pemasaran dalam Kota Maumere</w:t>
            </w:r>
          </w:p>
          <w:p w:rsidR="00D512C7" w:rsidRPr="004531A8" w:rsidRDefault="00D512C7" w:rsidP="00D512C7">
            <w:pPr>
              <w:numPr>
                <w:ilvl w:val="0"/>
                <w:numId w:val="22"/>
              </w:numPr>
              <w:spacing w:after="0" w:line="240" w:lineRule="auto"/>
              <w:ind w:left="374" w:hanging="283"/>
              <w:rPr>
                <w:rFonts w:ascii="Times New Roman" w:hAnsi="Times New Roman" w:cs="Times New Roman"/>
              </w:rPr>
            </w:pPr>
            <w:r w:rsidRPr="004531A8">
              <w:rPr>
                <w:rFonts w:ascii="Times New Roman" w:hAnsi="Times New Roman" w:cs="Times New Roman"/>
              </w:rPr>
              <w:t>Lebih mempromosikan iklan ke seluruh Kota Maumere sebagai usaha mencapai misi</w:t>
            </w:r>
          </w:p>
        </w:tc>
      </w:tr>
      <w:tr w:rsidR="00D512C7" w:rsidRPr="004531A8" w:rsidTr="004531A8">
        <w:trPr>
          <w:trHeight w:val="4142"/>
        </w:trPr>
        <w:tc>
          <w:tcPr>
            <w:tcW w:w="1631" w:type="pct"/>
          </w:tcPr>
          <w:p w:rsidR="00D512C7" w:rsidRPr="004531A8" w:rsidRDefault="00D512C7" w:rsidP="009211B2">
            <w:pPr>
              <w:spacing w:after="0" w:line="240" w:lineRule="auto"/>
              <w:jc w:val="center"/>
              <w:rPr>
                <w:rFonts w:ascii="Times New Roman" w:hAnsi="Times New Roman" w:cs="Times New Roman"/>
                <w:b/>
              </w:rPr>
            </w:pPr>
            <w:r w:rsidRPr="004531A8">
              <w:rPr>
                <w:rFonts w:ascii="Times New Roman" w:hAnsi="Times New Roman" w:cs="Times New Roman"/>
                <w:b/>
              </w:rPr>
              <w:t>TREATH (T) Acaman Eksternal</w:t>
            </w:r>
          </w:p>
          <w:p w:rsidR="00D512C7" w:rsidRPr="004531A8" w:rsidRDefault="00D512C7" w:rsidP="00D512C7">
            <w:pPr>
              <w:numPr>
                <w:ilvl w:val="0"/>
                <w:numId w:val="20"/>
              </w:numPr>
              <w:spacing w:after="0" w:line="240" w:lineRule="auto"/>
              <w:ind w:left="426" w:hanging="426"/>
              <w:jc w:val="both"/>
              <w:rPr>
                <w:rFonts w:ascii="Times New Roman" w:hAnsi="Times New Roman" w:cs="Times New Roman"/>
              </w:rPr>
            </w:pPr>
            <w:r w:rsidRPr="004531A8">
              <w:rPr>
                <w:rFonts w:ascii="Times New Roman" w:hAnsi="Times New Roman" w:cs="Times New Roman"/>
              </w:rPr>
              <w:t>Pesaing yang memberikan harga tiket lebih murah (0,40)</w:t>
            </w:r>
          </w:p>
          <w:p w:rsidR="00D512C7" w:rsidRPr="004531A8" w:rsidRDefault="00D512C7" w:rsidP="00D512C7">
            <w:pPr>
              <w:numPr>
                <w:ilvl w:val="0"/>
                <w:numId w:val="20"/>
              </w:numPr>
              <w:spacing w:after="0" w:line="240" w:lineRule="auto"/>
              <w:ind w:left="426" w:hanging="426"/>
              <w:jc w:val="both"/>
              <w:rPr>
                <w:rFonts w:ascii="Times New Roman" w:hAnsi="Times New Roman" w:cs="Times New Roman"/>
              </w:rPr>
            </w:pPr>
            <w:r w:rsidRPr="004531A8">
              <w:rPr>
                <w:rFonts w:ascii="Times New Roman" w:hAnsi="Times New Roman" w:cs="Times New Roman"/>
              </w:rPr>
              <w:t>Persaingan diantara perusahaan yang telah ada (0,32)</w:t>
            </w:r>
          </w:p>
          <w:p w:rsidR="00D512C7" w:rsidRPr="004531A8" w:rsidRDefault="00D512C7" w:rsidP="00D512C7">
            <w:pPr>
              <w:numPr>
                <w:ilvl w:val="0"/>
                <w:numId w:val="20"/>
              </w:numPr>
              <w:spacing w:after="0" w:line="240" w:lineRule="auto"/>
              <w:ind w:left="426" w:hanging="426"/>
              <w:jc w:val="both"/>
              <w:rPr>
                <w:rFonts w:ascii="Times New Roman" w:hAnsi="Times New Roman" w:cs="Times New Roman"/>
              </w:rPr>
            </w:pPr>
            <w:r w:rsidRPr="004531A8">
              <w:rPr>
                <w:rFonts w:ascii="Times New Roman" w:hAnsi="Times New Roman" w:cs="Times New Roman"/>
              </w:rPr>
              <w:t>Ancaman pendatang baru (0,10)</w:t>
            </w:r>
          </w:p>
          <w:p w:rsidR="00D512C7" w:rsidRPr="004531A8" w:rsidRDefault="00D512C7" w:rsidP="00D512C7">
            <w:pPr>
              <w:numPr>
                <w:ilvl w:val="0"/>
                <w:numId w:val="20"/>
              </w:numPr>
              <w:spacing w:after="0" w:line="240" w:lineRule="auto"/>
              <w:ind w:left="426" w:hanging="426"/>
              <w:jc w:val="both"/>
              <w:rPr>
                <w:rFonts w:ascii="Times New Roman" w:hAnsi="Times New Roman" w:cs="Times New Roman"/>
              </w:rPr>
            </w:pPr>
            <w:r w:rsidRPr="004531A8">
              <w:rPr>
                <w:rFonts w:ascii="Times New Roman" w:hAnsi="Times New Roman" w:cs="Times New Roman"/>
              </w:rPr>
              <w:t>Pesaing yang mempunyai rute lebih banyak (0,04)</w:t>
            </w:r>
          </w:p>
          <w:p w:rsidR="00D512C7" w:rsidRPr="004531A8" w:rsidRDefault="00D512C7" w:rsidP="00D512C7">
            <w:pPr>
              <w:numPr>
                <w:ilvl w:val="0"/>
                <w:numId w:val="20"/>
              </w:numPr>
              <w:spacing w:after="0" w:line="240" w:lineRule="auto"/>
              <w:ind w:left="426" w:hanging="426"/>
              <w:jc w:val="both"/>
              <w:rPr>
                <w:rFonts w:ascii="Times New Roman" w:hAnsi="Times New Roman" w:cs="Times New Roman"/>
              </w:rPr>
            </w:pPr>
            <w:r w:rsidRPr="004531A8">
              <w:rPr>
                <w:rFonts w:ascii="Times New Roman" w:hAnsi="Times New Roman" w:cs="Times New Roman"/>
              </w:rPr>
              <w:t>Pesaing yang memberikan promo-promo khusus;</w:t>
            </w:r>
          </w:p>
        </w:tc>
        <w:tc>
          <w:tcPr>
            <w:tcW w:w="1632" w:type="pct"/>
          </w:tcPr>
          <w:p w:rsidR="00D512C7" w:rsidRPr="004531A8" w:rsidRDefault="00D512C7" w:rsidP="009211B2">
            <w:pPr>
              <w:spacing w:after="0" w:line="240" w:lineRule="auto"/>
              <w:rPr>
                <w:rFonts w:ascii="Times New Roman" w:hAnsi="Times New Roman" w:cs="Times New Roman"/>
                <w:b/>
              </w:rPr>
            </w:pPr>
            <w:r w:rsidRPr="004531A8">
              <w:rPr>
                <w:rFonts w:ascii="Times New Roman" w:hAnsi="Times New Roman" w:cs="Times New Roman"/>
                <w:b/>
              </w:rPr>
              <w:t>STRATEGI ST</w:t>
            </w:r>
          </w:p>
          <w:p w:rsidR="00D512C7" w:rsidRPr="004531A8" w:rsidRDefault="00D512C7" w:rsidP="009211B2">
            <w:pPr>
              <w:spacing w:after="0" w:line="240" w:lineRule="auto"/>
              <w:rPr>
                <w:rFonts w:ascii="Times New Roman" w:hAnsi="Times New Roman" w:cs="Times New Roman"/>
                <w:b/>
              </w:rPr>
            </w:pPr>
          </w:p>
          <w:p w:rsidR="00D512C7" w:rsidRPr="004531A8" w:rsidRDefault="00D512C7" w:rsidP="009211B2">
            <w:pPr>
              <w:spacing w:after="0" w:line="240" w:lineRule="auto"/>
              <w:rPr>
                <w:rFonts w:ascii="Times New Roman" w:hAnsi="Times New Roman" w:cs="Times New Roman"/>
              </w:rPr>
            </w:pPr>
            <w:r w:rsidRPr="004531A8">
              <w:rPr>
                <w:rFonts w:ascii="Times New Roman" w:hAnsi="Times New Roman" w:cs="Times New Roman"/>
              </w:rPr>
              <w:t>Strategi menggunakan kekuatan PT Garuda Indonesia, yaitu menggencarkan pemasaran  dan promosi melalui sponsorship dan mitra, pelayanan yang memuaskan dan keramahan pada konsumen.</w:t>
            </w:r>
          </w:p>
          <w:p w:rsidR="00D512C7" w:rsidRPr="004531A8" w:rsidRDefault="00D512C7" w:rsidP="009211B2">
            <w:pPr>
              <w:spacing w:after="0" w:line="240" w:lineRule="auto"/>
              <w:rPr>
                <w:rFonts w:ascii="Times New Roman" w:hAnsi="Times New Roman" w:cs="Times New Roman"/>
                <w:b/>
              </w:rPr>
            </w:pPr>
          </w:p>
        </w:tc>
        <w:tc>
          <w:tcPr>
            <w:tcW w:w="1736" w:type="pct"/>
          </w:tcPr>
          <w:p w:rsidR="00D512C7" w:rsidRPr="004531A8" w:rsidRDefault="00D512C7" w:rsidP="009211B2">
            <w:pPr>
              <w:spacing w:after="0" w:line="240" w:lineRule="auto"/>
              <w:rPr>
                <w:rFonts w:ascii="Times New Roman" w:hAnsi="Times New Roman" w:cs="Times New Roman"/>
                <w:b/>
              </w:rPr>
            </w:pPr>
            <w:r w:rsidRPr="004531A8">
              <w:rPr>
                <w:rFonts w:ascii="Times New Roman" w:hAnsi="Times New Roman" w:cs="Times New Roman"/>
                <w:b/>
              </w:rPr>
              <w:t>STRATEGI WT</w:t>
            </w:r>
          </w:p>
          <w:p w:rsidR="00D512C7" w:rsidRPr="004531A8" w:rsidRDefault="00D512C7" w:rsidP="009211B2">
            <w:pPr>
              <w:spacing w:after="0" w:line="240" w:lineRule="auto"/>
              <w:rPr>
                <w:rFonts w:ascii="Times New Roman" w:hAnsi="Times New Roman" w:cs="Times New Roman"/>
                <w:b/>
              </w:rPr>
            </w:pPr>
          </w:p>
          <w:p w:rsidR="00D512C7" w:rsidRPr="004531A8" w:rsidRDefault="00D512C7" w:rsidP="009211B2">
            <w:pPr>
              <w:spacing w:after="0" w:line="240" w:lineRule="auto"/>
              <w:rPr>
                <w:rFonts w:ascii="Times New Roman" w:hAnsi="Times New Roman" w:cs="Times New Roman"/>
              </w:rPr>
            </w:pPr>
            <w:r w:rsidRPr="004531A8">
              <w:rPr>
                <w:rFonts w:ascii="Times New Roman" w:hAnsi="Times New Roman" w:cs="Times New Roman"/>
              </w:rPr>
              <w:t>Meminimalkan kelemahan yang ada sesuai dengan ancaman yang segera atau akan terjadi antara lain :</w:t>
            </w:r>
          </w:p>
          <w:p w:rsidR="00D512C7" w:rsidRPr="004531A8" w:rsidRDefault="00D512C7" w:rsidP="00D512C7">
            <w:pPr>
              <w:numPr>
                <w:ilvl w:val="0"/>
                <w:numId w:val="23"/>
              </w:numPr>
              <w:spacing w:after="0" w:line="240" w:lineRule="auto"/>
              <w:ind w:left="232" w:hanging="232"/>
              <w:rPr>
                <w:rFonts w:ascii="Times New Roman" w:hAnsi="Times New Roman" w:cs="Times New Roman"/>
              </w:rPr>
            </w:pPr>
            <w:r w:rsidRPr="004531A8">
              <w:rPr>
                <w:rFonts w:ascii="Times New Roman" w:hAnsi="Times New Roman" w:cs="Times New Roman"/>
              </w:rPr>
              <w:t>Menambah jadwal penerbangan ada setiap hari</w:t>
            </w:r>
          </w:p>
          <w:p w:rsidR="00D512C7" w:rsidRPr="004531A8" w:rsidRDefault="00D512C7" w:rsidP="00D512C7">
            <w:pPr>
              <w:numPr>
                <w:ilvl w:val="0"/>
                <w:numId w:val="23"/>
              </w:numPr>
              <w:spacing w:after="0" w:line="240" w:lineRule="auto"/>
              <w:ind w:left="232" w:hanging="232"/>
              <w:rPr>
                <w:rFonts w:ascii="Times New Roman" w:hAnsi="Times New Roman" w:cs="Times New Roman"/>
              </w:rPr>
            </w:pPr>
            <w:r w:rsidRPr="004531A8">
              <w:rPr>
                <w:rFonts w:ascii="Times New Roman" w:hAnsi="Times New Roman" w:cs="Times New Roman"/>
              </w:rPr>
              <w:t>Memberikan harga tiket promo</w:t>
            </w:r>
          </w:p>
          <w:p w:rsidR="00D512C7" w:rsidRPr="004531A8" w:rsidRDefault="00D512C7" w:rsidP="00D512C7">
            <w:pPr>
              <w:numPr>
                <w:ilvl w:val="0"/>
                <w:numId w:val="23"/>
              </w:numPr>
              <w:spacing w:after="0" w:line="240" w:lineRule="auto"/>
              <w:ind w:left="232" w:hanging="232"/>
              <w:rPr>
                <w:rFonts w:ascii="Times New Roman" w:hAnsi="Times New Roman" w:cs="Times New Roman"/>
              </w:rPr>
            </w:pPr>
            <w:r w:rsidRPr="004531A8">
              <w:rPr>
                <w:rFonts w:ascii="Times New Roman" w:hAnsi="Times New Roman" w:cs="Times New Roman"/>
              </w:rPr>
              <w:t>Menambah rute penerbangan</w:t>
            </w:r>
          </w:p>
          <w:p w:rsidR="00D512C7" w:rsidRPr="004531A8" w:rsidRDefault="00D512C7" w:rsidP="009211B2">
            <w:pPr>
              <w:spacing w:after="0" w:line="240" w:lineRule="auto"/>
              <w:rPr>
                <w:rFonts w:ascii="Times New Roman" w:hAnsi="Times New Roman" w:cs="Times New Roman"/>
                <w:b/>
              </w:rPr>
            </w:pPr>
          </w:p>
          <w:p w:rsidR="00D512C7" w:rsidRPr="004531A8" w:rsidRDefault="00D512C7" w:rsidP="009211B2">
            <w:pPr>
              <w:spacing w:after="0" w:line="240" w:lineRule="auto"/>
              <w:rPr>
                <w:rFonts w:ascii="Times New Roman" w:hAnsi="Times New Roman" w:cs="Times New Roman"/>
                <w:b/>
              </w:rPr>
            </w:pPr>
          </w:p>
          <w:p w:rsidR="00D512C7" w:rsidRPr="004531A8" w:rsidRDefault="00D512C7" w:rsidP="009211B2">
            <w:pPr>
              <w:spacing w:after="0" w:line="240" w:lineRule="auto"/>
              <w:rPr>
                <w:rFonts w:ascii="Times New Roman" w:hAnsi="Times New Roman" w:cs="Times New Roman"/>
                <w:b/>
              </w:rPr>
            </w:pPr>
          </w:p>
        </w:tc>
      </w:tr>
    </w:tbl>
    <w:p w:rsidR="00E3146E" w:rsidRPr="00E3146E" w:rsidRDefault="00E3146E" w:rsidP="00D512C7">
      <w:pPr>
        <w:spacing w:after="0" w:line="240" w:lineRule="auto"/>
        <w:ind w:firstLine="567"/>
        <w:jc w:val="both"/>
        <w:rPr>
          <w:rFonts w:ascii="Times New Roman" w:hAnsi="Times New Roman"/>
          <w:sz w:val="24"/>
          <w:szCs w:val="24"/>
        </w:rPr>
      </w:pPr>
    </w:p>
    <w:p w:rsidR="00431A70" w:rsidRPr="00E3146E" w:rsidRDefault="00431A70" w:rsidP="00D512C7">
      <w:pPr>
        <w:spacing w:after="0" w:line="240" w:lineRule="auto"/>
        <w:ind w:firstLine="567"/>
        <w:jc w:val="both"/>
        <w:rPr>
          <w:rFonts w:ascii="Times New Roman" w:hAnsi="Times New Roman"/>
          <w:sz w:val="24"/>
          <w:szCs w:val="24"/>
        </w:rPr>
      </w:pPr>
      <w:r w:rsidRPr="00E3146E">
        <w:rPr>
          <w:rFonts w:ascii="Times New Roman" w:hAnsi="Times New Roman"/>
          <w:sz w:val="24"/>
          <w:szCs w:val="24"/>
        </w:rPr>
        <w:t>Berdasarkan analisis tersebut di atas menunjukkan bahwa kinerja perusahaan dapat ditentukan oleh kombinasi faktor internal dan eksternal. Kombinasi kedua faktor tersebut ditunjukkan dalam diagram hasil analisis SWOT sebagai berikut :</w:t>
      </w:r>
    </w:p>
    <w:p w:rsidR="00431A70" w:rsidRPr="00E3146E" w:rsidRDefault="00431A70" w:rsidP="0039332B">
      <w:pPr>
        <w:numPr>
          <w:ilvl w:val="0"/>
          <w:numId w:val="24"/>
        </w:numPr>
        <w:spacing w:after="0" w:line="240" w:lineRule="auto"/>
        <w:ind w:left="284" w:hanging="284"/>
        <w:jc w:val="both"/>
        <w:rPr>
          <w:rFonts w:ascii="Times New Roman" w:hAnsi="Times New Roman"/>
          <w:sz w:val="24"/>
          <w:szCs w:val="24"/>
        </w:rPr>
      </w:pPr>
      <w:r w:rsidRPr="00E3146E">
        <w:rPr>
          <w:rFonts w:ascii="Times New Roman" w:hAnsi="Times New Roman"/>
          <w:sz w:val="24"/>
          <w:szCs w:val="24"/>
        </w:rPr>
        <w:t>Strategi SO (Mendukung Strategi Growth)</w:t>
      </w:r>
    </w:p>
    <w:p w:rsidR="00431A70" w:rsidRPr="00E3146E" w:rsidRDefault="00431A70" w:rsidP="00431A70">
      <w:pPr>
        <w:spacing w:after="0" w:line="240" w:lineRule="auto"/>
        <w:ind w:left="284"/>
        <w:jc w:val="both"/>
        <w:rPr>
          <w:rFonts w:ascii="Times New Roman" w:hAnsi="Times New Roman"/>
          <w:sz w:val="24"/>
          <w:szCs w:val="24"/>
        </w:rPr>
      </w:pPr>
      <w:r w:rsidRPr="00E3146E">
        <w:rPr>
          <w:rFonts w:ascii="Times New Roman" w:hAnsi="Times New Roman"/>
          <w:sz w:val="24"/>
          <w:szCs w:val="24"/>
        </w:rPr>
        <w:t xml:space="preserve">Strategi ini dibuat berdasarkan jalan pikiran perusahaan, yaitu dengan memanfaatkan seluruh kekuatan untuk merebut dan memanfaatkan peluang sebesar-besarnya. Strategi SO yang ditempuh oleh PT. Garuda Indonesia UPBU Frans Seda Maumere yaitu : </w:t>
      </w:r>
    </w:p>
    <w:p w:rsidR="00431A70" w:rsidRPr="00E3146E" w:rsidRDefault="00431A70" w:rsidP="00431A70">
      <w:pPr>
        <w:spacing w:after="0" w:line="240" w:lineRule="auto"/>
        <w:ind w:left="284"/>
        <w:jc w:val="both"/>
        <w:rPr>
          <w:rFonts w:ascii="Times New Roman" w:hAnsi="Times New Roman"/>
          <w:sz w:val="24"/>
          <w:szCs w:val="24"/>
        </w:rPr>
      </w:pPr>
      <w:r w:rsidRPr="00E3146E">
        <w:rPr>
          <w:rFonts w:ascii="Times New Roman" w:hAnsi="Times New Roman"/>
          <w:sz w:val="24"/>
          <w:szCs w:val="24"/>
        </w:rPr>
        <w:t>Strategi memanfaatkan seluruh kekuatan PT Garuda Indonesia yaitu, mempertahankan kualitas pelayanan, full service, free bagasi dan keramahan.</w:t>
      </w:r>
    </w:p>
    <w:p w:rsidR="00431A70" w:rsidRPr="00E3146E" w:rsidRDefault="00431A70" w:rsidP="0039332B">
      <w:pPr>
        <w:numPr>
          <w:ilvl w:val="0"/>
          <w:numId w:val="24"/>
        </w:numPr>
        <w:spacing w:after="0" w:line="240" w:lineRule="auto"/>
        <w:ind w:left="284" w:hanging="284"/>
        <w:jc w:val="both"/>
        <w:rPr>
          <w:rFonts w:ascii="Times New Roman" w:hAnsi="Times New Roman"/>
          <w:sz w:val="24"/>
          <w:szCs w:val="24"/>
        </w:rPr>
      </w:pPr>
      <w:r w:rsidRPr="00E3146E">
        <w:rPr>
          <w:rFonts w:ascii="Times New Roman" w:hAnsi="Times New Roman"/>
          <w:sz w:val="24"/>
          <w:szCs w:val="24"/>
        </w:rPr>
        <w:t xml:space="preserve">Strategi ST ( Mendukung Strategi Diversifikasi ) </w:t>
      </w:r>
    </w:p>
    <w:p w:rsidR="00431A70" w:rsidRPr="00E3146E" w:rsidRDefault="00431A70" w:rsidP="00431A70">
      <w:pPr>
        <w:spacing w:after="0" w:line="240" w:lineRule="auto"/>
        <w:ind w:left="284"/>
        <w:jc w:val="both"/>
        <w:rPr>
          <w:rFonts w:ascii="Times New Roman" w:hAnsi="Times New Roman"/>
          <w:sz w:val="24"/>
          <w:szCs w:val="24"/>
        </w:rPr>
      </w:pPr>
      <w:r w:rsidRPr="00E3146E">
        <w:rPr>
          <w:rFonts w:ascii="Times New Roman" w:hAnsi="Times New Roman"/>
          <w:sz w:val="24"/>
          <w:szCs w:val="24"/>
        </w:rPr>
        <w:t>Adalah Strategi dalam menggunakan kekuatan yang dimiliki perusahaan untuk mengatasi ancaman. Strategi ST ditempuh oleh PT. Garuda Indonesia UPBU Frans Seda Maumere yaitu :</w:t>
      </w:r>
    </w:p>
    <w:p w:rsidR="00431A70" w:rsidRPr="00E3146E" w:rsidRDefault="00431A70" w:rsidP="00431A70">
      <w:pPr>
        <w:spacing w:after="0" w:line="240" w:lineRule="auto"/>
        <w:ind w:left="284"/>
        <w:jc w:val="both"/>
        <w:rPr>
          <w:rFonts w:ascii="Times New Roman" w:hAnsi="Times New Roman"/>
          <w:sz w:val="24"/>
          <w:szCs w:val="24"/>
        </w:rPr>
      </w:pPr>
      <w:r w:rsidRPr="00E3146E">
        <w:rPr>
          <w:rFonts w:ascii="Times New Roman" w:hAnsi="Times New Roman"/>
          <w:sz w:val="24"/>
          <w:szCs w:val="24"/>
        </w:rPr>
        <w:lastRenderedPageBreak/>
        <w:t>Strategi menggunakan kekuatan PT Garuda Indonesia, yaitu menggencarkan pemasaran  dan promosi melalui sponsorship dan mitra, pelayanan yang memuaskan dan keramahan pada konsumen.</w:t>
      </w:r>
    </w:p>
    <w:p w:rsidR="00431A70" w:rsidRPr="00E3146E" w:rsidRDefault="00431A70" w:rsidP="0039332B">
      <w:pPr>
        <w:pStyle w:val="Default"/>
        <w:numPr>
          <w:ilvl w:val="0"/>
          <w:numId w:val="24"/>
        </w:numPr>
        <w:ind w:left="284" w:hanging="284"/>
        <w:jc w:val="both"/>
      </w:pPr>
      <w:r w:rsidRPr="00E3146E">
        <w:t xml:space="preserve">Strategi WO ( Mendukung Strategi Turn-Around ) </w:t>
      </w:r>
    </w:p>
    <w:p w:rsidR="00431A70" w:rsidRPr="00E3146E" w:rsidRDefault="00431A70" w:rsidP="00431A70">
      <w:pPr>
        <w:spacing w:after="0" w:line="240" w:lineRule="auto"/>
        <w:ind w:left="284"/>
        <w:jc w:val="both"/>
        <w:rPr>
          <w:rFonts w:ascii="Times New Roman" w:hAnsi="Times New Roman"/>
          <w:sz w:val="24"/>
          <w:szCs w:val="24"/>
        </w:rPr>
      </w:pPr>
      <w:r w:rsidRPr="00E3146E">
        <w:rPr>
          <w:rFonts w:ascii="Times New Roman" w:hAnsi="Times New Roman"/>
          <w:sz w:val="24"/>
          <w:szCs w:val="24"/>
        </w:rPr>
        <w:t>Strategi ini diterapkan berdasarkan pemanfaatan peluang yang ada dengan cara meminimalkan kelemahan yang ada. Strategi WO yang ditempuh oleh PT. Garuda Indonesia antara lain:</w:t>
      </w:r>
    </w:p>
    <w:p w:rsidR="00431A70" w:rsidRPr="00E3146E" w:rsidRDefault="00431A70" w:rsidP="0039332B">
      <w:pPr>
        <w:numPr>
          <w:ilvl w:val="0"/>
          <w:numId w:val="25"/>
        </w:numPr>
        <w:spacing w:after="0" w:line="240" w:lineRule="auto"/>
        <w:ind w:left="284" w:firstLine="0"/>
        <w:jc w:val="both"/>
        <w:rPr>
          <w:rFonts w:ascii="Times New Roman" w:hAnsi="Times New Roman"/>
          <w:sz w:val="24"/>
          <w:szCs w:val="24"/>
        </w:rPr>
      </w:pPr>
      <w:r w:rsidRPr="00E3146E">
        <w:rPr>
          <w:rFonts w:ascii="Times New Roman" w:hAnsi="Times New Roman"/>
          <w:sz w:val="24"/>
          <w:szCs w:val="24"/>
        </w:rPr>
        <w:t>Menambah dan memperbaharui sarana dan prasarana</w:t>
      </w:r>
    </w:p>
    <w:p w:rsidR="00431A70" w:rsidRPr="00E3146E" w:rsidRDefault="00431A70" w:rsidP="0039332B">
      <w:pPr>
        <w:numPr>
          <w:ilvl w:val="0"/>
          <w:numId w:val="25"/>
        </w:numPr>
        <w:spacing w:after="0" w:line="240" w:lineRule="auto"/>
        <w:ind w:left="284" w:firstLine="0"/>
        <w:jc w:val="both"/>
        <w:rPr>
          <w:rFonts w:ascii="Times New Roman" w:hAnsi="Times New Roman"/>
          <w:sz w:val="24"/>
          <w:szCs w:val="24"/>
        </w:rPr>
      </w:pPr>
      <w:r w:rsidRPr="00E3146E">
        <w:rPr>
          <w:rFonts w:ascii="Times New Roman" w:hAnsi="Times New Roman"/>
          <w:sz w:val="24"/>
          <w:szCs w:val="24"/>
        </w:rPr>
        <w:t>Membuat jaringan pemasaran dalam Kota Maumere</w:t>
      </w:r>
    </w:p>
    <w:p w:rsidR="00431A70" w:rsidRPr="00E3146E" w:rsidRDefault="00431A70" w:rsidP="0039332B">
      <w:pPr>
        <w:numPr>
          <w:ilvl w:val="0"/>
          <w:numId w:val="25"/>
        </w:numPr>
        <w:spacing w:after="0" w:line="240" w:lineRule="auto"/>
        <w:ind w:left="709" w:hanging="425"/>
        <w:jc w:val="both"/>
        <w:rPr>
          <w:rFonts w:ascii="Times New Roman" w:hAnsi="Times New Roman"/>
          <w:sz w:val="24"/>
          <w:szCs w:val="24"/>
        </w:rPr>
      </w:pPr>
      <w:r w:rsidRPr="00E3146E">
        <w:rPr>
          <w:rFonts w:ascii="Times New Roman" w:hAnsi="Times New Roman"/>
          <w:sz w:val="24"/>
          <w:szCs w:val="24"/>
        </w:rPr>
        <w:t>Lebih mempromosikan iklan ke seluruh Kota Maumere sebagai usaha mencapai misi</w:t>
      </w:r>
    </w:p>
    <w:p w:rsidR="00431A70" w:rsidRPr="00E3146E" w:rsidRDefault="00431A70" w:rsidP="0039332B">
      <w:pPr>
        <w:pStyle w:val="Default"/>
        <w:numPr>
          <w:ilvl w:val="0"/>
          <w:numId w:val="24"/>
        </w:numPr>
        <w:ind w:left="284" w:hanging="284"/>
        <w:jc w:val="both"/>
        <w:rPr>
          <w:lang w:val="en-US"/>
        </w:rPr>
      </w:pPr>
      <w:r w:rsidRPr="00E3146E">
        <w:t>Strategi WT (Mendukung Strategi Defensif)</w:t>
      </w:r>
    </w:p>
    <w:p w:rsidR="00431A70" w:rsidRPr="00E3146E" w:rsidRDefault="00431A70" w:rsidP="00431A70">
      <w:pPr>
        <w:pStyle w:val="Default"/>
        <w:ind w:left="284"/>
        <w:jc w:val="both"/>
        <w:rPr>
          <w:lang w:val="en-US"/>
        </w:rPr>
      </w:pPr>
      <w:proofErr w:type="spellStart"/>
      <w:proofErr w:type="gramStart"/>
      <w:r w:rsidRPr="00E3146E">
        <w:rPr>
          <w:lang w:val="en-US"/>
        </w:rPr>
        <w:t>Strategi</w:t>
      </w:r>
      <w:proofErr w:type="spellEnd"/>
      <w:r w:rsidRPr="00E3146E">
        <w:rPr>
          <w:lang w:val="en-US"/>
        </w:rPr>
        <w:t xml:space="preserve"> </w:t>
      </w:r>
      <w:proofErr w:type="spellStart"/>
      <w:r w:rsidRPr="00E3146E">
        <w:rPr>
          <w:lang w:val="en-US"/>
        </w:rPr>
        <w:t>ini</w:t>
      </w:r>
      <w:proofErr w:type="spellEnd"/>
      <w:r w:rsidRPr="00E3146E">
        <w:rPr>
          <w:lang w:val="en-US"/>
        </w:rPr>
        <w:t xml:space="preserve"> </w:t>
      </w:r>
      <w:proofErr w:type="spellStart"/>
      <w:r w:rsidRPr="00E3146E">
        <w:rPr>
          <w:lang w:val="en-US"/>
        </w:rPr>
        <w:t>didasarkan</w:t>
      </w:r>
      <w:proofErr w:type="spellEnd"/>
      <w:r w:rsidRPr="00E3146E">
        <w:rPr>
          <w:lang w:val="en-US"/>
        </w:rPr>
        <w:t xml:space="preserve"> </w:t>
      </w:r>
      <w:proofErr w:type="spellStart"/>
      <w:r w:rsidRPr="00E3146E">
        <w:rPr>
          <w:lang w:val="en-US"/>
        </w:rPr>
        <w:t>pada</w:t>
      </w:r>
      <w:proofErr w:type="spellEnd"/>
      <w:r w:rsidRPr="00E3146E">
        <w:rPr>
          <w:lang w:val="en-US"/>
        </w:rPr>
        <w:t xml:space="preserve"> </w:t>
      </w:r>
      <w:proofErr w:type="spellStart"/>
      <w:r w:rsidRPr="00E3146E">
        <w:rPr>
          <w:lang w:val="en-US"/>
        </w:rPr>
        <w:t>kegiatan</w:t>
      </w:r>
      <w:proofErr w:type="spellEnd"/>
      <w:r w:rsidRPr="00E3146E">
        <w:rPr>
          <w:lang w:val="en-US"/>
        </w:rPr>
        <w:t xml:space="preserve"> yang </w:t>
      </w:r>
      <w:proofErr w:type="spellStart"/>
      <w:r w:rsidRPr="00E3146E">
        <w:rPr>
          <w:lang w:val="en-US"/>
        </w:rPr>
        <w:t>bersifat</w:t>
      </w:r>
      <w:proofErr w:type="spellEnd"/>
      <w:r w:rsidRPr="00E3146E">
        <w:rPr>
          <w:lang w:val="en-US"/>
        </w:rPr>
        <w:t xml:space="preserve"> </w:t>
      </w:r>
      <w:proofErr w:type="spellStart"/>
      <w:r w:rsidRPr="00E3146E">
        <w:rPr>
          <w:lang w:val="en-US"/>
        </w:rPr>
        <w:t>defensif</w:t>
      </w:r>
      <w:proofErr w:type="spellEnd"/>
      <w:r w:rsidRPr="00E3146E">
        <w:rPr>
          <w:lang w:val="en-US"/>
        </w:rPr>
        <w:t xml:space="preserve"> </w:t>
      </w:r>
      <w:proofErr w:type="spellStart"/>
      <w:r w:rsidRPr="00E3146E">
        <w:rPr>
          <w:lang w:val="en-US"/>
        </w:rPr>
        <w:t>dan</w:t>
      </w:r>
      <w:proofErr w:type="spellEnd"/>
      <w:r w:rsidRPr="00E3146E">
        <w:rPr>
          <w:lang w:val="en-US"/>
        </w:rPr>
        <w:t xml:space="preserve"> </w:t>
      </w:r>
      <w:proofErr w:type="spellStart"/>
      <w:r w:rsidRPr="00E3146E">
        <w:rPr>
          <w:lang w:val="en-US"/>
        </w:rPr>
        <w:t>berusaha</w:t>
      </w:r>
      <w:proofErr w:type="spellEnd"/>
      <w:r w:rsidRPr="00E3146E">
        <w:rPr>
          <w:lang w:val="en-US"/>
        </w:rPr>
        <w:t xml:space="preserve"> </w:t>
      </w:r>
      <w:proofErr w:type="spellStart"/>
      <w:r w:rsidRPr="00E3146E">
        <w:rPr>
          <w:lang w:val="en-US"/>
        </w:rPr>
        <w:t>meminimalkan</w:t>
      </w:r>
      <w:proofErr w:type="spellEnd"/>
      <w:r w:rsidRPr="00E3146E">
        <w:rPr>
          <w:lang w:val="en-US"/>
        </w:rPr>
        <w:t xml:space="preserve"> </w:t>
      </w:r>
      <w:proofErr w:type="spellStart"/>
      <w:r w:rsidRPr="00E3146E">
        <w:rPr>
          <w:lang w:val="en-US"/>
        </w:rPr>
        <w:t>kelemahan</w:t>
      </w:r>
      <w:proofErr w:type="spellEnd"/>
      <w:r w:rsidRPr="00E3146E">
        <w:rPr>
          <w:lang w:val="en-US"/>
        </w:rPr>
        <w:t xml:space="preserve"> yang </w:t>
      </w:r>
      <w:proofErr w:type="spellStart"/>
      <w:r w:rsidRPr="00E3146E">
        <w:rPr>
          <w:lang w:val="en-US"/>
        </w:rPr>
        <w:t>ada</w:t>
      </w:r>
      <w:proofErr w:type="spellEnd"/>
      <w:r w:rsidRPr="00E3146E">
        <w:rPr>
          <w:lang w:val="en-US"/>
        </w:rPr>
        <w:t xml:space="preserve"> </w:t>
      </w:r>
      <w:proofErr w:type="spellStart"/>
      <w:r w:rsidRPr="00E3146E">
        <w:rPr>
          <w:lang w:val="en-US"/>
        </w:rPr>
        <w:t>serta</w:t>
      </w:r>
      <w:proofErr w:type="spellEnd"/>
      <w:r w:rsidRPr="00E3146E">
        <w:rPr>
          <w:lang w:val="en-US"/>
        </w:rPr>
        <w:t xml:space="preserve"> </w:t>
      </w:r>
      <w:proofErr w:type="spellStart"/>
      <w:r w:rsidRPr="00E3146E">
        <w:rPr>
          <w:lang w:val="en-US"/>
        </w:rPr>
        <w:t>menghindari</w:t>
      </w:r>
      <w:proofErr w:type="spellEnd"/>
      <w:r w:rsidRPr="00E3146E">
        <w:rPr>
          <w:lang w:val="en-US"/>
        </w:rPr>
        <w:t xml:space="preserve"> </w:t>
      </w:r>
      <w:proofErr w:type="spellStart"/>
      <w:r w:rsidRPr="00E3146E">
        <w:rPr>
          <w:lang w:val="en-US"/>
        </w:rPr>
        <w:t>ancaman</w:t>
      </w:r>
      <w:proofErr w:type="spellEnd"/>
      <w:r w:rsidRPr="00E3146E">
        <w:rPr>
          <w:lang w:val="en-US"/>
        </w:rPr>
        <w:t>.</w:t>
      </w:r>
      <w:proofErr w:type="gramEnd"/>
      <w:r w:rsidRPr="00E3146E">
        <w:rPr>
          <w:lang w:val="en-US"/>
        </w:rPr>
        <w:t xml:space="preserve"> </w:t>
      </w:r>
      <w:proofErr w:type="spellStart"/>
      <w:r w:rsidRPr="00E3146E">
        <w:rPr>
          <w:lang w:val="en-US"/>
        </w:rPr>
        <w:t>Strategi</w:t>
      </w:r>
      <w:proofErr w:type="spellEnd"/>
      <w:r w:rsidRPr="00E3146E">
        <w:rPr>
          <w:lang w:val="en-US"/>
        </w:rPr>
        <w:t xml:space="preserve"> WT </w:t>
      </w:r>
      <w:proofErr w:type="spellStart"/>
      <w:r w:rsidRPr="00E3146E">
        <w:rPr>
          <w:lang w:val="en-US"/>
        </w:rPr>
        <w:t>ditempuh</w:t>
      </w:r>
      <w:proofErr w:type="spellEnd"/>
      <w:r w:rsidRPr="00E3146E">
        <w:rPr>
          <w:lang w:val="en-US"/>
        </w:rPr>
        <w:t xml:space="preserve"> </w:t>
      </w:r>
      <w:proofErr w:type="spellStart"/>
      <w:r w:rsidRPr="00E3146E">
        <w:rPr>
          <w:lang w:val="en-US"/>
        </w:rPr>
        <w:t>oleh</w:t>
      </w:r>
      <w:proofErr w:type="spellEnd"/>
      <w:r w:rsidRPr="00E3146E">
        <w:rPr>
          <w:lang w:val="en-US"/>
        </w:rPr>
        <w:t xml:space="preserve"> PT. Garuda Indonesia UPBU </w:t>
      </w:r>
      <w:proofErr w:type="spellStart"/>
      <w:r w:rsidRPr="00E3146E">
        <w:rPr>
          <w:lang w:val="en-US"/>
        </w:rPr>
        <w:t>Frans</w:t>
      </w:r>
      <w:proofErr w:type="spellEnd"/>
      <w:r w:rsidRPr="00E3146E">
        <w:rPr>
          <w:lang w:val="en-US"/>
        </w:rPr>
        <w:t xml:space="preserve"> </w:t>
      </w:r>
      <w:proofErr w:type="spellStart"/>
      <w:r w:rsidRPr="00E3146E">
        <w:rPr>
          <w:lang w:val="en-US"/>
        </w:rPr>
        <w:t>Seda</w:t>
      </w:r>
      <w:proofErr w:type="spellEnd"/>
      <w:r w:rsidRPr="00E3146E">
        <w:rPr>
          <w:lang w:val="en-US"/>
        </w:rPr>
        <w:t xml:space="preserve"> </w:t>
      </w:r>
      <w:proofErr w:type="spellStart"/>
      <w:r w:rsidRPr="00E3146E">
        <w:rPr>
          <w:lang w:val="en-US"/>
        </w:rPr>
        <w:t>Maumere</w:t>
      </w:r>
      <w:proofErr w:type="spellEnd"/>
      <w:r w:rsidRPr="00E3146E">
        <w:rPr>
          <w:lang w:val="en-US"/>
        </w:rPr>
        <w:t xml:space="preserve"> </w:t>
      </w:r>
      <w:proofErr w:type="spellStart"/>
      <w:r w:rsidRPr="00E3146E">
        <w:rPr>
          <w:lang w:val="en-US"/>
        </w:rPr>
        <w:t>antara</w:t>
      </w:r>
      <w:proofErr w:type="spellEnd"/>
      <w:r w:rsidRPr="00E3146E">
        <w:rPr>
          <w:lang w:val="en-US"/>
        </w:rPr>
        <w:t xml:space="preserve"> </w:t>
      </w:r>
      <w:proofErr w:type="gramStart"/>
      <w:r w:rsidRPr="00E3146E">
        <w:rPr>
          <w:lang w:val="en-US"/>
        </w:rPr>
        <w:t>lain :</w:t>
      </w:r>
      <w:proofErr w:type="gramEnd"/>
    </w:p>
    <w:p w:rsidR="00431A70" w:rsidRPr="00E3146E" w:rsidRDefault="00431A70" w:rsidP="0039332B">
      <w:pPr>
        <w:numPr>
          <w:ilvl w:val="0"/>
          <w:numId w:val="26"/>
        </w:numPr>
        <w:spacing w:after="0" w:line="240" w:lineRule="auto"/>
        <w:ind w:left="284" w:firstLine="0"/>
        <w:jc w:val="both"/>
        <w:rPr>
          <w:rFonts w:ascii="Times New Roman" w:hAnsi="Times New Roman"/>
          <w:sz w:val="24"/>
          <w:szCs w:val="24"/>
        </w:rPr>
      </w:pPr>
      <w:r w:rsidRPr="00E3146E">
        <w:rPr>
          <w:rFonts w:ascii="Times New Roman" w:hAnsi="Times New Roman"/>
          <w:sz w:val="24"/>
          <w:szCs w:val="24"/>
        </w:rPr>
        <w:t>Menambah jadwal penerbangan ada setiap hari</w:t>
      </w:r>
    </w:p>
    <w:p w:rsidR="00431A70" w:rsidRPr="00E3146E" w:rsidRDefault="00431A70" w:rsidP="0039332B">
      <w:pPr>
        <w:numPr>
          <w:ilvl w:val="0"/>
          <w:numId w:val="26"/>
        </w:numPr>
        <w:spacing w:after="0" w:line="240" w:lineRule="auto"/>
        <w:ind w:left="284" w:firstLine="0"/>
        <w:jc w:val="both"/>
        <w:rPr>
          <w:rFonts w:ascii="Times New Roman" w:hAnsi="Times New Roman"/>
          <w:sz w:val="24"/>
          <w:szCs w:val="24"/>
        </w:rPr>
      </w:pPr>
      <w:r w:rsidRPr="00E3146E">
        <w:rPr>
          <w:rFonts w:ascii="Times New Roman" w:hAnsi="Times New Roman"/>
          <w:sz w:val="24"/>
          <w:szCs w:val="24"/>
        </w:rPr>
        <w:t>Memberikan harga tiket promo</w:t>
      </w:r>
    </w:p>
    <w:p w:rsidR="00431A70" w:rsidRPr="00E3146E" w:rsidRDefault="00431A70" w:rsidP="0039332B">
      <w:pPr>
        <w:numPr>
          <w:ilvl w:val="0"/>
          <w:numId w:val="26"/>
        </w:numPr>
        <w:spacing w:after="0" w:line="240" w:lineRule="auto"/>
        <w:ind w:left="284" w:firstLine="0"/>
        <w:jc w:val="both"/>
        <w:rPr>
          <w:rFonts w:ascii="Times New Roman" w:hAnsi="Times New Roman"/>
          <w:sz w:val="24"/>
          <w:szCs w:val="24"/>
        </w:rPr>
      </w:pPr>
      <w:r w:rsidRPr="00E3146E">
        <w:rPr>
          <w:rFonts w:ascii="Times New Roman" w:hAnsi="Times New Roman"/>
          <w:sz w:val="24"/>
          <w:szCs w:val="24"/>
        </w:rPr>
        <w:t>Menambah rute penerbangan</w:t>
      </w:r>
    </w:p>
    <w:p w:rsidR="0039332B" w:rsidRPr="00E3146E" w:rsidRDefault="0039332B" w:rsidP="0039332B">
      <w:pPr>
        <w:spacing w:after="0" w:line="240" w:lineRule="auto"/>
        <w:ind w:left="284"/>
        <w:jc w:val="both"/>
        <w:rPr>
          <w:rFonts w:ascii="Times New Roman" w:hAnsi="Times New Roman"/>
          <w:sz w:val="24"/>
          <w:szCs w:val="24"/>
        </w:rPr>
      </w:pPr>
    </w:p>
    <w:p w:rsidR="00431A70" w:rsidRPr="00E3146E" w:rsidRDefault="00431A70" w:rsidP="0039332B">
      <w:pPr>
        <w:spacing w:after="0" w:line="240" w:lineRule="auto"/>
        <w:ind w:firstLine="567"/>
        <w:jc w:val="both"/>
        <w:rPr>
          <w:rFonts w:ascii="Times New Roman" w:hAnsi="Times New Roman"/>
          <w:sz w:val="24"/>
          <w:szCs w:val="24"/>
        </w:rPr>
      </w:pPr>
      <w:r w:rsidRPr="00E3146E">
        <w:rPr>
          <w:rFonts w:ascii="Times New Roman" w:hAnsi="Times New Roman"/>
          <w:sz w:val="24"/>
          <w:szCs w:val="24"/>
        </w:rPr>
        <w:t xml:space="preserve">Dari empat kemungkinan alternatif strategi yang diperoleh diatas, strategi yang paling tepat digunakan oleh PT. Garuda Indonesia guna tetap meningkatkan penjualan yaitu perumusan strategi yang efektif akhirnya diperoleh adalah strategi SO yaitu strategi dengan menggunakan </w:t>
      </w:r>
      <w:r w:rsidRPr="00E3146E">
        <w:rPr>
          <w:rFonts w:ascii="Times New Roman" w:hAnsi="Times New Roman"/>
          <w:i/>
          <w:iCs/>
          <w:sz w:val="24"/>
          <w:szCs w:val="24"/>
        </w:rPr>
        <w:t xml:space="preserve">Strength </w:t>
      </w:r>
      <w:r w:rsidRPr="00E3146E">
        <w:rPr>
          <w:rFonts w:ascii="Times New Roman" w:hAnsi="Times New Roman"/>
          <w:sz w:val="24"/>
          <w:szCs w:val="24"/>
        </w:rPr>
        <w:t xml:space="preserve">untuk memanfaatkan </w:t>
      </w:r>
      <w:r w:rsidRPr="00E3146E">
        <w:rPr>
          <w:rFonts w:ascii="Times New Roman" w:hAnsi="Times New Roman"/>
          <w:i/>
          <w:iCs/>
          <w:sz w:val="24"/>
          <w:szCs w:val="24"/>
        </w:rPr>
        <w:t xml:space="preserve">Opportunies </w:t>
      </w:r>
      <w:r w:rsidRPr="00E3146E">
        <w:rPr>
          <w:rFonts w:ascii="Times New Roman" w:hAnsi="Times New Roman"/>
          <w:sz w:val="24"/>
          <w:szCs w:val="24"/>
        </w:rPr>
        <w:t>yang dimiliki perusahaan yaitu :</w:t>
      </w:r>
    </w:p>
    <w:p w:rsidR="00431A70" w:rsidRPr="00E3146E" w:rsidRDefault="00431A70" w:rsidP="0039332B">
      <w:pPr>
        <w:numPr>
          <w:ilvl w:val="0"/>
          <w:numId w:val="27"/>
        </w:numPr>
        <w:spacing w:after="0" w:line="240" w:lineRule="auto"/>
        <w:ind w:left="284" w:firstLine="0"/>
        <w:jc w:val="both"/>
        <w:rPr>
          <w:rFonts w:ascii="Times New Roman" w:hAnsi="Times New Roman"/>
          <w:sz w:val="24"/>
          <w:szCs w:val="24"/>
        </w:rPr>
      </w:pPr>
      <w:r w:rsidRPr="00E3146E">
        <w:rPr>
          <w:rFonts w:ascii="Times New Roman" w:hAnsi="Times New Roman"/>
          <w:sz w:val="24"/>
          <w:szCs w:val="24"/>
        </w:rPr>
        <w:t>Meningkatkan kualitas dan mutu</w:t>
      </w:r>
    </w:p>
    <w:p w:rsidR="00431A70" w:rsidRPr="00E3146E" w:rsidRDefault="00431A70" w:rsidP="0039332B">
      <w:pPr>
        <w:numPr>
          <w:ilvl w:val="0"/>
          <w:numId w:val="27"/>
        </w:numPr>
        <w:spacing w:after="0" w:line="240" w:lineRule="auto"/>
        <w:ind w:left="284" w:firstLine="0"/>
        <w:jc w:val="both"/>
        <w:rPr>
          <w:rFonts w:ascii="Times New Roman" w:hAnsi="Times New Roman"/>
          <w:sz w:val="24"/>
          <w:szCs w:val="24"/>
        </w:rPr>
      </w:pPr>
      <w:r w:rsidRPr="00E3146E">
        <w:rPr>
          <w:rFonts w:ascii="Times New Roman" w:hAnsi="Times New Roman"/>
          <w:sz w:val="24"/>
          <w:szCs w:val="24"/>
        </w:rPr>
        <w:t>Mempertahankan layanan full service, free bagasi dan keramahan</w:t>
      </w:r>
    </w:p>
    <w:p w:rsidR="0039332B" w:rsidRPr="00E3146E" w:rsidRDefault="00431A70" w:rsidP="00431A70">
      <w:pPr>
        <w:numPr>
          <w:ilvl w:val="0"/>
          <w:numId w:val="27"/>
        </w:numPr>
        <w:spacing w:after="0" w:line="240" w:lineRule="auto"/>
        <w:ind w:left="284" w:firstLine="0"/>
        <w:jc w:val="both"/>
        <w:rPr>
          <w:rFonts w:ascii="Times New Roman" w:hAnsi="Times New Roman"/>
          <w:sz w:val="24"/>
          <w:szCs w:val="24"/>
        </w:rPr>
      </w:pPr>
      <w:r w:rsidRPr="00E3146E">
        <w:rPr>
          <w:rFonts w:ascii="Times New Roman" w:hAnsi="Times New Roman"/>
          <w:sz w:val="24"/>
          <w:szCs w:val="24"/>
        </w:rPr>
        <w:t>Memperkuat image di masyarakat</w:t>
      </w:r>
    </w:p>
    <w:p w:rsidR="00431A70" w:rsidRPr="00E3146E" w:rsidRDefault="00431A70" w:rsidP="0039332B">
      <w:pPr>
        <w:spacing w:after="0" w:line="240" w:lineRule="auto"/>
        <w:ind w:firstLine="567"/>
        <w:jc w:val="both"/>
        <w:rPr>
          <w:rFonts w:ascii="Times New Roman" w:hAnsi="Times New Roman"/>
          <w:sz w:val="24"/>
          <w:szCs w:val="24"/>
        </w:rPr>
      </w:pPr>
      <w:r w:rsidRPr="00E3146E">
        <w:rPr>
          <w:rFonts w:ascii="Times New Roman" w:hAnsi="Times New Roman"/>
          <w:sz w:val="24"/>
          <w:szCs w:val="24"/>
        </w:rPr>
        <w:t>Berdasarakan hasil analisis SWOT PT. Garuda Indonesia memiliki kekuatan yang dapat dipakai pada stretegi tertentu serta memanfaatkan peluang yang tepat serta secara bersamaan meminimalkan atau menghindari kelemahan dan ancaman yang ada. Posisi ini sangat menguntungkan perusahaan dengan memperbaiki kondisi diatas rata-rata kemampuan sehinggah PT. Garuda Indonesia dapat mengendalikan para pesaing yang ada maupun pesaing yang terbilang kuat. Didalam pandangan konsep pemasaran merupakan hal yang sederhana dan secara intuisi merupakan filosofi yang menarik. Tujuan perusahaan ini di capai melaui keputusan konsumen yang di peroleh setelah kebutuhan dan keinginan konsumen di penuhi melalui produk yang di hasilkan oleh perusahaan.</w:t>
      </w:r>
    </w:p>
    <w:p w:rsidR="002C7FD8" w:rsidRDefault="002C7FD8" w:rsidP="00072F2A">
      <w:pPr>
        <w:autoSpaceDE w:val="0"/>
        <w:autoSpaceDN w:val="0"/>
        <w:adjustRightInd w:val="0"/>
        <w:spacing w:after="0" w:line="240" w:lineRule="auto"/>
        <w:rPr>
          <w:rFonts w:ascii="Times New Roman" w:hAnsi="Times New Roman"/>
          <w:sz w:val="24"/>
          <w:szCs w:val="24"/>
          <w:lang w:eastAsia="id-ID"/>
        </w:rPr>
      </w:pPr>
    </w:p>
    <w:p w:rsidR="002C7FD8" w:rsidRDefault="0039332B" w:rsidP="0039332B">
      <w:pPr>
        <w:autoSpaceDE w:val="0"/>
        <w:autoSpaceDN w:val="0"/>
        <w:adjustRightInd w:val="0"/>
        <w:spacing w:after="0" w:line="360" w:lineRule="auto"/>
        <w:rPr>
          <w:rFonts w:ascii="Times New Roman" w:hAnsi="Times New Roman"/>
          <w:b/>
          <w:sz w:val="26"/>
          <w:szCs w:val="26"/>
          <w:lang w:eastAsia="id-ID"/>
        </w:rPr>
      </w:pPr>
      <w:r w:rsidRPr="0039332B">
        <w:rPr>
          <w:rFonts w:ascii="Times New Roman" w:hAnsi="Times New Roman"/>
          <w:b/>
          <w:sz w:val="26"/>
          <w:szCs w:val="26"/>
          <w:lang w:eastAsia="id-ID"/>
        </w:rPr>
        <w:t>6. KESIMPULAN</w:t>
      </w:r>
    </w:p>
    <w:p w:rsidR="0039332B" w:rsidRPr="00E3146E" w:rsidRDefault="0039332B" w:rsidP="0039332B">
      <w:pPr>
        <w:spacing w:after="0" w:line="240" w:lineRule="auto"/>
        <w:ind w:firstLine="567"/>
        <w:jc w:val="both"/>
        <w:rPr>
          <w:rFonts w:ascii="Times New Roman" w:hAnsi="Times New Roman"/>
          <w:sz w:val="24"/>
          <w:szCs w:val="24"/>
        </w:rPr>
      </w:pPr>
      <w:r w:rsidRPr="00E3146E">
        <w:rPr>
          <w:rFonts w:ascii="Times New Roman" w:hAnsi="Times New Roman"/>
          <w:sz w:val="24"/>
          <w:szCs w:val="24"/>
        </w:rPr>
        <w:t>Berdasarkan uraian yang telah dikemukakan pada bab-bab sebelumnya, maka pada bab ini dapat dikemukakan beberapa kesimpulan, yaitu :</w:t>
      </w:r>
    </w:p>
    <w:p w:rsidR="0039332B" w:rsidRPr="00E3146E" w:rsidRDefault="0039332B" w:rsidP="0039332B">
      <w:pPr>
        <w:numPr>
          <w:ilvl w:val="0"/>
          <w:numId w:val="2"/>
        </w:numPr>
        <w:spacing w:after="0" w:line="240" w:lineRule="auto"/>
        <w:ind w:left="284" w:hanging="284"/>
        <w:jc w:val="both"/>
        <w:rPr>
          <w:rFonts w:ascii="Times New Roman" w:hAnsi="Times New Roman"/>
          <w:sz w:val="24"/>
          <w:szCs w:val="24"/>
        </w:rPr>
      </w:pPr>
      <w:r w:rsidRPr="00E3146E">
        <w:rPr>
          <w:rFonts w:ascii="Times New Roman" w:hAnsi="Times New Roman"/>
          <w:sz w:val="24"/>
          <w:szCs w:val="24"/>
        </w:rPr>
        <w:t xml:space="preserve">Berdasarkan analisis internal dan eksternal perusahaan beserta diagram cartesius dapat diperoleh bahwa yang menjadi strategi utama PT. Garuda Indonesia adalah strategi Growth (perkembangan) dimana PT. Garuda Indonesia dapat berkembang dengan cara memanfaatkan acara-acara lokal dan promosi yang lebih baik. </w:t>
      </w:r>
    </w:p>
    <w:p w:rsidR="0039332B" w:rsidRPr="00E3146E" w:rsidRDefault="0039332B" w:rsidP="0039332B">
      <w:pPr>
        <w:numPr>
          <w:ilvl w:val="0"/>
          <w:numId w:val="2"/>
        </w:numPr>
        <w:spacing w:after="0" w:line="240" w:lineRule="auto"/>
        <w:ind w:left="284" w:hanging="284"/>
        <w:jc w:val="both"/>
        <w:rPr>
          <w:rFonts w:ascii="Times New Roman" w:hAnsi="Times New Roman"/>
          <w:sz w:val="24"/>
          <w:szCs w:val="24"/>
        </w:rPr>
      </w:pPr>
      <w:r w:rsidRPr="00E3146E">
        <w:rPr>
          <w:rFonts w:ascii="Times New Roman" w:hAnsi="Times New Roman"/>
          <w:sz w:val="24"/>
          <w:szCs w:val="24"/>
        </w:rPr>
        <w:t>Berdasarkan matriks SWOT maka dapat disimpulkan beberapa pengembangan melalui pertimbangan faktor internal dan eksternal perusahaan yang dapat bermanfaat bagi kemajuan PT. Garuda Indonesia</w:t>
      </w:r>
    </w:p>
    <w:p w:rsidR="0039332B" w:rsidRPr="00E3146E" w:rsidRDefault="0039332B" w:rsidP="0039332B">
      <w:pPr>
        <w:spacing w:after="0" w:line="240" w:lineRule="auto"/>
        <w:ind w:firstLine="567"/>
        <w:jc w:val="both"/>
        <w:rPr>
          <w:rFonts w:ascii="Times New Roman" w:hAnsi="Times New Roman"/>
          <w:b/>
          <w:sz w:val="24"/>
          <w:szCs w:val="24"/>
        </w:rPr>
      </w:pPr>
      <w:r w:rsidRPr="00E3146E">
        <w:rPr>
          <w:rFonts w:ascii="Times New Roman" w:hAnsi="Times New Roman"/>
          <w:sz w:val="24"/>
          <w:szCs w:val="24"/>
        </w:rPr>
        <w:lastRenderedPageBreak/>
        <w:t xml:space="preserve">Untuk meningkatkan pengembangan PT Garuda Indonesia maka yang dilakukan adalah mempertahankan kualitas pelayanan, seperti full service, dan free bagasi yang sudah dihapuskan oleh maskapai lainnya. </w:t>
      </w:r>
    </w:p>
    <w:p w:rsidR="0039332B" w:rsidRDefault="0039332B" w:rsidP="00072F2A">
      <w:pPr>
        <w:autoSpaceDE w:val="0"/>
        <w:autoSpaceDN w:val="0"/>
        <w:adjustRightInd w:val="0"/>
        <w:spacing w:after="0" w:line="240" w:lineRule="auto"/>
        <w:rPr>
          <w:rFonts w:ascii="Times New Roman" w:hAnsi="Times New Roman"/>
          <w:b/>
          <w:sz w:val="26"/>
          <w:szCs w:val="26"/>
          <w:lang w:eastAsia="id-ID"/>
        </w:rPr>
      </w:pPr>
    </w:p>
    <w:p w:rsidR="0039332B" w:rsidRDefault="0039332B" w:rsidP="00072F2A">
      <w:pPr>
        <w:autoSpaceDE w:val="0"/>
        <w:autoSpaceDN w:val="0"/>
        <w:adjustRightInd w:val="0"/>
        <w:spacing w:after="0" w:line="240" w:lineRule="auto"/>
        <w:rPr>
          <w:rFonts w:ascii="Times New Roman" w:hAnsi="Times New Roman"/>
          <w:b/>
          <w:sz w:val="26"/>
          <w:szCs w:val="26"/>
          <w:lang w:eastAsia="id-ID"/>
        </w:rPr>
      </w:pPr>
      <w:r>
        <w:rPr>
          <w:rFonts w:ascii="Times New Roman" w:hAnsi="Times New Roman"/>
          <w:b/>
          <w:sz w:val="26"/>
          <w:szCs w:val="26"/>
          <w:lang w:eastAsia="id-ID"/>
        </w:rPr>
        <w:t>DAFTAR PUSTAKA</w:t>
      </w:r>
    </w:p>
    <w:p w:rsidR="004531A8" w:rsidRDefault="004531A8" w:rsidP="00072F2A">
      <w:pPr>
        <w:autoSpaceDE w:val="0"/>
        <w:autoSpaceDN w:val="0"/>
        <w:adjustRightInd w:val="0"/>
        <w:spacing w:after="0" w:line="240" w:lineRule="auto"/>
        <w:rPr>
          <w:rFonts w:ascii="Times New Roman" w:hAnsi="Times New Roman"/>
          <w:b/>
          <w:sz w:val="26"/>
          <w:szCs w:val="26"/>
          <w:lang w:eastAsia="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9"/>
        <w:gridCol w:w="7337"/>
      </w:tblGrid>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[1]</w:t>
            </w:r>
          </w:p>
        </w:tc>
        <w:tc>
          <w:tcPr>
            <w:tcW w:w="7337" w:type="dxa"/>
          </w:tcPr>
          <w:p w:rsidR="009A7B80" w:rsidRPr="004531A8" w:rsidRDefault="009A7B80" w:rsidP="009A7B80">
            <w:pPr>
              <w:autoSpaceDE w:val="0"/>
              <w:autoSpaceDN w:val="0"/>
              <w:adjustRightInd w:val="0"/>
              <w:jc w:val="both"/>
              <w:rPr>
                <w:rFonts w:ascii="Times New Roman" w:hAnsi="Times New Roman"/>
                <w:lang w:eastAsia="id-ID"/>
              </w:rPr>
            </w:pPr>
            <w:r w:rsidRPr="004531A8">
              <w:rPr>
                <w:rFonts w:ascii="Times New Roman" w:hAnsi="Times New Roman"/>
              </w:rPr>
              <w:t xml:space="preserve">Abdullah, Thamrin., and Francis Tantri. (2012). </w:t>
            </w:r>
            <w:r w:rsidRPr="004531A8">
              <w:rPr>
                <w:rFonts w:ascii="Times New Roman" w:hAnsi="Times New Roman"/>
                <w:i/>
              </w:rPr>
              <w:t>Manajemen Pemasaran</w:t>
            </w:r>
            <w:r w:rsidRPr="004531A8">
              <w:rPr>
                <w:rFonts w:ascii="Times New Roman" w:hAnsi="Times New Roman"/>
              </w:rPr>
              <w:t>. Jakarta : PT Raja Grafindo Persada,</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[2]</w:t>
            </w:r>
          </w:p>
        </w:tc>
        <w:tc>
          <w:tcPr>
            <w:tcW w:w="7337" w:type="dxa"/>
          </w:tcPr>
          <w:p w:rsidR="009A7B80" w:rsidRPr="004531A8" w:rsidRDefault="009A7B80" w:rsidP="009A7B80">
            <w:pPr>
              <w:autoSpaceDE w:val="0"/>
              <w:autoSpaceDN w:val="0"/>
              <w:adjustRightInd w:val="0"/>
              <w:jc w:val="both"/>
              <w:rPr>
                <w:rFonts w:ascii="Times New Roman" w:hAnsi="Times New Roman"/>
                <w:lang w:eastAsia="id-ID"/>
              </w:rPr>
            </w:pPr>
            <w:r w:rsidRPr="004531A8">
              <w:rPr>
                <w:rFonts w:ascii="Times New Roman" w:hAnsi="Times New Roman"/>
              </w:rPr>
              <w:t xml:space="preserve">Arikunto, Suharsimi. (2005). </w:t>
            </w:r>
            <w:r w:rsidRPr="004531A8">
              <w:rPr>
                <w:rFonts w:ascii="Times New Roman" w:hAnsi="Times New Roman"/>
                <w:i/>
              </w:rPr>
              <w:t>Manajemen Penelitian</w:t>
            </w:r>
            <w:r w:rsidRPr="004531A8">
              <w:rPr>
                <w:rFonts w:ascii="Times New Roman" w:hAnsi="Times New Roman"/>
              </w:rPr>
              <w:t>. Jakarta : Rineka Cipta,</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[3]</w:t>
            </w:r>
          </w:p>
        </w:tc>
        <w:tc>
          <w:tcPr>
            <w:tcW w:w="7337" w:type="dxa"/>
          </w:tcPr>
          <w:p w:rsidR="009A7B80" w:rsidRPr="004531A8" w:rsidRDefault="009A7B80" w:rsidP="009A7B80">
            <w:pPr>
              <w:autoSpaceDE w:val="0"/>
              <w:autoSpaceDN w:val="0"/>
              <w:adjustRightInd w:val="0"/>
              <w:jc w:val="both"/>
              <w:rPr>
                <w:rFonts w:ascii="Times New Roman" w:hAnsi="Times New Roman"/>
                <w:lang w:eastAsia="id-ID"/>
              </w:rPr>
            </w:pPr>
            <w:r w:rsidRPr="004531A8">
              <w:rPr>
                <w:rFonts w:ascii="Times New Roman" w:hAnsi="Times New Roman"/>
              </w:rPr>
              <w:t xml:space="preserve">Arif, Hery Maulana. (2016). </w:t>
            </w:r>
            <w:r w:rsidRPr="004531A8">
              <w:rPr>
                <w:rFonts w:ascii="Times New Roman" w:hAnsi="Times New Roman"/>
                <w:i/>
              </w:rPr>
              <w:t xml:space="preserve">Analisis Startegi Pemasaran Mobil Merk Toyota Innova Pada PT Hadji Kalla Cabang Allaudin Makassar. </w:t>
            </w:r>
            <w:r w:rsidRPr="004531A8">
              <w:rPr>
                <w:rFonts w:ascii="Times New Roman" w:hAnsi="Times New Roman"/>
              </w:rPr>
              <w:t>Skripsi. Makassar : Universitas Negeri Makassar,</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[4]</w:t>
            </w:r>
          </w:p>
        </w:tc>
        <w:tc>
          <w:tcPr>
            <w:tcW w:w="7337" w:type="dxa"/>
          </w:tcPr>
          <w:p w:rsidR="009A7B80" w:rsidRPr="004531A8" w:rsidRDefault="009A7B80" w:rsidP="009A7B80">
            <w:pPr>
              <w:autoSpaceDE w:val="0"/>
              <w:autoSpaceDN w:val="0"/>
              <w:adjustRightInd w:val="0"/>
              <w:jc w:val="both"/>
              <w:rPr>
                <w:rFonts w:ascii="Times New Roman" w:hAnsi="Times New Roman"/>
                <w:lang w:eastAsia="id-ID"/>
              </w:rPr>
            </w:pPr>
            <w:r w:rsidRPr="004531A8">
              <w:rPr>
                <w:rFonts w:ascii="Times New Roman" w:hAnsi="Times New Roman"/>
              </w:rPr>
              <w:t xml:space="preserve">Assauri, Sofjan. (2011). </w:t>
            </w:r>
            <w:r w:rsidRPr="004531A8">
              <w:rPr>
                <w:rFonts w:ascii="Times New Roman" w:hAnsi="Times New Roman"/>
                <w:i/>
              </w:rPr>
              <w:t>Strategic Manajemen</w:t>
            </w:r>
            <w:r w:rsidRPr="004531A8">
              <w:rPr>
                <w:rFonts w:ascii="Times New Roman" w:hAnsi="Times New Roman"/>
              </w:rPr>
              <w:t>. Jakarta : PT Raja Grafindo Persada,</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[5]</w:t>
            </w:r>
          </w:p>
        </w:tc>
        <w:tc>
          <w:tcPr>
            <w:tcW w:w="7337" w:type="dxa"/>
          </w:tcPr>
          <w:p w:rsidR="009A7B80" w:rsidRPr="004531A8" w:rsidRDefault="009A7B80" w:rsidP="009A7B80">
            <w:pPr>
              <w:autoSpaceDE w:val="0"/>
              <w:autoSpaceDN w:val="0"/>
              <w:adjustRightInd w:val="0"/>
              <w:jc w:val="both"/>
              <w:rPr>
                <w:rFonts w:ascii="Times New Roman" w:hAnsi="Times New Roman"/>
                <w:lang w:eastAsia="id-ID"/>
              </w:rPr>
            </w:pPr>
            <w:r w:rsidRPr="004531A8">
              <w:rPr>
                <w:rFonts w:ascii="Times New Roman" w:hAnsi="Times New Roman"/>
              </w:rPr>
              <w:t xml:space="preserve">Chandra, Georgius. (2002). </w:t>
            </w:r>
            <w:r w:rsidRPr="004531A8">
              <w:rPr>
                <w:rFonts w:ascii="Times New Roman" w:hAnsi="Times New Roman"/>
                <w:i/>
              </w:rPr>
              <w:t>Strategi Program Pemasaran</w:t>
            </w:r>
            <w:r w:rsidRPr="004531A8">
              <w:rPr>
                <w:rFonts w:ascii="Times New Roman" w:hAnsi="Times New Roman"/>
              </w:rPr>
              <w:t>. Yogyakarta : Andi Offset,</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[6]</w:t>
            </w:r>
          </w:p>
        </w:tc>
        <w:tc>
          <w:tcPr>
            <w:tcW w:w="7337" w:type="dxa"/>
          </w:tcPr>
          <w:p w:rsidR="009A7B80" w:rsidRPr="004531A8" w:rsidRDefault="009A7B80" w:rsidP="009A7B80">
            <w:pPr>
              <w:autoSpaceDE w:val="0"/>
              <w:autoSpaceDN w:val="0"/>
              <w:adjustRightInd w:val="0"/>
              <w:jc w:val="both"/>
              <w:rPr>
                <w:rFonts w:ascii="Times New Roman" w:hAnsi="Times New Roman"/>
                <w:lang w:eastAsia="id-ID"/>
              </w:rPr>
            </w:pPr>
            <w:r w:rsidRPr="004531A8">
              <w:rPr>
                <w:rFonts w:ascii="Times New Roman" w:hAnsi="Times New Roman"/>
              </w:rPr>
              <w:t xml:space="preserve">Dajan, Anto. (2009). </w:t>
            </w:r>
            <w:r w:rsidRPr="004531A8">
              <w:rPr>
                <w:rFonts w:ascii="Times New Roman" w:hAnsi="Times New Roman"/>
                <w:i/>
              </w:rPr>
              <w:t>Pengantar Metode Statistik Jilid I.</w:t>
            </w:r>
            <w:r w:rsidRPr="004531A8">
              <w:rPr>
                <w:rFonts w:ascii="Times New Roman" w:hAnsi="Times New Roman"/>
              </w:rPr>
              <w:t xml:space="preserve"> Jakarta : PT Pustaka LP3ES Indonesia,</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[7]</w:t>
            </w:r>
          </w:p>
        </w:tc>
        <w:tc>
          <w:tcPr>
            <w:tcW w:w="7337" w:type="dxa"/>
          </w:tcPr>
          <w:p w:rsidR="009A7B80" w:rsidRPr="004531A8" w:rsidRDefault="009A7B80" w:rsidP="009A7B80">
            <w:pPr>
              <w:jc w:val="both"/>
              <w:rPr>
                <w:rFonts w:ascii="Times New Roman" w:hAnsi="Times New Roman"/>
              </w:rPr>
            </w:pPr>
            <w:r w:rsidRPr="004531A8">
              <w:rPr>
                <w:rFonts w:ascii="Times New Roman" w:hAnsi="Times New Roman"/>
              </w:rPr>
              <w:t xml:space="preserve">David, Fred R. (2006). </w:t>
            </w:r>
            <w:r w:rsidRPr="004531A8">
              <w:rPr>
                <w:rFonts w:ascii="Times New Roman" w:hAnsi="Times New Roman"/>
                <w:i/>
              </w:rPr>
              <w:t>Manajemen Strategi.</w:t>
            </w:r>
            <w:r w:rsidRPr="004531A8">
              <w:rPr>
                <w:rFonts w:ascii="Times New Roman" w:hAnsi="Times New Roman"/>
              </w:rPr>
              <w:t xml:space="preserve"> Jakarta : Salemba Empat,</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[8]</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rPr>
              <w:t xml:space="preserve">Giatno. (2015). </w:t>
            </w:r>
            <w:r w:rsidRPr="004531A8">
              <w:rPr>
                <w:rFonts w:ascii="Times New Roman" w:hAnsi="Times New Roman"/>
                <w:bCs/>
                <w:i/>
              </w:rPr>
              <w:t xml:space="preserve">Analisis Penerapan Strategi Pemasaran Dalam Upaya Meningkatkan Penjualan Batik di Batik Putra Laweyan. </w:t>
            </w:r>
            <w:r w:rsidRPr="004531A8">
              <w:rPr>
                <w:rFonts w:ascii="Times New Roman" w:hAnsi="Times New Roman"/>
                <w:bCs/>
              </w:rPr>
              <w:t>Skripsi. Surakarta : Universitas Muhammadiyah Surakarta,</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[9]</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bCs/>
              </w:rPr>
              <w:t xml:space="preserve">Hasan, Ali. (2013). </w:t>
            </w:r>
            <w:r w:rsidRPr="004531A8">
              <w:rPr>
                <w:rFonts w:ascii="Times New Roman" w:hAnsi="Times New Roman"/>
                <w:bCs/>
                <w:i/>
              </w:rPr>
              <w:t>Marketing dan Kasus-kasus Pilihan</w:t>
            </w:r>
            <w:r w:rsidRPr="004531A8">
              <w:rPr>
                <w:rFonts w:ascii="Times New Roman" w:hAnsi="Times New Roman"/>
                <w:bCs/>
              </w:rPr>
              <w:t>. Yogyakarta : Center of Academic Publishing Service,</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[10]</w:t>
            </w:r>
          </w:p>
        </w:tc>
        <w:tc>
          <w:tcPr>
            <w:tcW w:w="7337" w:type="dxa"/>
          </w:tcPr>
          <w:p w:rsidR="009A7B80" w:rsidRPr="004531A8" w:rsidRDefault="006B0339" w:rsidP="00072F2A">
            <w:pPr>
              <w:autoSpaceDE w:val="0"/>
              <w:autoSpaceDN w:val="0"/>
              <w:adjustRightInd w:val="0"/>
              <w:rPr>
                <w:rFonts w:ascii="Times New Roman" w:hAnsi="Times New Roman"/>
                <w:lang w:eastAsia="id-ID"/>
              </w:rPr>
            </w:pPr>
            <w:r w:rsidRPr="004531A8">
              <w:rPr>
                <w:rFonts w:ascii="Times New Roman" w:hAnsi="Times New Roman"/>
              </w:rPr>
              <w:t xml:space="preserve">Hermawan, Agus. (2012). </w:t>
            </w:r>
            <w:r w:rsidRPr="004531A8">
              <w:rPr>
                <w:rFonts w:ascii="Times New Roman" w:hAnsi="Times New Roman"/>
                <w:i/>
              </w:rPr>
              <w:t>Komunikasi Pemasaran</w:t>
            </w:r>
            <w:r w:rsidRPr="004531A8">
              <w:rPr>
                <w:rFonts w:ascii="Times New Roman" w:hAnsi="Times New Roman"/>
              </w:rPr>
              <w:t>. Jakarta : Erlangga</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[11]</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rPr>
              <w:t>Hidayati, Ulfa. (2018). Penerapan Analisis SWOT Sebagai Strategi Pengembangan Usaha Dalam Prespektif Ekonomi Islam. Skripsi. Lampung : Universitas Islam NegeriRaden Intan Lampung,</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[12]</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rPr>
              <w:t xml:space="preserve">Kotler, Philip. (2008). </w:t>
            </w:r>
            <w:r w:rsidRPr="004531A8">
              <w:rPr>
                <w:rFonts w:ascii="Times New Roman" w:hAnsi="Times New Roman"/>
                <w:i/>
              </w:rPr>
              <w:t xml:space="preserve">Manajemen Pemasaran Edisi 12 Jilid 2. </w:t>
            </w:r>
            <w:r w:rsidRPr="004531A8">
              <w:rPr>
                <w:rFonts w:ascii="Times New Roman" w:hAnsi="Times New Roman"/>
              </w:rPr>
              <w:t>Jakarta : Indeks,</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[13]</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rPr>
              <w:t xml:space="preserve">Kotler, Philip and Gary Amstrong. (2014). </w:t>
            </w:r>
            <w:r w:rsidRPr="004531A8">
              <w:rPr>
                <w:rFonts w:ascii="Times New Roman" w:hAnsi="Times New Roman"/>
                <w:i/>
              </w:rPr>
              <w:t>Principles of Marketing</w:t>
            </w:r>
            <w:r w:rsidRPr="004531A8">
              <w:rPr>
                <w:rFonts w:ascii="Times New Roman" w:hAnsi="Times New Roman"/>
              </w:rPr>
              <w:t>. Jakarta : Erlangga,</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[14]</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rPr>
              <w:t>Peraturan Menteri Perhubungan KM Nomor 25 tahun 2008 tentang Penyelenggaraan Angkutan Udara,</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[15]</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rPr>
              <w:t xml:space="preserve">Rangkuti, Freddy. (2005). </w:t>
            </w:r>
            <w:r w:rsidRPr="004531A8">
              <w:rPr>
                <w:rFonts w:ascii="Times New Roman" w:hAnsi="Times New Roman"/>
                <w:i/>
              </w:rPr>
              <w:t>Analisis SWOT Teknik Membedah Kasus Bisnis</w:t>
            </w:r>
            <w:r w:rsidRPr="004531A8">
              <w:rPr>
                <w:rFonts w:ascii="Times New Roman" w:hAnsi="Times New Roman"/>
              </w:rPr>
              <w:t>. Jakarta : Gramedia Pustaka Utama,</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[16]</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rPr>
              <w:t xml:space="preserve">Rangkuti, Freddy. (2008). </w:t>
            </w:r>
            <w:r w:rsidRPr="004531A8">
              <w:rPr>
                <w:rFonts w:ascii="Times New Roman" w:hAnsi="Times New Roman"/>
                <w:i/>
              </w:rPr>
              <w:t>The Power of Brands</w:t>
            </w:r>
            <w:r w:rsidRPr="004531A8">
              <w:rPr>
                <w:rFonts w:ascii="Times New Roman" w:hAnsi="Times New Roman"/>
              </w:rPr>
              <w:t>, Cetakan Ketiga. Jakarta :  Gramedia Pustaka Utama,</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[17]</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rPr>
              <w:t xml:space="preserve">Rangkuti, Freddy. (2009). </w:t>
            </w:r>
            <w:r w:rsidRPr="004531A8">
              <w:rPr>
                <w:rFonts w:ascii="Times New Roman" w:hAnsi="Times New Roman"/>
                <w:i/>
              </w:rPr>
              <w:t>Strategi Promosi yang Kreatif dan Analisis Kasus Intergrated Marketing.</w:t>
            </w:r>
            <w:r w:rsidRPr="004531A8">
              <w:rPr>
                <w:rFonts w:ascii="Times New Roman" w:hAnsi="Times New Roman"/>
              </w:rPr>
              <w:t xml:space="preserve"> Jakarta : Gramedia Pustaka Utama,</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[18]</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rPr>
              <w:t xml:space="preserve">Rivai, Veithzal. (2012). </w:t>
            </w:r>
            <w:r w:rsidRPr="004531A8">
              <w:rPr>
                <w:rFonts w:ascii="Times New Roman" w:hAnsi="Times New Roman"/>
                <w:i/>
              </w:rPr>
              <w:t>Kepemimpinan dan Perilaku Organisasi Edisi Ketiga</w:t>
            </w:r>
            <w:r w:rsidRPr="004531A8">
              <w:rPr>
                <w:rFonts w:ascii="Times New Roman" w:hAnsi="Times New Roman"/>
              </w:rPr>
              <w:t>. Jakarta : PT Rajagrafindo Persada,</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[19]</w:t>
            </w:r>
          </w:p>
        </w:tc>
        <w:tc>
          <w:tcPr>
            <w:tcW w:w="7337" w:type="dxa"/>
          </w:tcPr>
          <w:p w:rsidR="009A7B80" w:rsidRPr="004531A8" w:rsidRDefault="006B0339" w:rsidP="006B0339">
            <w:pPr>
              <w:jc w:val="both"/>
              <w:rPr>
                <w:rFonts w:ascii="Times New Roman" w:hAnsi="Times New Roman"/>
              </w:rPr>
            </w:pPr>
            <w:r w:rsidRPr="004531A8">
              <w:rPr>
                <w:rFonts w:ascii="Times New Roman" w:hAnsi="Times New Roman"/>
              </w:rPr>
              <w:t xml:space="preserve">Sekaran, Uma. (2000). </w:t>
            </w:r>
            <w:r w:rsidRPr="004531A8">
              <w:rPr>
                <w:rFonts w:ascii="Times New Roman" w:hAnsi="Times New Roman"/>
                <w:i/>
              </w:rPr>
              <w:t>Research Methods for Business</w:t>
            </w:r>
            <w:r w:rsidRPr="004531A8">
              <w:rPr>
                <w:rFonts w:ascii="Times New Roman" w:hAnsi="Times New Roman"/>
              </w:rPr>
              <w:t xml:space="preserve"> : A Skill Building Approach. Singapore : Jhon Wiley &amp; Sons, Inc,</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[20]</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rPr>
              <w:t xml:space="preserve">Sugiyono. (2010). </w:t>
            </w:r>
            <w:r w:rsidRPr="004531A8">
              <w:rPr>
                <w:rFonts w:ascii="Times New Roman" w:hAnsi="Times New Roman"/>
                <w:i/>
              </w:rPr>
              <w:t>Metodologi Penelitian Pendidikan</w:t>
            </w:r>
            <w:r w:rsidRPr="004531A8">
              <w:rPr>
                <w:rFonts w:ascii="Times New Roman" w:hAnsi="Times New Roman"/>
              </w:rPr>
              <w:t>. Bandung : Alfabetaode,</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[21]</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rPr>
              <w:t xml:space="preserve">Sugiyono. (2017). </w:t>
            </w:r>
            <w:r w:rsidRPr="004531A8">
              <w:rPr>
                <w:rFonts w:ascii="Times New Roman" w:hAnsi="Times New Roman"/>
                <w:i/>
              </w:rPr>
              <w:t>Metode Penelitian Kuantitatif Kualitatif dan R&amp;D</w:t>
            </w:r>
            <w:r w:rsidRPr="004531A8">
              <w:rPr>
                <w:rFonts w:ascii="Times New Roman" w:hAnsi="Times New Roman"/>
              </w:rPr>
              <w:t>. Bandung : Alfabeta</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[22]</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rPr>
              <w:t xml:space="preserve">Tjiptono, Fandy, dkk. (2003). </w:t>
            </w:r>
            <w:r w:rsidRPr="004531A8">
              <w:rPr>
                <w:rFonts w:ascii="Times New Roman" w:hAnsi="Times New Roman"/>
                <w:i/>
              </w:rPr>
              <w:t>Pemasaran Strategik</w:t>
            </w:r>
            <w:r w:rsidRPr="004531A8">
              <w:rPr>
                <w:rFonts w:ascii="Times New Roman" w:hAnsi="Times New Roman"/>
              </w:rPr>
              <w:t>. Yogyakarta : Andi Offset,</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[23]</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rPr>
              <w:t xml:space="preserve">Usmara, A. (2013).  </w:t>
            </w:r>
            <w:r w:rsidRPr="004531A8">
              <w:rPr>
                <w:rFonts w:ascii="Times New Roman" w:hAnsi="Times New Roman"/>
                <w:i/>
              </w:rPr>
              <w:t>Strategi Baru Manajemen Pemasaran</w:t>
            </w:r>
            <w:r w:rsidRPr="004531A8">
              <w:rPr>
                <w:rFonts w:ascii="Times New Roman" w:hAnsi="Times New Roman"/>
              </w:rPr>
              <w:t>. Jogjakarta : Amara Book,</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[24]</w:t>
            </w:r>
          </w:p>
        </w:tc>
        <w:tc>
          <w:tcPr>
            <w:tcW w:w="7337" w:type="dxa"/>
          </w:tcPr>
          <w:p w:rsidR="009A7B80" w:rsidRPr="004531A8" w:rsidRDefault="006B0339" w:rsidP="006B0339">
            <w:pPr>
              <w:jc w:val="both"/>
              <w:rPr>
                <w:rFonts w:ascii="Times New Roman" w:hAnsi="Times New Roman"/>
              </w:rPr>
            </w:pPr>
            <w:r w:rsidRPr="004531A8">
              <w:rPr>
                <w:rFonts w:ascii="Times New Roman" w:hAnsi="Times New Roman"/>
              </w:rPr>
              <w:t>Undang-Undang No.1 Tahun 2009 tentang Penerbangan,</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[25]</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rPr>
              <w:t xml:space="preserve">Yarlina. (2012). </w:t>
            </w:r>
            <w:r w:rsidRPr="004531A8">
              <w:rPr>
                <w:rFonts w:ascii="Times New Roman" w:hAnsi="Times New Roman"/>
                <w:bCs/>
                <w:i/>
              </w:rPr>
              <w:t xml:space="preserve">Strategi Pemasaran Jasa Angkutan Udara PT. Merpati Nusantara Airline. </w:t>
            </w:r>
            <w:r w:rsidRPr="004531A8">
              <w:rPr>
                <w:rFonts w:ascii="Times New Roman" w:hAnsi="Times New Roman"/>
                <w:bCs/>
              </w:rPr>
              <w:t>Jurnal,</w:t>
            </w:r>
          </w:p>
        </w:tc>
      </w:tr>
      <w:tr w:rsidR="009A7B80" w:rsidRPr="006B0339" w:rsidTr="006B0339">
        <w:tc>
          <w:tcPr>
            <w:tcW w:w="709" w:type="dxa"/>
          </w:tcPr>
          <w:p w:rsidR="009A7B80" w:rsidRPr="006B0339" w:rsidRDefault="009A7B80" w:rsidP="00072F2A">
            <w:pPr>
              <w:autoSpaceDE w:val="0"/>
              <w:autoSpaceDN w:val="0"/>
              <w:adjustRightInd w:val="0"/>
              <w:rPr>
                <w:rFonts w:ascii="Times New Roman" w:hAnsi="Times New Roman"/>
                <w:sz w:val="20"/>
                <w:szCs w:val="20"/>
                <w:lang w:eastAsia="id-ID"/>
              </w:rPr>
            </w:pPr>
            <w:r w:rsidRPr="006B0339">
              <w:rPr>
                <w:rFonts w:ascii="Times New Roman" w:hAnsi="Times New Roman"/>
                <w:sz w:val="20"/>
                <w:szCs w:val="20"/>
                <w:lang w:eastAsia="id-ID"/>
              </w:rPr>
              <w:t>[26]</w:t>
            </w:r>
          </w:p>
        </w:tc>
        <w:tc>
          <w:tcPr>
            <w:tcW w:w="7337" w:type="dxa"/>
          </w:tcPr>
          <w:p w:rsidR="009A7B80" w:rsidRPr="004531A8" w:rsidRDefault="006B0339" w:rsidP="006B0339">
            <w:pPr>
              <w:autoSpaceDE w:val="0"/>
              <w:autoSpaceDN w:val="0"/>
              <w:adjustRightInd w:val="0"/>
              <w:jc w:val="both"/>
              <w:rPr>
                <w:rFonts w:ascii="Times New Roman" w:hAnsi="Times New Roman"/>
                <w:lang w:eastAsia="id-ID"/>
              </w:rPr>
            </w:pPr>
            <w:r w:rsidRPr="004531A8">
              <w:rPr>
                <w:rFonts w:ascii="Times New Roman" w:hAnsi="Times New Roman"/>
              </w:rPr>
              <w:t xml:space="preserve">Zumroh, Isti. (2014). Penggunaan Analisis SWOT dan AHP Untuk </w:t>
            </w:r>
            <w:r w:rsidRPr="004531A8">
              <w:rPr>
                <w:rFonts w:ascii="Times New Roman" w:hAnsi="Times New Roman"/>
              </w:rPr>
              <w:lastRenderedPageBreak/>
              <w:t>Mengembangkan Strategi Pemasaran Perusahaan. Skripsi. Yogyakarta : Universitas Islam Negeri Sunan Kalijaga,</w:t>
            </w:r>
          </w:p>
        </w:tc>
      </w:tr>
    </w:tbl>
    <w:p w:rsidR="00F3546F" w:rsidRPr="00F3546F" w:rsidRDefault="00F3546F" w:rsidP="00F3546F">
      <w:pPr>
        <w:rPr>
          <w:rFonts w:ascii="Times New Roman" w:hAnsi="Times New Roman"/>
          <w:sz w:val="24"/>
          <w:szCs w:val="24"/>
        </w:rPr>
      </w:pPr>
    </w:p>
    <w:sectPr w:rsidR="00F3546F" w:rsidRPr="00F3546F" w:rsidSect="007D3DC1">
      <w:pgSz w:w="11906" w:h="16838"/>
      <w:pgMar w:top="1702" w:right="170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A44"/>
    <w:multiLevelType w:val="hybridMultilevel"/>
    <w:tmpl w:val="6F9ACB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1F33CD"/>
    <w:multiLevelType w:val="hybridMultilevel"/>
    <w:tmpl w:val="3CE68F7C"/>
    <w:lvl w:ilvl="0" w:tplc="04090017">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
    <w:nsid w:val="10287ED3"/>
    <w:multiLevelType w:val="hybridMultilevel"/>
    <w:tmpl w:val="BBC875E6"/>
    <w:lvl w:ilvl="0" w:tplc="4CC82CA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12A164C5"/>
    <w:multiLevelType w:val="hybridMultilevel"/>
    <w:tmpl w:val="F92243F4"/>
    <w:lvl w:ilvl="0" w:tplc="7DCA16D4">
      <w:start w:val="1"/>
      <w:numFmt w:val="lowerLetter"/>
      <w:lvlText w:val="%1."/>
      <w:lvlJc w:val="left"/>
      <w:pPr>
        <w:ind w:left="644" w:hanging="360"/>
      </w:pPr>
      <w:rPr>
        <w:rFonts w:ascii="Times New Roman" w:eastAsia="Calibr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201041A7"/>
    <w:multiLevelType w:val="multilevel"/>
    <w:tmpl w:val="A36AAA5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22C47339"/>
    <w:multiLevelType w:val="hybridMultilevel"/>
    <w:tmpl w:val="9264AB1C"/>
    <w:lvl w:ilvl="0" w:tplc="0409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24947B77"/>
    <w:multiLevelType w:val="hybridMultilevel"/>
    <w:tmpl w:val="9264AB1C"/>
    <w:lvl w:ilvl="0" w:tplc="0409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26A0784C"/>
    <w:multiLevelType w:val="hybridMultilevel"/>
    <w:tmpl w:val="6CC43924"/>
    <w:lvl w:ilvl="0" w:tplc="0409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26F8390F"/>
    <w:multiLevelType w:val="hybridMultilevel"/>
    <w:tmpl w:val="6CC43924"/>
    <w:lvl w:ilvl="0" w:tplc="0409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2E925766"/>
    <w:multiLevelType w:val="hybridMultilevel"/>
    <w:tmpl w:val="8118E60A"/>
    <w:lvl w:ilvl="0" w:tplc="683C30C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2FF63D93"/>
    <w:multiLevelType w:val="multilevel"/>
    <w:tmpl w:val="F24C0C0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38D61DF"/>
    <w:multiLevelType w:val="hybridMultilevel"/>
    <w:tmpl w:val="1BE0E314"/>
    <w:lvl w:ilvl="0" w:tplc="0164999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357176C3"/>
    <w:multiLevelType w:val="hybridMultilevel"/>
    <w:tmpl w:val="EF4A7B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6906B6E"/>
    <w:multiLevelType w:val="hybridMultilevel"/>
    <w:tmpl w:val="6FA20CA8"/>
    <w:lvl w:ilvl="0" w:tplc="04090017">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4">
    <w:nsid w:val="3CC522F5"/>
    <w:multiLevelType w:val="hybridMultilevel"/>
    <w:tmpl w:val="3CE68F7C"/>
    <w:lvl w:ilvl="0" w:tplc="04090017">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5">
    <w:nsid w:val="3E587C01"/>
    <w:multiLevelType w:val="hybridMultilevel"/>
    <w:tmpl w:val="9264AB1C"/>
    <w:lvl w:ilvl="0" w:tplc="0409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429513DB"/>
    <w:multiLevelType w:val="hybridMultilevel"/>
    <w:tmpl w:val="4DE22F94"/>
    <w:lvl w:ilvl="0" w:tplc="4CC82C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5B72F01"/>
    <w:multiLevelType w:val="multilevel"/>
    <w:tmpl w:val="D78CB830"/>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512C5396"/>
    <w:multiLevelType w:val="hybridMultilevel"/>
    <w:tmpl w:val="6CC43924"/>
    <w:lvl w:ilvl="0" w:tplc="0409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532167C4"/>
    <w:multiLevelType w:val="hybridMultilevel"/>
    <w:tmpl w:val="3CE68F7C"/>
    <w:lvl w:ilvl="0" w:tplc="04090017">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0">
    <w:nsid w:val="60514101"/>
    <w:multiLevelType w:val="hybridMultilevel"/>
    <w:tmpl w:val="E4C03AA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B0D0FB6"/>
    <w:multiLevelType w:val="hybridMultilevel"/>
    <w:tmpl w:val="9C946E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D151102"/>
    <w:multiLevelType w:val="hybridMultilevel"/>
    <w:tmpl w:val="6CC43924"/>
    <w:lvl w:ilvl="0" w:tplc="0409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6EA578DC"/>
    <w:multiLevelType w:val="hybridMultilevel"/>
    <w:tmpl w:val="CCD80988"/>
    <w:lvl w:ilvl="0" w:tplc="E0BE78A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7254607F"/>
    <w:multiLevelType w:val="hybridMultilevel"/>
    <w:tmpl w:val="E0EA26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27C56E2"/>
    <w:multiLevelType w:val="hybridMultilevel"/>
    <w:tmpl w:val="9264AB1C"/>
    <w:lvl w:ilvl="0" w:tplc="0409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nsid w:val="72D2369D"/>
    <w:multiLevelType w:val="hybridMultilevel"/>
    <w:tmpl w:val="665AE7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9DA6013"/>
    <w:multiLevelType w:val="hybridMultilevel"/>
    <w:tmpl w:val="1C8226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E653159"/>
    <w:multiLevelType w:val="hybridMultilevel"/>
    <w:tmpl w:val="88CA4B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E8C0B40"/>
    <w:multiLevelType w:val="hybridMultilevel"/>
    <w:tmpl w:val="3CE68F7C"/>
    <w:lvl w:ilvl="0" w:tplc="04090017">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num w:numId="1">
    <w:abstractNumId w:val="17"/>
  </w:num>
  <w:num w:numId="2">
    <w:abstractNumId w:val="16"/>
  </w:num>
  <w:num w:numId="3">
    <w:abstractNumId w:val="9"/>
  </w:num>
  <w:num w:numId="4">
    <w:abstractNumId w:val="10"/>
  </w:num>
  <w:num w:numId="5">
    <w:abstractNumId w:val="23"/>
  </w:num>
  <w:num w:numId="6">
    <w:abstractNumId w:val="2"/>
  </w:num>
  <w:num w:numId="7">
    <w:abstractNumId w:val="22"/>
  </w:num>
  <w:num w:numId="8">
    <w:abstractNumId w:val="6"/>
  </w:num>
  <w:num w:numId="9">
    <w:abstractNumId w:val="11"/>
  </w:num>
  <w:num w:numId="10">
    <w:abstractNumId w:val="13"/>
  </w:num>
  <w:num w:numId="11">
    <w:abstractNumId w:val="19"/>
  </w:num>
  <w:num w:numId="12">
    <w:abstractNumId w:val="7"/>
  </w:num>
  <w:num w:numId="13">
    <w:abstractNumId w:val="15"/>
  </w:num>
  <w:num w:numId="14">
    <w:abstractNumId w:val="29"/>
  </w:num>
  <w:num w:numId="15">
    <w:abstractNumId w:val="18"/>
  </w:num>
  <w:num w:numId="16">
    <w:abstractNumId w:val="25"/>
  </w:num>
  <w:num w:numId="17">
    <w:abstractNumId w:val="1"/>
  </w:num>
  <w:num w:numId="18">
    <w:abstractNumId w:val="8"/>
  </w:num>
  <w:num w:numId="19">
    <w:abstractNumId w:val="5"/>
  </w:num>
  <w:num w:numId="20">
    <w:abstractNumId w:val="14"/>
  </w:num>
  <w:num w:numId="21">
    <w:abstractNumId w:val="12"/>
  </w:num>
  <w:num w:numId="22">
    <w:abstractNumId w:val="24"/>
  </w:num>
  <w:num w:numId="23">
    <w:abstractNumId w:val="27"/>
  </w:num>
  <w:num w:numId="24">
    <w:abstractNumId w:val="28"/>
  </w:num>
  <w:num w:numId="25">
    <w:abstractNumId w:val="3"/>
  </w:num>
  <w:num w:numId="26">
    <w:abstractNumId w:val="26"/>
  </w:num>
  <w:num w:numId="27">
    <w:abstractNumId w:val="21"/>
  </w:num>
  <w:num w:numId="28">
    <w:abstractNumId w:val="4"/>
  </w:num>
  <w:num w:numId="29">
    <w:abstractNumId w:val="0"/>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10"/>
  <w:displayHorizontalDrawingGridEvery w:val="2"/>
  <w:characterSpacingControl w:val="doNotCompress"/>
  <w:compat/>
  <w:rsids>
    <w:rsidRoot w:val="00F5213D"/>
    <w:rsid w:val="00072F2A"/>
    <w:rsid w:val="001C0BD0"/>
    <w:rsid w:val="002C7FD8"/>
    <w:rsid w:val="0039332B"/>
    <w:rsid w:val="00431A70"/>
    <w:rsid w:val="004531A8"/>
    <w:rsid w:val="00492AEA"/>
    <w:rsid w:val="004C5F12"/>
    <w:rsid w:val="00651C34"/>
    <w:rsid w:val="00682D2F"/>
    <w:rsid w:val="006B0339"/>
    <w:rsid w:val="006D6560"/>
    <w:rsid w:val="007D3DC1"/>
    <w:rsid w:val="009A5389"/>
    <w:rsid w:val="009A7B80"/>
    <w:rsid w:val="00A1500B"/>
    <w:rsid w:val="00BC0E3A"/>
    <w:rsid w:val="00D512C7"/>
    <w:rsid w:val="00E3146E"/>
    <w:rsid w:val="00EE4CEC"/>
    <w:rsid w:val="00F07D2D"/>
    <w:rsid w:val="00F3546F"/>
    <w:rsid w:val="00F5213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3" type="connector" idref="#_x0000_s1037"/>
        <o:r id="V:Rule14" type="connector" idref="#_x0000_s1038"/>
        <o:r id="V:Rule15" type="connector" idref="#_x0000_s1040"/>
        <o:r id="V:Rule16" type="connector" idref="#_x0000_s1043"/>
        <o:r id="V:Rule17" type="connector" idref="#_x0000_s1035"/>
        <o:r id="V:Rule18" type="connector" idref="#_x0000_s1027"/>
        <o:r id="V:Rule19" type="connector" idref="#_x0000_s1036"/>
        <o:r id="V:Rule20" type="connector" idref="#_x0000_s1032"/>
        <o:r id="V:Rule22" type="connector" idref="#_x0000_s1026"/>
        <o:r id="V:Rule23" type="connector" idref="#_x0000_s1044"/>
        <o:r id="V:Rule2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A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13D"/>
    <w:rPr>
      <w:color w:val="0000FF" w:themeColor="hyperlink"/>
      <w:u w:val="single"/>
    </w:rPr>
  </w:style>
  <w:style w:type="paragraph" w:customStyle="1" w:styleId="Default">
    <w:name w:val="Default"/>
    <w:rsid w:val="002C7FD8"/>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ListParagraph">
    <w:name w:val="List Paragraph"/>
    <w:basedOn w:val="Normal"/>
    <w:link w:val="ListParagraphChar"/>
    <w:uiPriority w:val="34"/>
    <w:qFormat/>
    <w:rsid w:val="00431A70"/>
    <w:pPr>
      <w:ind w:left="720"/>
      <w:contextualSpacing/>
    </w:pPr>
    <w:rPr>
      <w:rFonts w:ascii="Calibri" w:eastAsia="Calibri" w:hAnsi="Calibri" w:cs="Times New Roman"/>
      <w:lang w:val="en-US"/>
    </w:rPr>
  </w:style>
  <w:style w:type="character" w:customStyle="1" w:styleId="ListParagraphChar">
    <w:name w:val="List Paragraph Char"/>
    <w:basedOn w:val="DefaultParagraphFont"/>
    <w:link w:val="ListParagraph"/>
    <w:uiPriority w:val="34"/>
    <w:rsid w:val="00431A70"/>
    <w:rPr>
      <w:rFonts w:ascii="Calibri" w:eastAsia="Calibri" w:hAnsi="Calibri" w:cs="Times New Roman"/>
      <w:lang w:val="en-US"/>
    </w:rPr>
  </w:style>
  <w:style w:type="table" w:styleId="TableGrid">
    <w:name w:val="Table Grid"/>
    <w:basedOn w:val="TableNormal"/>
    <w:uiPriority w:val="59"/>
    <w:rsid w:val="009A7B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ntonius.philipu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YONRI</dc:creator>
  <cp:lastModifiedBy>YONRI</cp:lastModifiedBy>
  <cp:revision>3</cp:revision>
  <dcterms:created xsi:type="dcterms:W3CDTF">2019-10-19T06:34:00Z</dcterms:created>
  <dcterms:modified xsi:type="dcterms:W3CDTF">2020-03-17T03:14:00Z</dcterms:modified>
</cp:coreProperties>
</file>