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77" w:rsidRPr="0075663C" w:rsidRDefault="004E3F77" w:rsidP="004E3F77">
      <w:pPr>
        <w:jc w:val="center"/>
        <w:rPr>
          <w:rFonts w:asciiTheme="minorHAnsi" w:hAnsiTheme="minorHAnsi" w:cstheme="minorHAnsi"/>
          <w:b/>
          <w:sz w:val="24"/>
          <w:szCs w:val="24"/>
        </w:rPr>
      </w:pPr>
      <w:r w:rsidRPr="0075663C">
        <w:rPr>
          <w:rFonts w:asciiTheme="minorHAnsi" w:hAnsiTheme="minorHAnsi" w:cstheme="minorHAnsi"/>
          <w:b/>
          <w:sz w:val="24"/>
          <w:szCs w:val="24"/>
        </w:rPr>
        <w:t>EFISIENSI TEKNIS DAN SUMBER INEFISIENSI TEKNIS PADA USAHATANI PADI ORGANIK DI KABUPATEN TASIKMALAYA</w:t>
      </w:r>
    </w:p>
    <w:p w:rsidR="004E3F77" w:rsidRPr="0075663C" w:rsidRDefault="004E3F77" w:rsidP="004E3F77">
      <w:pPr>
        <w:autoSpaceDE w:val="0"/>
        <w:autoSpaceDN w:val="0"/>
        <w:adjustRightInd w:val="0"/>
        <w:jc w:val="center"/>
        <w:rPr>
          <w:rFonts w:asciiTheme="minorHAnsi" w:hAnsiTheme="minorHAnsi" w:cstheme="minorHAnsi"/>
          <w:b/>
          <w:sz w:val="24"/>
          <w:szCs w:val="24"/>
        </w:rPr>
      </w:pPr>
    </w:p>
    <w:p w:rsidR="004E3F77" w:rsidRPr="0075663C" w:rsidRDefault="004E3F77" w:rsidP="004E3F77">
      <w:pPr>
        <w:autoSpaceDE w:val="0"/>
        <w:autoSpaceDN w:val="0"/>
        <w:adjustRightInd w:val="0"/>
        <w:jc w:val="center"/>
        <w:rPr>
          <w:rFonts w:asciiTheme="minorHAnsi" w:eastAsia="Calibri" w:hAnsiTheme="minorHAnsi" w:cstheme="minorHAnsi"/>
          <w:b/>
          <w:bCs/>
          <w:i/>
          <w:iCs/>
          <w:sz w:val="24"/>
          <w:szCs w:val="24"/>
          <w:lang w:eastAsia="id-ID"/>
        </w:rPr>
      </w:pPr>
      <w:r w:rsidRPr="0075663C">
        <w:rPr>
          <w:rFonts w:asciiTheme="minorHAnsi" w:eastAsia="Calibri" w:hAnsiTheme="minorHAnsi" w:cstheme="minorHAnsi"/>
          <w:b/>
          <w:bCs/>
          <w:i/>
          <w:iCs/>
          <w:sz w:val="24"/>
          <w:szCs w:val="24"/>
          <w:lang w:eastAsia="id-ID"/>
        </w:rPr>
        <w:t xml:space="preserve">Technical Efficiency </w:t>
      </w:r>
      <w:proofErr w:type="gramStart"/>
      <w:r w:rsidRPr="0075663C">
        <w:rPr>
          <w:rFonts w:asciiTheme="minorHAnsi" w:eastAsia="Calibri" w:hAnsiTheme="minorHAnsi" w:cstheme="minorHAnsi"/>
          <w:b/>
          <w:bCs/>
          <w:i/>
          <w:iCs/>
          <w:sz w:val="24"/>
          <w:szCs w:val="24"/>
          <w:lang w:eastAsia="id-ID"/>
        </w:rPr>
        <w:t>And</w:t>
      </w:r>
      <w:proofErr w:type="gramEnd"/>
      <w:r w:rsidRPr="0075663C">
        <w:rPr>
          <w:rFonts w:asciiTheme="minorHAnsi" w:eastAsia="Calibri" w:hAnsiTheme="minorHAnsi" w:cstheme="minorHAnsi"/>
          <w:b/>
          <w:bCs/>
          <w:i/>
          <w:iCs/>
          <w:sz w:val="24"/>
          <w:szCs w:val="24"/>
          <w:lang w:eastAsia="id-ID"/>
        </w:rPr>
        <w:t xml:space="preserve"> Sources Of Technical Ineficiency Of Organic Rice Farming </w:t>
      </w:r>
    </w:p>
    <w:p w:rsidR="004E3F77" w:rsidRPr="0075663C" w:rsidRDefault="004E3F77" w:rsidP="004E3F77">
      <w:pPr>
        <w:autoSpaceDE w:val="0"/>
        <w:autoSpaceDN w:val="0"/>
        <w:adjustRightInd w:val="0"/>
        <w:jc w:val="center"/>
        <w:rPr>
          <w:rFonts w:asciiTheme="minorHAnsi" w:eastAsia="Calibri" w:hAnsiTheme="minorHAnsi" w:cstheme="minorHAnsi"/>
          <w:b/>
          <w:bCs/>
          <w:i/>
          <w:iCs/>
          <w:sz w:val="24"/>
          <w:szCs w:val="24"/>
          <w:lang w:eastAsia="id-ID"/>
        </w:rPr>
      </w:pPr>
      <w:r w:rsidRPr="0075663C">
        <w:rPr>
          <w:rFonts w:asciiTheme="minorHAnsi" w:eastAsia="Calibri" w:hAnsiTheme="minorHAnsi" w:cstheme="minorHAnsi"/>
          <w:b/>
          <w:bCs/>
          <w:i/>
          <w:iCs/>
          <w:sz w:val="24"/>
          <w:szCs w:val="24"/>
          <w:lang w:eastAsia="id-ID"/>
        </w:rPr>
        <w:t>In Tasikmalaya District</w:t>
      </w:r>
    </w:p>
    <w:p w:rsidR="004E3F77" w:rsidRPr="0075663C" w:rsidRDefault="004E3F77" w:rsidP="004E3F77">
      <w:pPr>
        <w:autoSpaceDE w:val="0"/>
        <w:autoSpaceDN w:val="0"/>
        <w:adjustRightInd w:val="0"/>
        <w:jc w:val="center"/>
        <w:rPr>
          <w:rFonts w:asciiTheme="minorHAnsi" w:eastAsia="Calibri" w:hAnsiTheme="minorHAnsi" w:cstheme="minorHAnsi"/>
          <w:b/>
          <w:bCs/>
          <w:i/>
          <w:iCs/>
          <w:sz w:val="24"/>
          <w:szCs w:val="24"/>
          <w:lang w:eastAsia="id-ID"/>
        </w:rPr>
      </w:pPr>
    </w:p>
    <w:p w:rsidR="004E3F77" w:rsidRPr="00BF4C9E" w:rsidRDefault="004E3F77" w:rsidP="004E3F77">
      <w:pPr>
        <w:spacing w:line="360" w:lineRule="auto"/>
        <w:jc w:val="center"/>
        <w:rPr>
          <w:rFonts w:asciiTheme="minorHAnsi" w:hAnsiTheme="minorHAnsi" w:cstheme="minorHAnsi"/>
          <w:b/>
          <w:sz w:val="22"/>
          <w:szCs w:val="22"/>
          <w:vertAlign w:val="superscript"/>
          <w:lang w:val="id-ID"/>
        </w:rPr>
      </w:pPr>
      <w:r w:rsidRPr="00E7052C">
        <w:rPr>
          <w:rFonts w:asciiTheme="minorHAnsi" w:hAnsiTheme="minorHAnsi" w:cstheme="minorHAnsi"/>
          <w:b/>
          <w:sz w:val="22"/>
          <w:szCs w:val="22"/>
        </w:rPr>
        <w:t>Reny Hidayati</w:t>
      </w:r>
      <w:r w:rsidRPr="00E7052C">
        <w:rPr>
          <w:rFonts w:asciiTheme="minorHAnsi" w:hAnsiTheme="minorHAnsi" w:cstheme="minorHAnsi"/>
          <w:b/>
          <w:sz w:val="22"/>
          <w:szCs w:val="22"/>
          <w:vertAlign w:val="superscript"/>
        </w:rPr>
        <w:t>1</w:t>
      </w:r>
      <w:r w:rsidRPr="00E7052C">
        <w:rPr>
          <w:rFonts w:asciiTheme="minorHAnsi" w:hAnsiTheme="minorHAnsi" w:cstheme="minorHAnsi"/>
          <w:b/>
          <w:sz w:val="22"/>
          <w:szCs w:val="22"/>
        </w:rPr>
        <w:t xml:space="preserve">, </w:t>
      </w:r>
      <w:r w:rsidR="00BF4C9E">
        <w:rPr>
          <w:rFonts w:asciiTheme="minorHAnsi" w:hAnsiTheme="minorHAnsi" w:cstheme="minorHAnsi"/>
          <w:b/>
          <w:sz w:val="22"/>
          <w:szCs w:val="22"/>
          <w:lang w:val="id-ID"/>
        </w:rPr>
        <w:t>Ulpah Jakiyah</w:t>
      </w:r>
      <w:r w:rsidR="00BF4C9E">
        <w:rPr>
          <w:rFonts w:asciiTheme="minorHAnsi" w:hAnsiTheme="minorHAnsi" w:cstheme="minorHAnsi"/>
          <w:b/>
          <w:sz w:val="22"/>
          <w:szCs w:val="22"/>
          <w:vertAlign w:val="superscript"/>
          <w:lang w:val="id-ID"/>
        </w:rPr>
        <w:t>2</w:t>
      </w:r>
    </w:p>
    <w:p w:rsidR="004E3F77" w:rsidRPr="0075663C" w:rsidRDefault="004E3F77" w:rsidP="004E3F77">
      <w:pPr>
        <w:pStyle w:val="Default"/>
        <w:tabs>
          <w:tab w:val="left" w:pos="6168"/>
        </w:tabs>
        <w:jc w:val="center"/>
        <w:rPr>
          <w:rFonts w:asciiTheme="minorHAnsi" w:hAnsiTheme="minorHAnsi" w:cstheme="minorHAnsi"/>
          <w:sz w:val="18"/>
          <w:szCs w:val="18"/>
        </w:rPr>
      </w:pPr>
      <w:r w:rsidRPr="0075663C">
        <w:rPr>
          <w:rFonts w:asciiTheme="minorHAnsi" w:hAnsiTheme="minorHAnsi" w:cstheme="minorHAnsi"/>
          <w:sz w:val="18"/>
          <w:szCs w:val="18"/>
          <w:vertAlign w:val="superscript"/>
        </w:rPr>
        <w:t>1</w:t>
      </w:r>
      <w:proofErr w:type="gramStart"/>
      <w:r w:rsidRPr="0075663C">
        <w:rPr>
          <w:rFonts w:asciiTheme="minorHAnsi" w:hAnsiTheme="minorHAnsi" w:cstheme="minorHAnsi"/>
          <w:sz w:val="18"/>
          <w:szCs w:val="18"/>
          <w:vertAlign w:val="superscript"/>
        </w:rPr>
        <w:t>,2</w:t>
      </w:r>
      <w:proofErr w:type="gramEnd"/>
      <w:r w:rsidRPr="0075663C">
        <w:rPr>
          <w:rFonts w:asciiTheme="minorHAnsi" w:hAnsiTheme="minorHAnsi" w:cstheme="minorHAnsi"/>
        </w:rPr>
        <w:t xml:space="preserve"> </w:t>
      </w:r>
      <w:r w:rsidRPr="0075663C">
        <w:rPr>
          <w:rFonts w:asciiTheme="minorHAnsi" w:hAnsiTheme="minorHAnsi" w:cstheme="minorHAnsi"/>
          <w:sz w:val="18"/>
          <w:szCs w:val="18"/>
        </w:rPr>
        <w:t>Program Studi Agribisnis, Universitas Perjuangan Tasikmalaya</w:t>
      </w:r>
    </w:p>
    <w:p w:rsidR="004E3F77" w:rsidRPr="0075663C" w:rsidRDefault="004E3F77" w:rsidP="004E3F77">
      <w:pPr>
        <w:pStyle w:val="Default"/>
        <w:tabs>
          <w:tab w:val="left" w:pos="6168"/>
        </w:tabs>
        <w:jc w:val="center"/>
        <w:rPr>
          <w:rFonts w:asciiTheme="minorHAnsi" w:hAnsiTheme="minorHAnsi" w:cstheme="minorHAnsi"/>
          <w:sz w:val="18"/>
          <w:szCs w:val="18"/>
        </w:rPr>
      </w:pPr>
      <w:proofErr w:type="gramStart"/>
      <w:r w:rsidRPr="0075663C">
        <w:rPr>
          <w:rFonts w:asciiTheme="minorHAnsi" w:hAnsiTheme="minorHAnsi" w:cstheme="minorHAnsi"/>
          <w:sz w:val="18"/>
          <w:szCs w:val="18"/>
        </w:rPr>
        <w:t>Jl. Peta No. 177, Kota Tasikmalaya, Indonesia.</w:t>
      </w:r>
      <w:proofErr w:type="gramEnd"/>
    </w:p>
    <w:p w:rsidR="004E3F77" w:rsidRPr="00BF4C9E" w:rsidRDefault="004E3F77" w:rsidP="004E3F77">
      <w:pPr>
        <w:pStyle w:val="Default"/>
        <w:tabs>
          <w:tab w:val="left" w:pos="6168"/>
        </w:tabs>
        <w:jc w:val="center"/>
        <w:rPr>
          <w:rFonts w:asciiTheme="minorHAnsi" w:hAnsiTheme="minorHAnsi" w:cstheme="minorHAnsi"/>
          <w:sz w:val="18"/>
          <w:szCs w:val="18"/>
          <w:vertAlign w:val="superscript"/>
          <w:lang w:val="id-ID"/>
        </w:rPr>
      </w:pPr>
      <w:r w:rsidRPr="0075663C">
        <w:rPr>
          <w:rFonts w:asciiTheme="minorHAnsi" w:eastAsia="Times New Roman" w:hAnsiTheme="minorHAnsi" w:cstheme="minorHAnsi"/>
          <w:sz w:val="18"/>
          <w:szCs w:val="18"/>
        </w:rPr>
        <w:t xml:space="preserve">Email: </w:t>
      </w:r>
      <w:hyperlink r:id="rId9" w:history="1">
        <w:r w:rsidR="00BF4C9E" w:rsidRPr="00066E15">
          <w:rPr>
            <w:rStyle w:val="Hyperlink"/>
            <w:rFonts w:asciiTheme="minorHAnsi" w:eastAsia="Times New Roman" w:hAnsiTheme="minorHAnsi" w:cstheme="minorHAnsi"/>
            <w:sz w:val="18"/>
            <w:szCs w:val="18"/>
          </w:rPr>
          <w:t>renyhidayati@unper.ac.id</w:t>
        </w:r>
      </w:hyperlink>
      <w:r w:rsidR="00BF4C9E">
        <w:rPr>
          <w:rFonts w:asciiTheme="minorHAnsi" w:eastAsia="Times New Roman" w:hAnsiTheme="minorHAnsi" w:cstheme="minorHAnsi"/>
          <w:sz w:val="18"/>
          <w:szCs w:val="18"/>
          <w:lang w:val="id-ID"/>
        </w:rPr>
        <w:t xml:space="preserve">, </w:t>
      </w:r>
      <w:hyperlink r:id="rId10" w:history="1">
        <w:r w:rsidR="00BF4C9E" w:rsidRPr="00066E15">
          <w:rPr>
            <w:rStyle w:val="Hyperlink"/>
            <w:rFonts w:asciiTheme="minorHAnsi" w:eastAsia="Times New Roman" w:hAnsiTheme="minorHAnsi" w:cstheme="minorHAnsi"/>
            <w:sz w:val="18"/>
            <w:szCs w:val="18"/>
            <w:lang w:val="id-ID"/>
          </w:rPr>
          <w:t>ulpahjakiyah@unper.ac.id</w:t>
        </w:r>
      </w:hyperlink>
      <w:r w:rsidR="00BF4C9E">
        <w:rPr>
          <w:rFonts w:asciiTheme="minorHAnsi" w:eastAsia="Times New Roman" w:hAnsiTheme="minorHAnsi" w:cstheme="minorHAnsi"/>
          <w:sz w:val="18"/>
          <w:szCs w:val="18"/>
          <w:lang w:val="id-ID"/>
        </w:rPr>
        <w:t xml:space="preserve"> </w:t>
      </w:r>
      <w:bookmarkStart w:id="0" w:name="_GoBack"/>
      <w:bookmarkEnd w:id="0"/>
    </w:p>
    <w:p w:rsidR="002E6F27" w:rsidRPr="00CE7876" w:rsidRDefault="002E6F27" w:rsidP="0059091B">
      <w:pPr>
        <w:pStyle w:val="Footer"/>
        <w:ind w:right="360"/>
        <w:jc w:val="center"/>
        <w:rPr>
          <w:rFonts w:asciiTheme="minorHAnsi" w:hAnsiTheme="minorHAnsi" w:cstheme="minorHAnsi"/>
          <w:vertAlign w:val="superscript"/>
        </w:rPr>
      </w:pPr>
    </w:p>
    <w:p w:rsidR="004734B2" w:rsidRPr="00CE7876" w:rsidRDefault="004734B2" w:rsidP="00856C4F">
      <w:pPr>
        <w:pStyle w:val="Footer"/>
        <w:ind w:right="360"/>
        <w:rPr>
          <w:rFonts w:asciiTheme="minorHAnsi" w:hAnsiTheme="minorHAnsi" w:cstheme="minorHAnsi"/>
          <w:vertAlign w:val="superscript"/>
        </w:rPr>
      </w:pPr>
    </w:p>
    <w:p w:rsidR="0084146B" w:rsidRPr="00CE7876" w:rsidRDefault="0084146B" w:rsidP="00856C4F">
      <w:pPr>
        <w:pStyle w:val="Footer"/>
        <w:ind w:right="360"/>
        <w:rPr>
          <w:rFonts w:asciiTheme="minorHAnsi" w:hAnsiTheme="minorHAnsi" w:cstheme="minorHAnsi"/>
          <w:vertAlign w:val="superscript"/>
        </w:rPr>
      </w:pPr>
    </w:p>
    <w:p w:rsidR="004E3F77" w:rsidRPr="009E37A0" w:rsidRDefault="004E3F77" w:rsidP="009E37A0">
      <w:pPr>
        <w:spacing w:line="360" w:lineRule="auto"/>
        <w:ind w:firstLine="0"/>
        <w:jc w:val="left"/>
        <w:rPr>
          <w:rFonts w:asciiTheme="minorHAnsi" w:eastAsia="Arial Unicode MS" w:hAnsiTheme="minorHAnsi" w:cstheme="minorHAnsi"/>
          <w:b/>
          <w:bCs/>
          <w:i/>
        </w:rPr>
      </w:pPr>
      <w:r w:rsidRPr="009E37A0">
        <w:rPr>
          <w:rFonts w:asciiTheme="minorHAnsi" w:eastAsia="Arial Unicode MS" w:hAnsiTheme="minorHAnsi" w:cstheme="minorHAnsi"/>
          <w:b/>
          <w:bCs/>
          <w:i/>
        </w:rPr>
        <w:t>ABSTRAK</w:t>
      </w:r>
    </w:p>
    <w:p w:rsidR="004E3F77" w:rsidRPr="0075663C" w:rsidRDefault="004E3F77" w:rsidP="00CF40BB">
      <w:pPr>
        <w:ind w:firstLine="0"/>
        <w:rPr>
          <w:rFonts w:asciiTheme="minorHAnsi" w:hAnsiTheme="minorHAnsi" w:cstheme="minorHAnsi"/>
          <w:i/>
        </w:rPr>
      </w:pPr>
      <w:proofErr w:type="gramStart"/>
      <w:r w:rsidRPr="0075663C">
        <w:rPr>
          <w:rFonts w:asciiTheme="minorHAnsi" w:hAnsiTheme="minorHAnsi" w:cstheme="minorHAnsi"/>
          <w:i/>
        </w:rPr>
        <w:t>Produktivitas padi organik di Kabupaten Tasikmalaya mengalami fluktuasi dimana terjadi penurunan pada beberapa tahun terakhir.</w:t>
      </w:r>
      <w:proofErr w:type="gramEnd"/>
      <w:r w:rsidRPr="0075663C">
        <w:rPr>
          <w:rFonts w:asciiTheme="minorHAnsi" w:hAnsiTheme="minorHAnsi" w:cstheme="minorHAnsi"/>
          <w:i/>
        </w:rPr>
        <w:t xml:space="preserve"> </w:t>
      </w:r>
      <w:proofErr w:type="gramStart"/>
      <w:r w:rsidRPr="0075663C">
        <w:rPr>
          <w:rFonts w:asciiTheme="minorHAnsi" w:hAnsiTheme="minorHAnsi" w:cstheme="minorHAnsi"/>
          <w:i/>
        </w:rPr>
        <w:t>Permasalahan produktivitas berkaitan erat dengan inefisiensi teknis.</w:t>
      </w:r>
      <w:proofErr w:type="gramEnd"/>
      <w:r w:rsidRPr="0075663C">
        <w:rPr>
          <w:rFonts w:asciiTheme="minorHAnsi" w:hAnsiTheme="minorHAnsi" w:cstheme="minorHAnsi"/>
          <w:i/>
        </w:rPr>
        <w:t xml:space="preserve"> </w:t>
      </w:r>
      <w:proofErr w:type="gramStart"/>
      <w:r w:rsidRPr="0075663C">
        <w:rPr>
          <w:rFonts w:asciiTheme="minorHAnsi" w:hAnsiTheme="minorHAnsi" w:cstheme="minorHAnsi"/>
          <w:i/>
        </w:rPr>
        <w:t>Kajian ini bertujuan untuk mengetahui tingkat efisiensi teknis dan sumber inefisiensi teknis pada usahatani padi organik di Kabupaten Tasikmalaya.</w:t>
      </w:r>
      <w:proofErr w:type="gramEnd"/>
      <w:r w:rsidRPr="0075663C">
        <w:rPr>
          <w:rFonts w:asciiTheme="minorHAnsi" w:hAnsiTheme="minorHAnsi" w:cstheme="minorHAnsi"/>
          <w:i/>
        </w:rPr>
        <w:t xml:space="preserve"> </w:t>
      </w:r>
      <w:proofErr w:type="gramStart"/>
      <w:r w:rsidRPr="0075663C">
        <w:rPr>
          <w:rFonts w:asciiTheme="minorHAnsi" w:hAnsiTheme="minorHAnsi" w:cstheme="minorHAnsi"/>
          <w:i/>
        </w:rPr>
        <w:t>Hasil analisis menunjukkan bahwa usahatani padi organik telah efisien secara teknis, dengan rata-rata tingkat efisiensi teknis sebesar 78 persen.</w:t>
      </w:r>
      <w:proofErr w:type="gramEnd"/>
      <w:r w:rsidRPr="0075663C">
        <w:rPr>
          <w:rFonts w:asciiTheme="minorHAnsi" w:hAnsiTheme="minorHAnsi" w:cstheme="minorHAnsi"/>
          <w:i/>
        </w:rPr>
        <w:t xml:space="preserve"> </w:t>
      </w:r>
      <w:proofErr w:type="gramStart"/>
      <w:r w:rsidRPr="0075663C">
        <w:rPr>
          <w:rFonts w:asciiTheme="minorHAnsi" w:hAnsiTheme="minorHAnsi" w:cstheme="minorHAnsi"/>
          <w:i/>
        </w:rPr>
        <w:t>Sumber-sumber inefisiensi teknis padi organik adalah umur, pengalaman berusahatani, jumlah anggota keluarga dan jarak lahan dengan rumah.</w:t>
      </w:r>
      <w:proofErr w:type="gramEnd"/>
      <w:r w:rsidRPr="0075663C">
        <w:rPr>
          <w:rFonts w:asciiTheme="minorHAnsi" w:hAnsiTheme="minorHAnsi" w:cstheme="minorHAnsi"/>
          <w:i/>
        </w:rPr>
        <w:t xml:space="preserve"> </w:t>
      </w:r>
      <w:proofErr w:type="gramStart"/>
      <w:r w:rsidRPr="0075663C">
        <w:rPr>
          <w:rFonts w:asciiTheme="minorHAnsi" w:hAnsiTheme="minorHAnsi" w:cstheme="minorHAnsi"/>
          <w:i/>
        </w:rPr>
        <w:t>Umur dan pengalaman berusahatani berpengaruh positif terhadap inefisiensi teknis usahatani padi organik, sedangkan jumlah anggota keluarga dan jarak lahan dengan rumah berpengaruh negatif.</w:t>
      </w:r>
      <w:proofErr w:type="gramEnd"/>
    </w:p>
    <w:p w:rsidR="004E3F77" w:rsidRPr="0075663C" w:rsidRDefault="004E3F77" w:rsidP="004E3F77">
      <w:pPr>
        <w:rPr>
          <w:rFonts w:asciiTheme="minorHAnsi" w:eastAsia="Arial Unicode MS" w:hAnsiTheme="minorHAnsi" w:cstheme="minorHAnsi"/>
        </w:rPr>
      </w:pPr>
    </w:p>
    <w:p w:rsidR="004E3F77" w:rsidRPr="0075663C" w:rsidRDefault="004E3F77" w:rsidP="00CF40BB">
      <w:pPr>
        <w:ind w:firstLine="0"/>
        <w:rPr>
          <w:rFonts w:asciiTheme="minorHAnsi" w:eastAsia="Arial Unicode MS" w:hAnsiTheme="minorHAnsi" w:cstheme="minorHAnsi"/>
          <w:i/>
        </w:rPr>
      </w:pPr>
      <w:r w:rsidRPr="0075663C">
        <w:rPr>
          <w:rFonts w:asciiTheme="minorHAnsi" w:eastAsia="Arial Unicode MS" w:hAnsiTheme="minorHAnsi" w:cstheme="minorHAnsi"/>
          <w:i/>
        </w:rPr>
        <w:t xml:space="preserve">Kata </w:t>
      </w:r>
      <w:proofErr w:type="gramStart"/>
      <w:r w:rsidRPr="0075663C">
        <w:rPr>
          <w:rFonts w:asciiTheme="minorHAnsi" w:eastAsia="Arial Unicode MS" w:hAnsiTheme="minorHAnsi" w:cstheme="minorHAnsi"/>
          <w:i/>
        </w:rPr>
        <w:t>kunci :</w:t>
      </w:r>
      <w:proofErr w:type="gramEnd"/>
      <w:r w:rsidRPr="0075663C">
        <w:rPr>
          <w:rFonts w:asciiTheme="minorHAnsi" w:eastAsia="Arial Unicode MS" w:hAnsiTheme="minorHAnsi" w:cstheme="minorHAnsi"/>
          <w:i/>
        </w:rPr>
        <w:t xml:space="preserve">  </w:t>
      </w:r>
      <w:r w:rsidR="003E7572" w:rsidRPr="0075663C">
        <w:rPr>
          <w:rFonts w:asciiTheme="minorHAnsi" w:eastAsia="Arial Unicode MS" w:hAnsiTheme="minorHAnsi" w:cstheme="minorHAnsi"/>
          <w:i/>
        </w:rPr>
        <w:t>Organik</w:t>
      </w:r>
      <w:r w:rsidRPr="0075663C">
        <w:rPr>
          <w:rFonts w:asciiTheme="minorHAnsi" w:eastAsia="Arial Unicode MS" w:hAnsiTheme="minorHAnsi" w:cstheme="minorHAnsi"/>
          <w:i/>
        </w:rPr>
        <w:t>, efisiensi teknis, inefisiensi teknis</w:t>
      </w:r>
    </w:p>
    <w:p w:rsidR="00FF59B9" w:rsidRPr="00CE7876" w:rsidRDefault="00FF59B9" w:rsidP="00A35258">
      <w:pPr>
        <w:pStyle w:val="Affiliation"/>
        <w:ind w:left="426" w:firstLine="0"/>
        <w:rPr>
          <w:rFonts w:asciiTheme="minorHAnsi" w:eastAsia="MS Gothic" w:hAnsiTheme="minorHAnsi" w:cstheme="minorHAnsi"/>
        </w:rPr>
      </w:pPr>
    </w:p>
    <w:p w:rsidR="004E3F77" w:rsidRPr="0075663C" w:rsidRDefault="004E3F77" w:rsidP="009E37A0">
      <w:pPr>
        <w:ind w:firstLine="0"/>
        <w:jc w:val="left"/>
        <w:rPr>
          <w:rFonts w:asciiTheme="minorHAnsi" w:eastAsia="Arial Unicode MS" w:hAnsiTheme="minorHAnsi" w:cstheme="minorHAnsi"/>
          <w:b/>
          <w:bCs/>
        </w:rPr>
      </w:pPr>
      <w:r w:rsidRPr="0075663C">
        <w:rPr>
          <w:rFonts w:asciiTheme="minorHAnsi" w:eastAsia="Arial Unicode MS" w:hAnsiTheme="minorHAnsi" w:cstheme="minorHAnsi"/>
          <w:b/>
          <w:bCs/>
        </w:rPr>
        <w:t>ABSTRACT</w:t>
      </w:r>
    </w:p>
    <w:p w:rsidR="004E3F77" w:rsidRPr="0075663C" w:rsidRDefault="004E3F77" w:rsidP="004E3F77">
      <w:pPr>
        <w:pStyle w:val="Default"/>
        <w:jc w:val="both"/>
        <w:rPr>
          <w:rFonts w:asciiTheme="minorHAnsi" w:hAnsiTheme="minorHAnsi" w:cstheme="minorHAnsi"/>
          <w:sz w:val="20"/>
          <w:szCs w:val="20"/>
        </w:rPr>
      </w:pPr>
    </w:p>
    <w:p w:rsidR="004E3F77" w:rsidRPr="00CF40BB" w:rsidRDefault="004E3F77" w:rsidP="004E3F77">
      <w:pPr>
        <w:pStyle w:val="Default"/>
        <w:jc w:val="both"/>
        <w:rPr>
          <w:rFonts w:asciiTheme="minorHAnsi" w:hAnsiTheme="minorHAnsi" w:cstheme="minorHAnsi"/>
          <w:i/>
          <w:sz w:val="20"/>
          <w:szCs w:val="20"/>
        </w:rPr>
      </w:pPr>
      <w:r w:rsidRPr="00CF40BB">
        <w:rPr>
          <w:rFonts w:asciiTheme="minorHAnsi" w:hAnsiTheme="minorHAnsi" w:cstheme="minorHAnsi"/>
          <w:i/>
          <w:sz w:val="20"/>
          <w:szCs w:val="20"/>
        </w:rPr>
        <w:t xml:space="preserve">The productivity of organic rice in Tasikmalaya district has fluctuated where there has been a decline in the last few years. Productivity problems are closely related to technical inefficiencies. This paper aims to analyze the level of </w:t>
      </w:r>
      <w:proofErr w:type="gramStart"/>
      <w:r w:rsidRPr="00CF40BB">
        <w:rPr>
          <w:rFonts w:asciiTheme="minorHAnsi" w:hAnsiTheme="minorHAnsi" w:cstheme="minorHAnsi"/>
          <w:i/>
          <w:sz w:val="20"/>
          <w:szCs w:val="20"/>
        </w:rPr>
        <w:t>technical  efficiency</w:t>
      </w:r>
      <w:proofErr w:type="gramEnd"/>
      <w:r w:rsidRPr="00CF40BB">
        <w:rPr>
          <w:rFonts w:asciiTheme="minorHAnsi" w:hAnsiTheme="minorHAnsi" w:cstheme="minorHAnsi"/>
          <w:i/>
          <w:sz w:val="20"/>
          <w:szCs w:val="20"/>
        </w:rPr>
        <w:t xml:space="preserve"> and sources of the technical inefficiency  organic rice farming in Tasikmalaya district. The results indicated that organic rice farming is efficient where the average of technical efficiency of 78 percent. The sources of technical inefficiency were </w:t>
      </w:r>
      <w:r w:rsidRPr="00CF40BB">
        <w:rPr>
          <w:rFonts w:asciiTheme="minorHAnsi" w:hAnsiTheme="minorHAnsi" w:cstheme="minorHAnsi"/>
          <w:i/>
          <w:iCs/>
          <w:sz w:val="20"/>
          <w:szCs w:val="20"/>
        </w:rPr>
        <w:t>age,</w:t>
      </w:r>
      <w:r w:rsidRPr="00CF40BB">
        <w:rPr>
          <w:rFonts w:asciiTheme="minorHAnsi" w:hAnsiTheme="minorHAnsi" w:cstheme="minorHAnsi"/>
          <w:i/>
          <w:sz w:val="20"/>
          <w:szCs w:val="20"/>
        </w:rPr>
        <w:t xml:space="preserve"> </w:t>
      </w:r>
      <w:r w:rsidRPr="00CF40BB">
        <w:rPr>
          <w:rFonts w:asciiTheme="minorHAnsi" w:hAnsiTheme="minorHAnsi" w:cstheme="minorHAnsi"/>
          <w:i/>
          <w:iCs/>
          <w:sz w:val="20"/>
          <w:szCs w:val="20"/>
        </w:rPr>
        <w:t xml:space="preserve">farming experience, </w:t>
      </w:r>
      <w:r w:rsidRPr="00CF40BB">
        <w:rPr>
          <w:rFonts w:asciiTheme="minorHAnsi" w:hAnsiTheme="minorHAnsi" w:cstheme="minorHAnsi"/>
          <w:i/>
          <w:sz w:val="20"/>
          <w:szCs w:val="20"/>
        </w:rPr>
        <w:t xml:space="preserve">number of family members and farm distance from house. Age and farming experience has positive influence on technical inefficiency of organic rice farming, while </w:t>
      </w:r>
      <w:proofErr w:type="gramStart"/>
      <w:r w:rsidRPr="00CF40BB">
        <w:rPr>
          <w:rFonts w:asciiTheme="minorHAnsi" w:hAnsiTheme="minorHAnsi" w:cstheme="minorHAnsi"/>
          <w:i/>
          <w:sz w:val="20"/>
          <w:szCs w:val="20"/>
        </w:rPr>
        <w:t>number of family members and farm distance from house have</w:t>
      </w:r>
      <w:proofErr w:type="gramEnd"/>
      <w:r w:rsidRPr="00CF40BB">
        <w:rPr>
          <w:rFonts w:asciiTheme="minorHAnsi" w:hAnsiTheme="minorHAnsi" w:cstheme="minorHAnsi"/>
          <w:i/>
          <w:sz w:val="20"/>
          <w:szCs w:val="20"/>
        </w:rPr>
        <w:t xml:space="preserve"> negative effect on technical inefficiency.</w:t>
      </w:r>
    </w:p>
    <w:p w:rsidR="004E3F77" w:rsidRPr="00CF40BB" w:rsidRDefault="004E3F77" w:rsidP="004E3F77">
      <w:pPr>
        <w:rPr>
          <w:rFonts w:asciiTheme="minorHAnsi" w:eastAsia="Arial Unicode MS" w:hAnsiTheme="minorHAnsi" w:cstheme="minorHAnsi"/>
          <w:i/>
        </w:rPr>
      </w:pPr>
    </w:p>
    <w:p w:rsidR="004E3F77" w:rsidRPr="00CF40BB" w:rsidRDefault="004E3F77" w:rsidP="00CF40BB">
      <w:pPr>
        <w:ind w:firstLine="0"/>
        <w:rPr>
          <w:rFonts w:asciiTheme="minorHAnsi" w:eastAsia="Arial Unicode MS" w:hAnsiTheme="minorHAnsi" w:cstheme="minorHAnsi"/>
          <w:b/>
          <w:i/>
        </w:rPr>
      </w:pPr>
      <w:proofErr w:type="gramStart"/>
      <w:r w:rsidRPr="00CF40BB">
        <w:rPr>
          <w:rFonts w:asciiTheme="minorHAnsi" w:eastAsia="Arial Unicode MS" w:hAnsiTheme="minorHAnsi" w:cstheme="minorHAnsi"/>
          <w:i/>
        </w:rPr>
        <w:t>Keywords :</w:t>
      </w:r>
      <w:proofErr w:type="gramEnd"/>
      <w:r w:rsidRPr="00CF40BB">
        <w:rPr>
          <w:rFonts w:asciiTheme="minorHAnsi" w:eastAsia="Arial Unicode MS" w:hAnsiTheme="minorHAnsi" w:cstheme="minorHAnsi"/>
          <w:i/>
        </w:rPr>
        <w:t xml:space="preserve"> Organic, technical efficiency, technical inefficiency</w:t>
      </w:r>
    </w:p>
    <w:p w:rsidR="00A3471F" w:rsidRPr="00CE7876" w:rsidRDefault="00A3471F" w:rsidP="00A35258">
      <w:pPr>
        <w:pStyle w:val="Affiliation"/>
        <w:ind w:left="426" w:firstLine="0"/>
        <w:rPr>
          <w:rFonts w:asciiTheme="minorHAnsi" w:eastAsia="MS Gothic" w:hAnsiTheme="minorHAnsi" w:cstheme="minorHAnsi"/>
        </w:rPr>
      </w:pPr>
    </w:p>
    <w:p w:rsidR="00A3471F" w:rsidRPr="00CE7876" w:rsidRDefault="00A3471F" w:rsidP="00A35258">
      <w:pPr>
        <w:pStyle w:val="Affiliation"/>
        <w:ind w:left="426" w:firstLine="0"/>
        <w:rPr>
          <w:rFonts w:asciiTheme="minorHAnsi" w:eastAsia="MS Gothic" w:hAnsiTheme="minorHAnsi" w:cstheme="minorHAnsi"/>
        </w:rPr>
      </w:pPr>
    </w:p>
    <w:p w:rsidR="00A35258" w:rsidRPr="00CE7876" w:rsidRDefault="00A35258" w:rsidP="00A35258">
      <w:pPr>
        <w:pStyle w:val="Affiliation"/>
        <w:ind w:left="426" w:firstLine="0"/>
        <w:rPr>
          <w:rFonts w:asciiTheme="minorHAnsi" w:eastAsia="MS Gothic" w:hAnsiTheme="minorHAnsi" w:cstheme="minorHAnsi"/>
        </w:rPr>
      </w:pPr>
    </w:p>
    <w:p w:rsidR="00ED1FDD" w:rsidRPr="00CE7876" w:rsidRDefault="00ED1FDD">
      <w:pPr>
        <w:pStyle w:val="Affiliation"/>
        <w:rPr>
          <w:rFonts w:asciiTheme="minorHAnsi" w:eastAsia="MS Gothic" w:hAnsiTheme="minorHAnsi" w:cstheme="minorHAnsi"/>
        </w:rPr>
      </w:pPr>
    </w:p>
    <w:p w:rsidR="00FF59B9" w:rsidRPr="00CE7876" w:rsidRDefault="00FF59B9">
      <w:pPr>
        <w:pStyle w:val="BodyText"/>
        <w:rPr>
          <w:rFonts w:asciiTheme="minorHAnsi" w:eastAsia="MS Gothic" w:hAnsiTheme="minorHAnsi" w:cstheme="minorHAnsi"/>
        </w:rPr>
        <w:sectPr w:rsidR="00FF59B9" w:rsidRPr="00CE7876" w:rsidSect="00E7052C">
          <w:headerReference w:type="even" r:id="rId11"/>
          <w:headerReference w:type="default" r:id="rId12"/>
          <w:footerReference w:type="even" r:id="rId13"/>
          <w:footerReference w:type="default" r:id="rId14"/>
          <w:headerReference w:type="first" r:id="rId15"/>
          <w:pgSz w:w="11906" w:h="16838" w:code="9"/>
          <w:pgMar w:top="1418" w:right="1021" w:bottom="1418" w:left="1814" w:header="851" w:footer="1134" w:gutter="0"/>
          <w:pgNumType w:start="1"/>
          <w:cols w:space="425"/>
          <w:docGrid w:linePitch="272"/>
        </w:sectPr>
      </w:pPr>
    </w:p>
    <w:p w:rsidR="00187C1C" w:rsidRPr="00925FE3" w:rsidRDefault="00187C1C" w:rsidP="00187C1C">
      <w:pPr>
        <w:spacing w:line="360" w:lineRule="auto"/>
        <w:ind w:firstLine="0"/>
        <w:rPr>
          <w:rFonts w:asciiTheme="minorHAnsi" w:hAnsiTheme="minorHAnsi" w:cstheme="minorHAnsi"/>
          <w:b/>
          <w:color w:val="000000"/>
          <w:sz w:val="22"/>
        </w:rPr>
      </w:pPr>
      <w:r w:rsidRPr="00925FE3">
        <w:rPr>
          <w:rFonts w:asciiTheme="minorHAnsi" w:hAnsiTheme="minorHAnsi" w:cstheme="minorHAnsi"/>
          <w:b/>
          <w:color w:val="000000"/>
          <w:sz w:val="22"/>
        </w:rPr>
        <w:lastRenderedPageBreak/>
        <w:t>PENDAHULUAN</w:t>
      </w:r>
    </w:p>
    <w:p w:rsidR="00E7052C" w:rsidRPr="0075663C" w:rsidRDefault="00CF40BB" w:rsidP="00C90309">
      <w:pPr>
        <w:tabs>
          <w:tab w:val="left" w:pos="142"/>
          <w:tab w:val="left" w:pos="567"/>
        </w:tabs>
        <w:spacing w:line="360" w:lineRule="auto"/>
        <w:ind w:firstLine="0"/>
        <w:rPr>
          <w:rFonts w:asciiTheme="minorHAnsi" w:hAnsiTheme="minorHAnsi" w:cstheme="minorHAnsi"/>
          <w:sz w:val="22"/>
          <w:szCs w:val="22"/>
        </w:rPr>
      </w:pPr>
      <w:r>
        <w:rPr>
          <w:rFonts w:asciiTheme="minorHAnsi" w:hAnsiTheme="minorHAnsi" w:cstheme="minorHAnsi"/>
          <w:sz w:val="22"/>
          <w:szCs w:val="22"/>
          <w:lang w:val="id-ID"/>
        </w:rPr>
        <w:tab/>
      </w:r>
      <w:r>
        <w:rPr>
          <w:rFonts w:asciiTheme="minorHAnsi" w:hAnsiTheme="minorHAnsi" w:cstheme="minorHAnsi"/>
          <w:sz w:val="22"/>
          <w:szCs w:val="22"/>
          <w:lang w:val="id-ID"/>
        </w:rPr>
        <w:tab/>
      </w:r>
      <w:r w:rsidR="00E7052C" w:rsidRPr="0075663C">
        <w:rPr>
          <w:rFonts w:asciiTheme="minorHAnsi" w:hAnsiTheme="minorHAnsi" w:cstheme="minorHAnsi"/>
          <w:sz w:val="22"/>
          <w:szCs w:val="22"/>
        </w:rPr>
        <w:t xml:space="preserve">Kabupaten Tasikmalaya salah satu sentra padi organik di Jawa Barat yang telah bersertifikat (Standar Nasional Indonesia LSPO Inofice, Biocert, dan Sucofindo), serta tidak menggunakan input anorganik </w:t>
      </w:r>
      <w:proofErr w:type="gramStart"/>
      <w:r w:rsidR="00E7052C" w:rsidRPr="0075663C">
        <w:rPr>
          <w:rFonts w:asciiTheme="minorHAnsi" w:hAnsiTheme="minorHAnsi" w:cstheme="minorHAnsi"/>
          <w:sz w:val="22"/>
          <w:szCs w:val="22"/>
        </w:rPr>
        <w:t>sama</w:t>
      </w:r>
      <w:proofErr w:type="gramEnd"/>
      <w:r w:rsidR="00E7052C" w:rsidRPr="0075663C">
        <w:rPr>
          <w:rFonts w:asciiTheme="minorHAnsi" w:hAnsiTheme="minorHAnsi" w:cstheme="minorHAnsi"/>
          <w:sz w:val="22"/>
          <w:szCs w:val="22"/>
        </w:rPr>
        <w:t xml:space="preserve"> sekali. </w:t>
      </w:r>
      <w:proofErr w:type="gramStart"/>
      <w:r w:rsidR="00E7052C" w:rsidRPr="0075663C">
        <w:rPr>
          <w:rFonts w:asciiTheme="minorHAnsi" w:hAnsiTheme="minorHAnsi" w:cstheme="minorHAnsi"/>
          <w:sz w:val="22"/>
          <w:szCs w:val="22"/>
        </w:rPr>
        <w:t xml:space="preserve">Hasil produksi padi organik di Kabupaten Tasikmalaya telah di ekspor ke </w:t>
      </w:r>
      <w:r w:rsidR="00E7052C" w:rsidRPr="0075663C">
        <w:rPr>
          <w:rFonts w:asciiTheme="minorHAnsi" w:hAnsiTheme="minorHAnsi" w:cstheme="minorHAnsi"/>
          <w:sz w:val="22"/>
          <w:szCs w:val="22"/>
        </w:rPr>
        <w:lastRenderedPageBreak/>
        <w:t>berbagai negara seperti Malaysia, Jerman, Belanda, Singapura, Italia, Dubai, Belgia dan USA (Jakiyah dan Nurhidayah, 2017).</w:t>
      </w:r>
      <w:proofErr w:type="gramEnd"/>
      <w:r w:rsidR="00E7052C" w:rsidRPr="0075663C">
        <w:rPr>
          <w:rFonts w:asciiTheme="minorHAnsi" w:hAnsiTheme="minorHAnsi" w:cstheme="minorHAnsi"/>
          <w:sz w:val="22"/>
          <w:szCs w:val="22"/>
        </w:rPr>
        <w:t xml:space="preserve"> </w:t>
      </w:r>
      <w:proofErr w:type="gramStart"/>
      <w:r w:rsidR="00E7052C" w:rsidRPr="0075663C">
        <w:rPr>
          <w:rFonts w:asciiTheme="minorHAnsi" w:hAnsiTheme="minorHAnsi" w:cstheme="minorHAnsi"/>
          <w:sz w:val="22"/>
          <w:szCs w:val="22"/>
        </w:rPr>
        <w:t xml:space="preserve">Selain itu, Kabupaten Tasikmalaya juga merupakan daerah di Indonesia yang berhasil mengembangkan padi organik (Aminah </w:t>
      </w:r>
      <w:r w:rsidR="00E7052C" w:rsidRPr="006003AC">
        <w:rPr>
          <w:rFonts w:asciiTheme="minorHAnsi" w:hAnsiTheme="minorHAnsi" w:cstheme="minorHAnsi"/>
          <w:i/>
          <w:sz w:val="22"/>
          <w:szCs w:val="22"/>
        </w:rPr>
        <w:t>et al</w:t>
      </w:r>
      <w:r w:rsidR="00E7052C" w:rsidRPr="0075663C">
        <w:rPr>
          <w:rFonts w:asciiTheme="minorHAnsi" w:hAnsiTheme="minorHAnsi" w:cstheme="minorHAnsi"/>
          <w:sz w:val="22"/>
          <w:szCs w:val="22"/>
        </w:rPr>
        <w:t>. 201</w:t>
      </w:r>
      <w:r w:rsidR="006003AC">
        <w:rPr>
          <w:rFonts w:asciiTheme="minorHAnsi" w:hAnsiTheme="minorHAnsi" w:cstheme="minorHAnsi"/>
          <w:sz w:val="22"/>
          <w:szCs w:val="22"/>
          <w:lang w:val="id-ID"/>
        </w:rPr>
        <w:t>8</w:t>
      </w:r>
      <w:r w:rsidR="00E7052C" w:rsidRPr="0075663C">
        <w:rPr>
          <w:rFonts w:asciiTheme="minorHAnsi" w:hAnsiTheme="minorHAnsi" w:cstheme="minorHAnsi"/>
          <w:sz w:val="22"/>
          <w:szCs w:val="22"/>
        </w:rPr>
        <w:t>).</w:t>
      </w:r>
      <w:proofErr w:type="gramEnd"/>
      <w:r w:rsidR="00E7052C" w:rsidRPr="0075663C">
        <w:rPr>
          <w:rFonts w:asciiTheme="minorHAnsi" w:hAnsiTheme="minorHAnsi" w:cstheme="minorHAnsi"/>
          <w:sz w:val="22"/>
          <w:szCs w:val="22"/>
        </w:rPr>
        <w:t xml:space="preserve"> </w:t>
      </w:r>
    </w:p>
    <w:p w:rsidR="00E7052C" w:rsidRDefault="00E7052C" w:rsidP="00C90309">
      <w:pPr>
        <w:tabs>
          <w:tab w:val="left" w:pos="567"/>
        </w:tabs>
        <w:spacing w:line="360" w:lineRule="auto"/>
        <w:ind w:firstLine="0"/>
        <w:rPr>
          <w:rFonts w:asciiTheme="minorHAnsi" w:hAnsiTheme="minorHAnsi" w:cstheme="minorHAnsi"/>
          <w:sz w:val="22"/>
          <w:szCs w:val="22"/>
          <w:lang w:val="id-ID"/>
        </w:rPr>
      </w:pPr>
      <w:r w:rsidRPr="0075663C">
        <w:rPr>
          <w:rFonts w:asciiTheme="minorHAnsi" w:hAnsiTheme="minorHAnsi" w:cstheme="minorHAnsi"/>
          <w:sz w:val="22"/>
          <w:szCs w:val="22"/>
        </w:rPr>
        <w:tab/>
        <w:t xml:space="preserve">Padi Organik di Kabupaten </w:t>
      </w:r>
      <w:r w:rsidRPr="0075663C">
        <w:rPr>
          <w:rFonts w:asciiTheme="minorHAnsi" w:hAnsiTheme="minorHAnsi" w:cstheme="minorHAnsi"/>
          <w:sz w:val="22"/>
          <w:szCs w:val="22"/>
        </w:rPr>
        <w:lastRenderedPageBreak/>
        <w:t xml:space="preserve">Tasikmalaya sudah dimulai sejak tahun 2003 yaitu seluas 45 hektar dan mencapai puncaknya pada tahun 2011 seluas 10,551 hektar (Aminah </w:t>
      </w:r>
      <w:r w:rsidRPr="006003AC">
        <w:rPr>
          <w:rFonts w:asciiTheme="minorHAnsi" w:hAnsiTheme="minorHAnsi" w:cstheme="minorHAnsi"/>
          <w:i/>
          <w:sz w:val="22"/>
          <w:szCs w:val="22"/>
        </w:rPr>
        <w:t>et al</w:t>
      </w:r>
      <w:r w:rsidRPr="0075663C">
        <w:rPr>
          <w:rFonts w:asciiTheme="minorHAnsi" w:hAnsiTheme="minorHAnsi" w:cstheme="minorHAnsi"/>
          <w:sz w:val="22"/>
          <w:szCs w:val="22"/>
        </w:rPr>
        <w:t>. 201</w:t>
      </w:r>
      <w:r w:rsidR="006003AC">
        <w:rPr>
          <w:rFonts w:asciiTheme="minorHAnsi" w:hAnsiTheme="minorHAnsi" w:cstheme="minorHAnsi"/>
          <w:sz w:val="22"/>
          <w:szCs w:val="22"/>
          <w:lang w:val="id-ID"/>
        </w:rPr>
        <w:t>8</w:t>
      </w:r>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Namun, pada beberapa tahun terakhir luas panen padi organik mengalami penurunan (Gambar 1).</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Terjadinya perubahan luas tanam padi organik terkait dengan produksi dan produktivitas yang diperoleh, dan hal ini menjadi daya tarik tersendiri bagi petani untuk menerapkannya.</w:t>
      </w:r>
      <w:proofErr w:type="gramEnd"/>
      <w:r w:rsidRPr="0075663C">
        <w:rPr>
          <w:rFonts w:asciiTheme="minorHAnsi" w:hAnsiTheme="minorHAnsi" w:cstheme="minorHAnsi"/>
          <w:sz w:val="22"/>
          <w:szCs w:val="22"/>
        </w:rPr>
        <w:t xml:space="preserve"> </w:t>
      </w:r>
    </w:p>
    <w:p w:rsidR="00BB7289" w:rsidRPr="00BB7289" w:rsidRDefault="00BB7289" w:rsidP="00E7052C">
      <w:pPr>
        <w:tabs>
          <w:tab w:val="left" w:pos="709"/>
        </w:tabs>
        <w:rPr>
          <w:rFonts w:asciiTheme="minorHAnsi" w:hAnsiTheme="minorHAnsi" w:cstheme="minorHAnsi"/>
          <w:sz w:val="22"/>
          <w:szCs w:val="22"/>
          <w:lang w:val="id-ID"/>
        </w:rPr>
      </w:pPr>
    </w:p>
    <w:p w:rsidR="00E7052C" w:rsidRDefault="00E7052C" w:rsidP="00E7052C">
      <w:pPr>
        <w:pStyle w:val="6Pendahuluan"/>
        <w:rPr>
          <w:rFonts w:asciiTheme="minorHAnsi" w:hAnsiTheme="minorHAnsi" w:cstheme="minorHAnsi"/>
        </w:rPr>
      </w:pPr>
      <w:r w:rsidRPr="00BB7289">
        <w:rPr>
          <w:rFonts w:asciiTheme="minorHAnsi" w:hAnsiTheme="minorHAnsi" w:cstheme="minorHAnsi"/>
          <w:noProof/>
          <w:sz w:val="20"/>
          <w:lang w:eastAsia="id-ID"/>
        </w:rPr>
        <w:drawing>
          <wp:inline distT="0" distB="0" distL="0" distR="0" wp14:anchorId="5A60804F" wp14:editId="432730EA">
            <wp:extent cx="2517569" cy="2220686"/>
            <wp:effectExtent l="0" t="0" r="16510"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B7289" w:rsidRPr="00CF40BB" w:rsidRDefault="00BB7289" w:rsidP="00BB7289">
      <w:pPr>
        <w:tabs>
          <w:tab w:val="left" w:pos="567"/>
          <w:tab w:val="left" w:pos="851"/>
        </w:tabs>
        <w:ind w:firstLine="0"/>
        <w:rPr>
          <w:rFonts w:asciiTheme="minorHAnsi" w:hAnsiTheme="minorHAnsi" w:cstheme="minorHAnsi"/>
          <w:sz w:val="18"/>
          <w:szCs w:val="18"/>
        </w:rPr>
      </w:pPr>
      <w:proofErr w:type="gramStart"/>
      <w:r w:rsidRPr="00F62AD1">
        <w:rPr>
          <w:rFonts w:asciiTheme="minorHAnsi" w:hAnsiTheme="minorHAnsi" w:cstheme="minorHAnsi"/>
          <w:b/>
          <w:sz w:val="18"/>
          <w:szCs w:val="18"/>
        </w:rPr>
        <w:t>Gambar 1</w:t>
      </w:r>
      <w:r w:rsidRPr="00CF40BB">
        <w:rPr>
          <w:rFonts w:asciiTheme="minorHAnsi" w:hAnsiTheme="minorHAnsi" w:cstheme="minorHAnsi"/>
          <w:sz w:val="18"/>
          <w:szCs w:val="18"/>
        </w:rPr>
        <w:t>.</w:t>
      </w:r>
      <w:proofErr w:type="gramEnd"/>
      <w:r w:rsidRPr="00CF40BB">
        <w:rPr>
          <w:rFonts w:asciiTheme="minorHAnsi" w:hAnsiTheme="minorHAnsi" w:cstheme="minorHAnsi"/>
          <w:sz w:val="18"/>
          <w:szCs w:val="18"/>
        </w:rPr>
        <w:t xml:space="preserve"> Luas Panen Padi Organik di Kabupaten Tasikmalaya</w:t>
      </w:r>
    </w:p>
    <w:p w:rsidR="00BB7289" w:rsidRPr="00CF40BB" w:rsidRDefault="00BB7289" w:rsidP="00BB7289">
      <w:pPr>
        <w:tabs>
          <w:tab w:val="left" w:pos="567"/>
          <w:tab w:val="left" w:pos="851"/>
        </w:tabs>
        <w:spacing w:after="240"/>
        <w:ind w:firstLine="0"/>
        <w:rPr>
          <w:rFonts w:asciiTheme="minorHAnsi" w:hAnsiTheme="minorHAnsi" w:cstheme="minorHAnsi"/>
          <w:sz w:val="18"/>
          <w:szCs w:val="18"/>
        </w:rPr>
      </w:pPr>
      <w:r w:rsidRPr="00CF40BB">
        <w:rPr>
          <w:rFonts w:asciiTheme="minorHAnsi" w:hAnsiTheme="minorHAnsi" w:cstheme="minorHAnsi"/>
          <w:sz w:val="18"/>
          <w:szCs w:val="18"/>
        </w:rPr>
        <w:t>Sumber: Dinas Pertanian Kabupaten Tasikmalaya (2017)</w:t>
      </w:r>
    </w:p>
    <w:p w:rsidR="00E7052C" w:rsidRPr="000F29CF" w:rsidRDefault="00B242ED" w:rsidP="00C90309">
      <w:pPr>
        <w:spacing w:line="360" w:lineRule="auto"/>
        <w:ind w:firstLine="567"/>
        <w:rPr>
          <w:rFonts w:asciiTheme="minorHAnsi" w:hAnsiTheme="minorHAnsi" w:cstheme="minorHAnsi"/>
          <w:sz w:val="22"/>
          <w:szCs w:val="22"/>
          <w:lang w:val="id-ID"/>
        </w:rPr>
      </w:pPr>
      <w:proofErr w:type="gramStart"/>
      <w:r>
        <w:rPr>
          <w:rFonts w:asciiTheme="minorHAnsi" w:hAnsiTheme="minorHAnsi" w:cstheme="minorHAnsi"/>
          <w:sz w:val="22"/>
          <w:szCs w:val="22"/>
        </w:rPr>
        <w:t>Pada</w:t>
      </w:r>
      <w:r>
        <w:rPr>
          <w:rFonts w:asciiTheme="minorHAnsi" w:hAnsiTheme="minorHAnsi" w:cstheme="minorHAnsi"/>
          <w:sz w:val="22"/>
          <w:szCs w:val="22"/>
          <w:lang w:val="id-ID"/>
        </w:rPr>
        <w:t xml:space="preserve"> </w:t>
      </w:r>
      <w:r w:rsidR="00BB7289" w:rsidRPr="0075663C">
        <w:rPr>
          <w:rFonts w:asciiTheme="minorHAnsi" w:hAnsiTheme="minorHAnsi" w:cstheme="minorHAnsi"/>
          <w:sz w:val="22"/>
          <w:szCs w:val="22"/>
        </w:rPr>
        <w:t>awal perkembangannya pertanian organik di Kabupaten Tasikmalaya mampu meningkatkan produktivitas.</w:t>
      </w:r>
      <w:proofErr w:type="gramEnd"/>
      <w:r w:rsidR="00BB7289" w:rsidRPr="0075663C">
        <w:rPr>
          <w:rFonts w:asciiTheme="minorHAnsi" w:hAnsiTheme="minorHAnsi" w:cstheme="minorHAnsi"/>
          <w:sz w:val="22"/>
          <w:szCs w:val="22"/>
        </w:rPr>
        <w:t xml:space="preserve"> </w:t>
      </w:r>
      <w:proofErr w:type="gramStart"/>
      <w:r w:rsidR="00BB7289" w:rsidRPr="0075663C">
        <w:rPr>
          <w:rFonts w:asciiTheme="minorHAnsi" w:hAnsiTheme="minorHAnsi" w:cstheme="minorHAnsi"/>
          <w:sz w:val="22"/>
          <w:szCs w:val="22"/>
        </w:rPr>
        <w:t>Pada tahun 2008 sampai dengan tahun 2012, produktivitas padi organik di Kabupaten Tasikmalaya mengalami peningkatan.</w:t>
      </w:r>
      <w:proofErr w:type="gramEnd"/>
      <w:r w:rsidR="00BB7289" w:rsidRPr="0075663C">
        <w:rPr>
          <w:rFonts w:asciiTheme="minorHAnsi" w:hAnsiTheme="minorHAnsi" w:cstheme="minorHAnsi"/>
          <w:sz w:val="22"/>
          <w:szCs w:val="22"/>
        </w:rPr>
        <w:t xml:space="preserve"> Namun, mulai tahun 2013 produktivitas padi organik di Kabupaten Tasikmalaya mengalami fluktuasi dimana terjadi penurunan meskipun pada tahun 2015 </w:t>
      </w:r>
      <w:r w:rsidR="00BB7289" w:rsidRPr="0075663C">
        <w:rPr>
          <w:rFonts w:asciiTheme="minorHAnsi" w:hAnsiTheme="minorHAnsi" w:cstheme="minorHAnsi"/>
          <w:sz w:val="22"/>
          <w:szCs w:val="22"/>
        </w:rPr>
        <w:lastRenderedPageBreak/>
        <w:t xml:space="preserve">kembali meningkat tetapi tetap di bawah produktivitas pada tahun 2012 (Gambar 2). </w:t>
      </w:r>
    </w:p>
    <w:p w:rsidR="00BB7289" w:rsidRDefault="00BB7289" w:rsidP="00BB7289">
      <w:pPr>
        <w:pStyle w:val="6Pendahuluan"/>
        <w:rPr>
          <w:rFonts w:asciiTheme="minorHAnsi" w:hAnsiTheme="minorHAnsi" w:cstheme="minorHAnsi"/>
        </w:rPr>
      </w:pPr>
      <w:r w:rsidRPr="0075663C">
        <w:rPr>
          <w:rFonts w:asciiTheme="minorHAnsi" w:hAnsiTheme="minorHAnsi" w:cstheme="minorHAnsi"/>
          <w:noProof/>
          <w:szCs w:val="22"/>
          <w:lang w:eastAsia="id-ID"/>
        </w:rPr>
        <w:drawing>
          <wp:inline distT="0" distB="0" distL="0" distR="0" wp14:anchorId="27CC7193" wp14:editId="692DCEFE">
            <wp:extent cx="2517569" cy="1745672"/>
            <wp:effectExtent l="0" t="0" r="16510" b="260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B7289" w:rsidRPr="000F29CF" w:rsidRDefault="00BB7289" w:rsidP="000F29CF">
      <w:pPr>
        <w:tabs>
          <w:tab w:val="left" w:pos="567"/>
          <w:tab w:val="left" w:pos="851"/>
        </w:tabs>
        <w:ind w:firstLine="0"/>
        <w:rPr>
          <w:rFonts w:asciiTheme="minorHAnsi" w:hAnsiTheme="minorHAnsi" w:cstheme="minorHAnsi"/>
          <w:sz w:val="18"/>
          <w:szCs w:val="18"/>
        </w:rPr>
      </w:pPr>
      <w:proofErr w:type="gramStart"/>
      <w:r w:rsidRPr="00F62AD1">
        <w:rPr>
          <w:rFonts w:asciiTheme="minorHAnsi" w:hAnsiTheme="minorHAnsi" w:cstheme="minorHAnsi"/>
          <w:b/>
          <w:sz w:val="18"/>
          <w:szCs w:val="18"/>
        </w:rPr>
        <w:t>Gamba</w:t>
      </w:r>
      <w:r w:rsidR="000F29CF" w:rsidRPr="00F62AD1">
        <w:rPr>
          <w:rFonts w:asciiTheme="minorHAnsi" w:hAnsiTheme="minorHAnsi" w:cstheme="minorHAnsi"/>
          <w:b/>
          <w:sz w:val="18"/>
          <w:szCs w:val="18"/>
        </w:rPr>
        <w:t>r</w:t>
      </w:r>
      <w:r w:rsidR="00F62AD1">
        <w:rPr>
          <w:rFonts w:asciiTheme="minorHAnsi" w:hAnsiTheme="minorHAnsi" w:cstheme="minorHAnsi"/>
          <w:b/>
          <w:sz w:val="18"/>
          <w:szCs w:val="18"/>
          <w:lang w:val="id-ID"/>
        </w:rPr>
        <w:t xml:space="preserve"> </w:t>
      </w:r>
      <w:r w:rsidRPr="00F62AD1">
        <w:rPr>
          <w:rFonts w:asciiTheme="minorHAnsi" w:hAnsiTheme="minorHAnsi" w:cstheme="minorHAnsi"/>
          <w:b/>
          <w:sz w:val="18"/>
          <w:szCs w:val="18"/>
        </w:rPr>
        <w:t>2</w:t>
      </w:r>
      <w:r w:rsidR="00F62AD1">
        <w:rPr>
          <w:rFonts w:asciiTheme="minorHAnsi" w:hAnsiTheme="minorHAnsi" w:cstheme="minorHAnsi"/>
          <w:sz w:val="18"/>
          <w:szCs w:val="18"/>
        </w:rPr>
        <w:t>.</w:t>
      </w:r>
      <w:proofErr w:type="gramEnd"/>
      <w:r w:rsidR="00F62AD1">
        <w:rPr>
          <w:rFonts w:asciiTheme="minorHAnsi" w:hAnsiTheme="minorHAnsi" w:cstheme="minorHAnsi"/>
          <w:sz w:val="18"/>
          <w:szCs w:val="18"/>
          <w:lang w:val="id-ID"/>
        </w:rPr>
        <w:t xml:space="preserve"> </w:t>
      </w:r>
      <w:r w:rsidRPr="000F29CF">
        <w:rPr>
          <w:rFonts w:asciiTheme="minorHAnsi" w:hAnsiTheme="minorHAnsi" w:cstheme="minorHAnsi"/>
          <w:sz w:val="18"/>
          <w:szCs w:val="18"/>
        </w:rPr>
        <w:t>Variasi Produktivitas Padi Organik di Kabupaten Tasikmalaya</w:t>
      </w:r>
    </w:p>
    <w:p w:rsidR="00BB7289" w:rsidRPr="000F29CF" w:rsidRDefault="00BB7289" w:rsidP="000F29CF">
      <w:pPr>
        <w:tabs>
          <w:tab w:val="left" w:pos="567"/>
          <w:tab w:val="left" w:pos="851"/>
        </w:tabs>
        <w:spacing w:after="240"/>
        <w:ind w:firstLine="0"/>
        <w:rPr>
          <w:rFonts w:asciiTheme="minorHAnsi" w:hAnsiTheme="minorHAnsi" w:cstheme="minorHAnsi"/>
          <w:sz w:val="18"/>
          <w:szCs w:val="18"/>
        </w:rPr>
      </w:pPr>
      <w:r w:rsidRPr="000F29CF">
        <w:rPr>
          <w:rFonts w:asciiTheme="minorHAnsi" w:hAnsiTheme="minorHAnsi" w:cstheme="minorHAnsi"/>
          <w:sz w:val="18"/>
          <w:szCs w:val="18"/>
        </w:rPr>
        <w:t>Sumber: Dinas Pertanian Kabupaten Tasikmalaya (2017)</w:t>
      </w:r>
    </w:p>
    <w:p w:rsidR="00BB7289" w:rsidRPr="0075663C" w:rsidRDefault="00BB7289" w:rsidP="00C90309">
      <w:pPr>
        <w:spacing w:line="360" w:lineRule="auto"/>
        <w:ind w:firstLine="567"/>
        <w:rPr>
          <w:rFonts w:asciiTheme="minorHAnsi" w:hAnsiTheme="minorHAnsi" w:cstheme="minorHAnsi"/>
          <w:sz w:val="22"/>
          <w:szCs w:val="22"/>
        </w:rPr>
      </w:pPr>
      <w:proofErr w:type="gramStart"/>
      <w:r w:rsidRPr="0075663C">
        <w:rPr>
          <w:rFonts w:asciiTheme="minorHAnsi" w:hAnsiTheme="minorHAnsi" w:cstheme="minorHAnsi"/>
          <w:sz w:val="22"/>
          <w:szCs w:val="22"/>
        </w:rPr>
        <w:t>Beberapa penelitian menyatakan bahwa pertanian organik mampu meningkatkan produksi dan produktivitas (</w:t>
      </w:r>
      <w:r w:rsidR="000F29CF">
        <w:rPr>
          <w:rFonts w:asciiTheme="minorHAnsi" w:hAnsiTheme="minorHAnsi" w:cstheme="minorHAnsi"/>
          <w:sz w:val="22"/>
          <w:szCs w:val="22"/>
        </w:rPr>
        <w:t>Tien,</w:t>
      </w:r>
      <w:r w:rsidR="000F29CF">
        <w:rPr>
          <w:rFonts w:asciiTheme="minorHAnsi" w:hAnsiTheme="minorHAnsi" w:cstheme="minorHAnsi"/>
          <w:sz w:val="22"/>
          <w:szCs w:val="22"/>
          <w:lang w:val="id-ID"/>
        </w:rPr>
        <w:t xml:space="preserve"> </w:t>
      </w:r>
      <w:r w:rsidRPr="0075663C">
        <w:rPr>
          <w:rFonts w:asciiTheme="minorHAnsi" w:hAnsiTheme="minorHAnsi" w:cstheme="minorHAnsi"/>
          <w:sz w:val="22"/>
          <w:szCs w:val="22"/>
        </w:rPr>
        <w:t>2013</w:t>
      </w:r>
      <w:r w:rsidR="000F29CF">
        <w:rPr>
          <w:rFonts w:asciiTheme="minorHAnsi" w:hAnsiTheme="minorHAnsi" w:cstheme="minorHAnsi"/>
          <w:sz w:val="22"/>
          <w:szCs w:val="22"/>
        </w:rPr>
        <w:t>;</w:t>
      </w:r>
      <w:r w:rsidR="00B242ED">
        <w:rPr>
          <w:rFonts w:asciiTheme="minorHAnsi" w:hAnsiTheme="minorHAnsi" w:cstheme="minorHAnsi"/>
          <w:sz w:val="22"/>
          <w:szCs w:val="22"/>
          <w:lang w:val="id-ID"/>
        </w:rPr>
        <w:t xml:space="preserve"> </w:t>
      </w:r>
      <w:r w:rsidRPr="0075663C">
        <w:rPr>
          <w:rFonts w:asciiTheme="minorHAnsi" w:hAnsiTheme="minorHAnsi" w:cstheme="minorHAnsi"/>
          <w:sz w:val="22"/>
          <w:szCs w:val="22"/>
        </w:rPr>
        <w:t>Lestari 2013).</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 xml:space="preserve">Sukristiyonubouro </w:t>
      </w:r>
      <w:r w:rsidRPr="0075663C">
        <w:rPr>
          <w:rFonts w:asciiTheme="minorHAnsi" w:hAnsiTheme="minorHAnsi" w:cstheme="minorHAnsi"/>
          <w:i/>
          <w:sz w:val="22"/>
          <w:szCs w:val="22"/>
        </w:rPr>
        <w:t>et al.</w:t>
      </w:r>
      <w:r w:rsidRPr="0075663C">
        <w:rPr>
          <w:rFonts w:asciiTheme="minorHAnsi" w:hAnsiTheme="minorHAnsi" w:cstheme="minorHAnsi"/>
          <w:sz w:val="22"/>
          <w:szCs w:val="22"/>
        </w:rPr>
        <w:t xml:space="preserve"> (2011) menyatakan bahwa awal penerapan pertanian organik produktivitas padi memang lebih rendah namun setelah beberapa tahun produktivitasnya sebanding dengan konvensional.</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Pazek dan Rozman (2007) menyatakan bahwa pertanian organik layak untuk diusahakan.</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Meskipun demikian, produktivitas pertanian padi organik di Kabupaten Tasikmalaya justru semakin lama mengalami penurunan.</w:t>
      </w:r>
      <w:proofErr w:type="gramEnd"/>
      <w:r w:rsidRPr="0075663C">
        <w:rPr>
          <w:rFonts w:asciiTheme="minorHAnsi" w:hAnsiTheme="minorHAnsi" w:cstheme="minorHAnsi"/>
          <w:sz w:val="22"/>
          <w:szCs w:val="22"/>
        </w:rPr>
        <w:t xml:space="preserve"> </w:t>
      </w:r>
    </w:p>
    <w:p w:rsidR="00BB7289" w:rsidRPr="0075663C" w:rsidRDefault="00BB7289" w:rsidP="00C90309">
      <w:pPr>
        <w:spacing w:line="360" w:lineRule="auto"/>
        <w:ind w:firstLine="567"/>
        <w:rPr>
          <w:rFonts w:asciiTheme="minorHAnsi" w:hAnsiTheme="minorHAnsi" w:cstheme="minorHAnsi"/>
          <w:sz w:val="22"/>
          <w:szCs w:val="22"/>
        </w:rPr>
      </w:pPr>
      <w:proofErr w:type="gramStart"/>
      <w:r w:rsidRPr="0075663C">
        <w:rPr>
          <w:rFonts w:asciiTheme="minorHAnsi" w:hAnsiTheme="minorHAnsi" w:cstheme="minorHAnsi"/>
          <w:sz w:val="22"/>
          <w:szCs w:val="22"/>
        </w:rPr>
        <w:t xml:space="preserve">Jika dilihat dari penelitian terdahulu, padi organik di Kabupaten Tasikmalaya telah efisien secara teknis dan ekonomis dibanding padi konvensional (Prayoga, 2010; Machmuddin </w:t>
      </w:r>
      <w:r w:rsidRPr="0075663C">
        <w:rPr>
          <w:rFonts w:asciiTheme="minorHAnsi" w:hAnsiTheme="minorHAnsi" w:cstheme="minorHAnsi"/>
          <w:i/>
          <w:sz w:val="22"/>
          <w:szCs w:val="22"/>
        </w:rPr>
        <w:t>et al</w:t>
      </w:r>
      <w:r w:rsidRPr="0075663C">
        <w:rPr>
          <w:rFonts w:asciiTheme="minorHAnsi" w:hAnsiTheme="minorHAnsi" w:cstheme="minorHAnsi"/>
          <w:sz w:val="22"/>
          <w:szCs w:val="22"/>
        </w:rPr>
        <w:t>., 2017).</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 xml:space="preserve">Meskipun demikian, produktivitas padi organik di Kabupaten Tasikmalaya beberapa tahun </w:t>
      </w:r>
      <w:r w:rsidRPr="0075663C">
        <w:rPr>
          <w:rFonts w:asciiTheme="minorHAnsi" w:hAnsiTheme="minorHAnsi" w:cstheme="minorHAnsi"/>
          <w:sz w:val="22"/>
          <w:szCs w:val="22"/>
        </w:rPr>
        <w:lastRenderedPageBreak/>
        <w:t>terakhir justru mengalami penurunan.</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Salah satu penyebab rendahnya produktivitas padi organik di Kabupaten Tasikmalaya diduga karena adanya permasalahan inefisiensi teknis, dimana permasalahan produktivitas berkaitan erat dengan inefisiensi teknis (Tajerin dan Noor, 2005; Bokhuseva dan Hockmann, 2006).</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 xml:space="preserve">Heryadi dan Rofatin (2017) menyatakan bahwa kompleksitas yang dihadapi petani dalam hal teknis pelaksanaan </w:t>
      </w:r>
      <w:r w:rsidR="000F29CF">
        <w:rPr>
          <w:rFonts w:asciiTheme="minorHAnsi" w:hAnsiTheme="minorHAnsi" w:cstheme="minorHAnsi"/>
          <w:sz w:val="22"/>
          <w:szCs w:val="22"/>
        </w:rPr>
        <w:t>pertanian organik menjadi salah</w:t>
      </w:r>
      <w:r w:rsidR="000F29CF">
        <w:rPr>
          <w:rFonts w:asciiTheme="minorHAnsi" w:hAnsiTheme="minorHAnsi" w:cstheme="minorHAnsi"/>
          <w:sz w:val="22"/>
          <w:szCs w:val="22"/>
          <w:lang w:val="id-ID"/>
        </w:rPr>
        <w:t xml:space="preserve"> </w:t>
      </w:r>
      <w:r w:rsidRPr="0075663C">
        <w:rPr>
          <w:rFonts w:asciiTheme="minorHAnsi" w:hAnsiTheme="minorHAnsi" w:cstheme="minorHAnsi"/>
          <w:sz w:val="22"/>
          <w:szCs w:val="22"/>
        </w:rPr>
        <w:t>satu penyebab turunnya pengembangan padi organik di Kabupaten Tasikmalaya.</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Berdasarkan hal tersebut, penelitian ini bertujuan untuk mengetahui tingkat efisiensi teknis dan sumber-sumber inefisiensi teknis pada usahatani padi organik di Kabupaten Tasikmalaya.</w:t>
      </w:r>
      <w:proofErr w:type="gramEnd"/>
      <w:r w:rsidRPr="0075663C">
        <w:rPr>
          <w:rFonts w:asciiTheme="minorHAnsi" w:hAnsiTheme="minorHAnsi" w:cstheme="minorHAnsi"/>
          <w:sz w:val="22"/>
          <w:szCs w:val="22"/>
        </w:rPr>
        <w:t xml:space="preserve"> </w:t>
      </w:r>
    </w:p>
    <w:p w:rsidR="00E7052C" w:rsidRDefault="00BB7289" w:rsidP="00BB7289">
      <w:pPr>
        <w:pStyle w:val="6Pendahuluan"/>
        <w:rPr>
          <w:rFonts w:asciiTheme="minorHAnsi" w:hAnsiTheme="minorHAnsi" w:cstheme="minorHAnsi"/>
        </w:rPr>
      </w:pPr>
      <w:r>
        <w:rPr>
          <w:rFonts w:asciiTheme="minorHAnsi" w:hAnsiTheme="minorHAnsi" w:cstheme="minorHAnsi"/>
        </w:rPr>
        <w:t xml:space="preserve"> </w:t>
      </w:r>
    </w:p>
    <w:p w:rsidR="00BB7289" w:rsidRPr="0075663C" w:rsidRDefault="00BB7289" w:rsidP="009E37A0">
      <w:pPr>
        <w:pStyle w:val="ListParagraph"/>
        <w:spacing w:after="0"/>
        <w:ind w:left="0"/>
        <w:rPr>
          <w:rFonts w:cstheme="minorHAnsi"/>
          <w:b/>
        </w:rPr>
      </w:pPr>
      <w:r w:rsidRPr="0075663C">
        <w:rPr>
          <w:rFonts w:cstheme="minorHAnsi"/>
          <w:b/>
        </w:rPr>
        <w:t>METODE PENELITIAN</w:t>
      </w:r>
    </w:p>
    <w:p w:rsidR="00BB7289" w:rsidRPr="0075663C" w:rsidRDefault="00BB7289" w:rsidP="00BB7289">
      <w:pPr>
        <w:pStyle w:val="ListParagraph"/>
        <w:spacing w:after="0"/>
        <w:ind w:left="0"/>
        <w:jc w:val="center"/>
        <w:rPr>
          <w:rFonts w:cstheme="minorHAnsi"/>
          <w:b/>
        </w:rPr>
      </w:pPr>
    </w:p>
    <w:p w:rsidR="00BB7289" w:rsidRPr="000F29CF" w:rsidRDefault="00BB7289" w:rsidP="000F29CF">
      <w:pPr>
        <w:ind w:firstLine="0"/>
        <w:rPr>
          <w:rFonts w:asciiTheme="minorHAnsi" w:hAnsiTheme="minorHAnsi" w:cstheme="minorHAnsi"/>
          <w:b/>
          <w:sz w:val="22"/>
          <w:szCs w:val="22"/>
        </w:rPr>
      </w:pPr>
      <w:r w:rsidRPr="000F29CF">
        <w:rPr>
          <w:rFonts w:asciiTheme="minorHAnsi" w:hAnsiTheme="minorHAnsi" w:cstheme="minorHAnsi"/>
          <w:b/>
          <w:sz w:val="22"/>
          <w:szCs w:val="22"/>
        </w:rPr>
        <w:t>Lokasi dan Waktu Penelitian</w:t>
      </w:r>
    </w:p>
    <w:p w:rsidR="00BB7289" w:rsidRPr="0075663C" w:rsidRDefault="00BB7289" w:rsidP="00C90309">
      <w:pPr>
        <w:spacing w:line="360" w:lineRule="auto"/>
        <w:ind w:firstLine="567"/>
        <w:rPr>
          <w:rFonts w:asciiTheme="minorHAnsi" w:hAnsiTheme="minorHAnsi" w:cstheme="minorHAnsi"/>
          <w:sz w:val="22"/>
          <w:szCs w:val="22"/>
        </w:rPr>
      </w:pPr>
      <w:proofErr w:type="gramStart"/>
      <w:r w:rsidRPr="0075663C">
        <w:rPr>
          <w:rFonts w:asciiTheme="minorHAnsi" w:hAnsiTheme="minorHAnsi" w:cstheme="minorHAnsi"/>
          <w:sz w:val="22"/>
          <w:szCs w:val="22"/>
        </w:rPr>
        <w:t>Penelitian ini dilakukan di Kabupaten Tasikmalaya, Jawa Barat.</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Pemilihan lokasi dilakukan secara sengaja (</w:t>
      </w:r>
      <w:r w:rsidRPr="0075663C">
        <w:rPr>
          <w:rFonts w:asciiTheme="minorHAnsi" w:hAnsiTheme="minorHAnsi" w:cstheme="minorHAnsi"/>
          <w:i/>
          <w:sz w:val="22"/>
          <w:szCs w:val="22"/>
        </w:rPr>
        <w:t>purposive</w:t>
      </w:r>
      <w:r w:rsidRPr="0075663C">
        <w:rPr>
          <w:rFonts w:asciiTheme="minorHAnsi" w:hAnsiTheme="minorHAnsi" w:cstheme="minorHAnsi"/>
          <w:sz w:val="22"/>
          <w:szCs w:val="22"/>
        </w:rPr>
        <w:t xml:space="preserve">) dengan pertimbangan merupakan salah satu daerah di Indonesia yang telah berhasil mengembangkan padi organik (Aminah </w:t>
      </w:r>
      <w:r w:rsidRPr="0075663C">
        <w:rPr>
          <w:rFonts w:asciiTheme="minorHAnsi" w:hAnsiTheme="minorHAnsi" w:cstheme="minorHAnsi"/>
          <w:i/>
          <w:sz w:val="22"/>
          <w:szCs w:val="22"/>
        </w:rPr>
        <w:t>et al</w:t>
      </w:r>
      <w:r w:rsidRPr="0075663C">
        <w:rPr>
          <w:rFonts w:asciiTheme="minorHAnsi" w:hAnsiTheme="minorHAnsi" w:cstheme="minorHAnsi"/>
          <w:sz w:val="22"/>
          <w:szCs w:val="22"/>
        </w:rPr>
        <w:t>., 201</w:t>
      </w:r>
      <w:r w:rsidR="006003AC">
        <w:rPr>
          <w:rFonts w:asciiTheme="minorHAnsi" w:hAnsiTheme="minorHAnsi" w:cstheme="minorHAnsi"/>
          <w:sz w:val="22"/>
          <w:szCs w:val="22"/>
          <w:lang w:val="id-ID"/>
        </w:rPr>
        <w:t>8</w:t>
      </w:r>
      <w:r w:rsidRPr="0075663C">
        <w:rPr>
          <w:rFonts w:asciiTheme="minorHAnsi" w:hAnsiTheme="minorHAnsi" w:cstheme="minorHAnsi"/>
          <w:sz w:val="22"/>
          <w:szCs w:val="22"/>
        </w:rPr>
        <w:t>), serta merupakan sentra padi organik di Jawa Barat.</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Daerah yang menjadi fokus penelitian yaitu petani padi organik yang tergabung pada Gapoktan Simpatik, dimana produksi padi organik di Kabupaten Tasikmalaya dikelola oleh gapoktan ini.</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 xml:space="preserve">Selain itu, Gapoktan Simpatik ini telah </w:t>
      </w:r>
      <w:r w:rsidRPr="0075663C">
        <w:rPr>
          <w:rFonts w:asciiTheme="minorHAnsi" w:hAnsiTheme="minorHAnsi" w:cstheme="minorHAnsi"/>
          <w:sz w:val="22"/>
          <w:szCs w:val="22"/>
        </w:rPr>
        <w:lastRenderedPageBreak/>
        <w:t>memperoleh sertifikat organik Standar Nasional Indonesia.</w:t>
      </w:r>
      <w:proofErr w:type="gramEnd"/>
      <w:r w:rsidRPr="0075663C">
        <w:rPr>
          <w:rFonts w:asciiTheme="minorHAnsi" w:hAnsiTheme="minorHAnsi" w:cstheme="minorHAnsi"/>
          <w:sz w:val="22"/>
          <w:szCs w:val="22"/>
        </w:rPr>
        <w:t xml:space="preserve"> Penelitian ini meliputi tahapan kegiatan yaitu: tahap persiapan penelitian, pengumpulan data, dan analisis data penelitian. </w:t>
      </w:r>
      <w:proofErr w:type="gramStart"/>
      <w:r w:rsidRPr="0075663C">
        <w:rPr>
          <w:rFonts w:asciiTheme="minorHAnsi" w:hAnsiTheme="minorHAnsi" w:cstheme="minorHAnsi"/>
          <w:sz w:val="22"/>
          <w:szCs w:val="22"/>
        </w:rPr>
        <w:t>Pengumpulan data lapangan dilaksanakan pada bulan Juni sampai dengan September 2018.</w:t>
      </w:r>
      <w:proofErr w:type="gramEnd"/>
    </w:p>
    <w:p w:rsidR="00BB7289" w:rsidRPr="0075663C" w:rsidRDefault="00BB7289" w:rsidP="00BB7289">
      <w:pPr>
        <w:rPr>
          <w:rFonts w:asciiTheme="minorHAnsi" w:hAnsiTheme="minorHAnsi" w:cstheme="minorHAnsi"/>
          <w:i/>
          <w:sz w:val="22"/>
          <w:szCs w:val="22"/>
        </w:rPr>
      </w:pPr>
    </w:p>
    <w:p w:rsidR="00BB7289" w:rsidRPr="000F29CF" w:rsidRDefault="00BB7289" w:rsidP="000F29CF">
      <w:pPr>
        <w:ind w:firstLine="0"/>
        <w:rPr>
          <w:rFonts w:asciiTheme="minorHAnsi" w:hAnsiTheme="minorHAnsi" w:cstheme="minorHAnsi"/>
          <w:b/>
          <w:sz w:val="22"/>
          <w:szCs w:val="22"/>
        </w:rPr>
      </w:pPr>
      <w:r w:rsidRPr="000F29CF">
        <w:rPr>
          <w:rFonts w:asciiTheme="minorHAnsi" w:hAnsiTheme="minorHAnsi" w:cstheme="minorHAnsi"/>
          <w:b/>
          <w:sz w:val="22"/>
          <w:szCs w:val="22"/>
        </w:rPr>
        <w:t>Metode Pengambilan Sampel</w:t>
      </w:r>
    </w:p>
    <w:p w:rsidR="00BB7289" w:rsidRPr="0075663C" w:rsidRDefault="00BB7289" w:rsidP="00C90309">
      <w:pPr>
        <w:spacing w:line="360" w:lineRule="auto"/>
        <w:ind w:firstLine="567"/>
        <w:rPr>
          <w:rFonts w:asciiTheme="minorHAnsi" w:hAnsiTheme="minorHAnsi" w:cstheme="minorHAnsi"/>
          <w:sz w:val="22"/>
          <w:szCs w:val="22"/>
        </w:rPr>
      </w:pPr>
      <w:r w:rsidRPr="0075663C">
        <w:rPr>
          <w:rFonts w:asciiTheme="minorHAnsi" w:hAnsiTheme="minorHAnsi" w:cstheme="minorHAnsi"/>
          <w:sz w:val="22"/>
          <w:szCs w:val="22"/>
        </w:rPr>
        <w:t xml:space="preserve">Pengambilan sampel petani padi organik dilakukan secara </w:t>
      </w:r>
      <w:r w:rsidRPr="0075663C">
        <w:rPr>
          <w:rFonts w:asciiTheme="minorHAnsi" w:hAnsiTheme="minorHAnsi" w:cstheme="minorHAnsi"/>
          <w:i/>
          <w:sz w:val="22"/>
          <w:szCs w:val="22"/>
        </w:rPr>
        <w:t xml:space="preserve">purposive </w:t>
      </w:r>
      <w:r w:rsidRPr="0075663C">
        <w:rPr>
          <w:rFonts w:asciiTheme="minorHAnsi" w:hAnsiTheme="minorHAnsi" w:cstheme="minorHAnsi"/>
          <w:sz w:val="22"/>
          <w:szCs w:val="22"/>
        </w:rPr>
        <w:t xml:space="preserve">dengan beberapa kriteria yaitu: petani yang tergabung dalam Gapoktan Simpatik, petani yang telah memiliki sertifikat organik atau telah melakukan usahatani organik lebih dari 3 kali musim tanam, petani yang telah melakukan panen padi organik pada saat penelitian dilakukan, dan petani yang tidak menggunakan pupuk atau pestisida kimia. </w:t>
      </w:r>
      <w:proofErr w:type="gramStart"/>
      <w:r w:rsidRPr="0075663C">
        <w:rPr>
          <w:rFonts w:asciiTheme="minorHAnsi" w:hAnsiTheme="minorHAnsi" w:cstheme="minorHAnsi"/>
          <w:sz w:val="22"/>
          <w:szCs w:val="22"/>
        </w:rPr>
        <w:t xml:space="preserve">Sampel pada penelitian sebanyak 30 petani dimana </w:t>
      </w:r>
      <w:r w:rsidRPr="0075663C">
        <w:rPr>
          <w:rFonts w:asciiTheme="minorHAnsi" w:hAnsiTheme="minorHAnsi" w:cstheme="minorHAnsi"/>
          <w:color w:val="000000"/>
          <w:sz w:val="22"/>
          <w:szCs w:val="22"/>
        </w:rPr>
        <w:t>sampel ≥ 30 telah terdistribusi disekitar rata-rata populasi yang mendekati distribusi normal (</w:t>
      </w:r>
      <w:r w:rsidRPr="0075663C">
        <w:rPr>
          <w:rFonts w:asciiTheme="minorHAnsi" w:hAnsiTheme="minorHAnsi" w:cstheme="minorHAnsi"/>
          <w:sz w:val="22"/>
          <w:szCs w:val="22"/>
        </w:rPr>
        <w:t xml:space="preserve">Cooper dan Emory, 1996; </w:t>
      </w:r>
      <w:r w:rsidRPr="0075663C">
        <w:rPr>
          <w:rFonts w:asciiTheme="minorHAnsi" w:hAnsiTheme="minorHAnsi" w:cstheme="minorHAnsi"/>
          <w:color w:val="000000" w:themeColor="text1"/>
          <w:sz w:val="22"/>
          <w:szCs w:val="22"/>
        </w:rPr>
        <w:t>Hidayati, 201</w:t>
      </w:r>
      <w:r w:rsidR="00C90309">
        <w:rPr>
          <w:rFonts w:asciiTheme="minorHAnsi" w:hAnsiTheme="minorHAnsi" w:cstheme="minorHAnsi"/>
          <w:color w:val="000000" w:themeColor="text1"/>
          <w:sz w:val="22"/>
          <w:szCs w:val="22"/>
          <w:lang w:val="id-ID"/>
        </w:rPr>
        <w:t>8</w:t>
      </w:r>
      <w:r w:rsidRPr="0075663C">
        <w:rPr>
          <w:rFonts w:asciiTheme="minorHAnsi" w:hAnsiTheme="minorHAnsi" w:cstheme="minorHAnsi"/>
          <w:color w:val="000000" w:themeColor="text1"/>
          <w:sz w:val="22"/>
          <w:szCs w:val="22"/>
        </w:rPr>
        <w:t>).</w:t>
      </w:r>
      <w:proofErr w:type="gramEnd"/>
    </w:p>
    <w:p w:rsidR="00BB7289" w:rsidRPr="0075663C" w:rsidRDefault="00BB7289" w:rsidP="00BB7289">
      <w:pPr>
        <w:rPr>
          <w:rFonts w:asciiTheme="minorHAnsi" w:hAnsiTheme="minorHAnsi" w:cstheme="minorHAnsi"/>
          <w:sz w:val="22"/>
          <w:szCs w:val="22"/>
        </w:rPr>
      </w:pPr>
    </w:p>
    <w:p w:rsidR="00BB7289" w:rsidRPr="000F29CF" w:rsidRDefault="00BB7289" w:rsidP="000F29CF">
      <w:pPr>
        <w:ind w:firstLine="0"/>
        <w:rPr>
          <w:rFonts w:asciiTheme="minorHAnsi" w:hAnsiTheme="minorHAnsi" w:cstheme="minorHAnsi"/>
          <w:b/>
          <w:sz w:val="22"/>
          <w:szCs w:val="22"/>
          <w:lang w:val="id-ID"/>
        </w:rPr>
      </w:pPr>
      <w:r w:rsidRPr="000F29CF">
        <w:rPr>
          <w:rFonts w:asciiTheme="minorHAnsi" w:hAnsiTheme="minorHAnsi" w:cstheme="minorHAnsi"/>
          <w:b/>
          <w:sz w:val="22"/>
          <w:szCs w:val="22"/>
        </w:rPr>
        <w:t>Metode Analisis Data</w:t>
      </w:r>
    </w:p>
    <w:p w:rsidR="00BB7289" w:rsidRPr="0075663C" w:rsidRDefault="00BB7289" w:rsidP="00C90309">
      <w:pPr>
        <w:tabs>
          <w:tab w:val="left" w:pos="426"/>
          <w:tab w:val="left" w:pos="567"/>
          <w:tab w:val="left" w:pos="851"/>
        </w:tabs>
        <w:autoSpaceDE w:val="0"/>
        <w:autoSpaceDN w:val="0"/>
        <w:adjustRightInd w:val="0"/>
        <w:spacing w:line="360" w:lineRule="auto"/>
        <w:rPr>
          <w:rFonts w:asciiTheme="minorHAnsi" w:hAnsiTheme="minorHAnsi" w:cstheme="minorHAnsi"/>
          <w:iCs/>
          <w:sz w:val="22"/>
          <w:szCs w:val="22"/>
        </w:rPr>
      </w:pPr>
      <w:r w:rsidRPr="0075663C">
        <w:rPr>
          <w:rFonts w:asciiTheme="minorHAnsi" w:hAnsiTheme="minorHAnsi" w:cstheme="minorHAnsi"/>
          <w:iCs/>
          <w:sz w:val="22"/>
          <w:szCs w:val="22"/>
        </w:rPr>
        <w:tab/>
      </w:r>
      <w:r w:rsidRPr="0075663C">
        <w:rPr>
          <w:rFonts w:asciiTheme="minorHAnsi" w:hAnsiTheme="minorHAnsi" w:cstheme="minorHAnsi"/>
          <w:iCs/>
          <w:sz w:val="22"/>
          <w:szCs w:val="22"/>
        </w:rPr>
        <w:tab/>
      </w:r>
      <w:proofErr w:type="gramStart"/>
      <w:r w:rsidRPr="0075663C">
        <w:rPr>
          <w:rFonts w:asciiTheme="minorHAnsi" w:hAnsiTheme="minorHAnsi" w:cstheme="minorHAnsi"/>
          <w:iCs/>
          <w:sz w:val="22"/>
          <w:szCs w:val="22"/>
        </w:rPr>
        <w:t xml:space="preserve">Pada penelitian ini, model fungsi produksi </w:t>
      </w:r>
      <w:r w:rsidRPr="0075663C">
        <w:rPr>
          <w:rFonts w:asciiTheme="minorHAnsi" w:hAnsiTheme="minorHAnsi" w:cstheme="minorHAnsi"/>
          <w:i/>
          <w:iCs/>
          <w:sz w:val="22"/>
          <w:szCs w:val="22"/>
        </w:rPr>
        <w:t>stochastic frontier</w:t>
      </w:r>
      <w:r w:rsidRPr="0075663C">
        <w:rPr>
          <w:rFonts w:asciiTheme="minorHAnsi" w:hAnsiTheme="minorHAnsi" w:cstheme="minorHAnsi"/>
          <w:iCs/>
          <w:sz w:val="22"/>
          <w:szCs w:val="22"/>
        </w:rPr>
        <w:t xml:space="preserve"> dengan metode </w:t>
      </w:r>
      <w:r w:rsidRPr="0075663C">
        <w:rPr>
          <w:rFonts w:asciiTheme="minorHAnsi" w:hAnsiTheme="minorHAnsi" w:cstheme="minorHAnsi"/>
          <w:i/>
          <w:iCs/>
          <w:sz w:val="22"/>
          <w:szCs w:val="22"/>
        </w:rPr>
        <w:t>Maximum Likelihood Estimation</w:t>
      </w:r>
      <w:r w:rsidRPr="0075663C">
        <w:rPr>
          <w:rFonts w:asciiTheme="minorHAnsi" w:hAnsiTheme="minorHAnsi" w:cstheme="minorHAnsi"/>
          <w:iCs/>
          <w:sz w:val="22"/>
          <w:szCs w:val="22"/>
        </w:rPr>
        <w:t xml:space="preserve"> (MLE) digunakan untuk analisis efisiensi dan efek inefisiensi.</w:t>
      </w:r>
      <w:proofErr w:type="gramEnd"/>
      <w:r w:rsidRPr="0075663C">
        <w:rPr>
          <w:rFonts w:asciiTheme="minorHAnsi" w:hAnsiTheme="minorHAnsi" w:cstheme="minorHAnsi"/>
          <w:iCs/>
          <w:sz w:val="22"/>
          <w:szCs w:val="22"/>
        </w:rPr>
        <w:t xml:space="preserve"> </w:t>
      </w:r>
      <w:proofErr w:type="gramStart"/>
      <w:r w:rsidRPr="0075663C">
        <w:rPr>
          <w:rFonts w:asciiTheme="minorHAnsi" w:hAnsiTheme="minorHAnsi" w:cstheme="minorHAnsi"/>
          <w:iCs/>
          <w:sz w:val="22"/>
          <w:szCs w:val="22"/>
        </w:rPr>
        <w:t xml:space="preserve">Penggunaan model ini dilakukan secara simultan menggunakan software </w:t>
      </w:r>
      <w:r w:rsidRPr="000F29CF">
        <w:rPr>
          <w:rFonts w:asciiTheme="minorHAnsi" w:hAnsiTheme="minorHAnsi" w:cstheme="minorHAnsi"/>
          <w:i/>
          <w:iCs/>
          <w:sz w:val="22"/>
          <w:szCs w:val="22"/>
        </w:rPr>
        <w:t>Frontier</w:t>
      </w:r>
      <w:r w:rsidRPr="0075663C">
        <w:rPr>
          <w:rFonts w:asciiTheme="minorHAnsi" w:hAnsiTheme="minorHAnsi" w:cstheme="minorHAnsi"/>
          <w:iCs/>
          <w:sz w:val="22"/>
          <w:szCs w:val="22"/>
        </w:rPr>
        <w:t xml:space="preserve"> 4.1.</w:t>
      </w:r>
      <w:proofErr w:type="gramEnd"/>
      <w:r w:rsidRPr="0075663C">
        <w:rPr>
          <w:rFonts w:asciiTheme="minorHAnsi" w:hAnsiTheme="minorHAnsi" w:cstheme="minorHAnsi"/>
          <w:iCs/>
          <w:sz w:val="22"/>
          <w:szCs w:val="22"/>
        </w:rPr>
        <w:t xml:space="preserve"> Dengan memasukan sebanyak 4 variabel yang paling relevan ke dalam persamaan maka </w:t>
      </w:r>
      <w:r w:rsidRPr="0075663C">
        <w:rPr>
          <w:rFonts w:asciiTheme="minorHAnsi" w:hAnsiTheme="minorHAnsi" w:cstheme="minorHAnsi"/>
          <w:sz w:val="22"/>
          <w:szCs w:val="22"/>
        </w:rPr>
        <w:t xml:space="preserve">model fungsi produksi </w:t>
      </w:r>
      <w:r w:rsidRPr="0075663C">
        <w:rPr>
          <w:rFonts w:asciiTheme="minorHAnsi" w:hAnsiTheme="minorHAnsi" w:cstheme="minorHAnsi"/>
          <w:i/>
          <w:sz w:val="22"/>
          <w:szCs w:val="22"/>
        </w:rPr>
        <w:lastRenderedPageBreak/>
        <w:t>stochastic frontier</w:t>
      </w:r>
      <w:r w:rsidRPr="0075663C">
        <w:rPr>
          <w:rFonts w:asciiTheme="minorHAnsi" w:hAnsiTheme="minorHAnsi" w:cstheme="minorHAnsi"/>
          <w:sz w:val="22"/>
          <w:szCs w:val="22"/>
        </w:rPr>
        <w:t xml:space="preserve"> untuk usahatani padi organik di Kabupaten Tasikmalaya dapat ditulis sebagai berikut:</w:t>
      </w:r>
    </w:p>
    <w:p w:rsidR="00BB7289" w:rsidRPr="0075663C" w:rsidRDefault="00BB7289" w:rsidP="00BB7289">
      <w:pPr>
        <w:tabs>
          <w:tab w:val="left" w:pos="567"/>
          <w:tab w:val="left" w:pos="709"/>
        </w:tabs>
        <w:autoSpaceDE w:val="0"/>
        <w:autoSpaceDN w:val="0"/>
        <w:adjustRightInd w:val="0"/>
        <w:ind w:firstLine="431"/>
        <w:rPr>
          <w:rFonts w:asciiTheme="minorHAnsi" w:hAnsiTheme="minorHAnsi" w:cstheme="minorHAnsi"/>
          <w:iCs/>
          <w:sz w:val="22"/>
          <w:szCs w:val="22"/>
        </w:rPr>
      </w:pPr>
    </w:p>
    <w:p w:rsidR="00BB7289" w:rsidRPr="000F29CF" w:rsidRDefault="001F13F2" w:rsidP="000F29CF">
      <w:pPr>
        <w:tabs>
          <w:tab w:val="left" w:pos="567"/>
          <w:tab w:val="left" w:pos="709"/>
        </w:tabs>
        <w:autoSpaceDE w:val="0"/>
        <w:autoSpaceDN w:val="0"/>
        <w:adjustRightInd w:val="0"/>
        <w:ind w:firstLine="0"/>
        <w:rPr>
          <w:rFonts w:asciiTheme="minorHAnsi" w:eastAsiaTheme="minorEastAsia" w:hAnsiTheme="minorHAnsi" w:cstheme="minorHAnsi"/>
          <w:lang w:val="id-ID"/>
        </w:rPr>
      </w:pPr>
      <m:oMath>
        <m:func>
          <m:funcPr>
            <m:ctrlPr>
              <w:rPr>
                <w:rFonts w:ascii="Cambria Math" w:hAnsi="Cambria Math" w:cstheme="minorHAnsi"/>
                <w:i/>
              </w:rPr>
            </m:ctrlPr>
          </m:funcPr>
          <m:fName>
            <m:r>
              <m:rPr>
                <m:nor/>
              </m:rPr>
              <w:rPr>
                <w:rFonts w:asciiTheme="minorHAnsi" w:hAnsiTheme="minorHAnsi" w:cstheme="minorHAnsi"/>
              </w:rPr>
              <m:t>ln</m:t>
            </m:r>
          </m:fName>
          <m:e>
            <m:r>
              <m:rPr>
                <m:nor/>
              </m:rPr>
              <w:rPr>
                <w:rFonts w:asciiTheme="minorHAnsi" w:hAnsiTheme="minorHAnsi" w:cstheme="minorHAnsi"/>
              </w:rPr>
              <m:t>Y</m:t>
            </m:r>
          </m:e>
        </m:func>
        <m:r>
          <m:rPr>
            <m:nor/>
          </m:rPr>
          <w:rPr>
            <w:rFonts w:asciiTheme="minorHAnsi" w:hAnsiTheme="minorHAnsi" w:cstheme="minorHAnsi"/>
          </w:rPr>
          <m:t xml:space="preserve">=  </m:t>
        </m:r>
        <m:sSub>
          <m:sSubPr>
            <m:ctrlPr>
              <w:rPr>
                <w:rFonts w:ascii="Cambria Math" w:hAnsi="Cambria Math" w:cstheme="minorHAnsi"/>
                <w:i/>
              </w:rPr>
            </m:ctrlPr>
          </m:sSubPr>
          <m:e>
            <m:r>
              <m:rPr>
                <m:nor/>
              </m:rPr>
              <w:rPr>
                <w:rFonts w:asciiTheme="minorHAnsi" w:hAnsiTheme="minorHAnsi" w:cstheme="minorHAnsi"/>
              </w:rPr>
              <m:t>β</m:t>
            </m:r>
          </m:e>
          <m:sub>
            <m:r>
              <m:rPr>
                <m:nor/>
              </m:rPr>
              <w:rPr>
                <w:rFonts w:asciiTheme="minorHAnsi" w:hAnsiTheme="minorHAnsi" w:cstheme="minorHAnsi"/>
              </w:rPr>
              <m:t>0</m:t>
            </m:r>
          </m:sub>
        </m:sSub>
        <m:r>
          <m:rPr>
            <m:nor/>
          </m:rPr>
          <w:rPr>
            <w:rFonts w:asciiTheme="minorHAnsi" w:hAnsiTheme="minorHAnsi" w:cstheme="minorHAnsi"/>
          </w:rPr>
          <m:t xml:space="preserve">+ </m:t>
        </m:r>
        <m:sSub>
          <m:sSubPr>
            <m:ctrlPr>
              <w:rPr>
                <w:rFonts w:ascii="Cambria Math" w:hAnsi="Cambria Math" w:cstheme="minorHAnsi"/>
                <w:i/>
              </w:rPr>
            </m:ctrlPr>
          </m:sSubPr>
          <m:e>
            <m:r>
              <m:rPr>
                <m:nor/>
              </m:rPr>
              <w:rPr>
                <w:rFonts w:asciiTheme="minorHAnsi" w:hAnsiTheme="minorHAnsi" w:cstheme="minorHAnsi"/>
              </w:rPr>
              <m:t>β</m:t>
            </m:r>
          </m:e>
          <m:sub>
            <m:r>
              <w:rPr>
                <w:rFonts w:ascii="Cambria Math" w:hAnsi="Cambria Math" w:cstheme="minorHAnsi"/>
              </w:rPr>
              <m:t>1</m:t>
            </m:r>
          </m:sub>
        </m:sSub>
        <m:r>
          <m:rPr>
            <m:nor/>
          </m:rPr>
          <w:rPr>
            <w:rFonts w:asciiTheme="minorHAnsi" w:hAnsiTheme="minorHAnsi" w:cstheme="minorHAnsi"/>
          </w:rPr>
          <m:t>ln</m:t>
        </m:r>
        <m:sSub>
          <m:sSubPr>
            <m:ctrlPr>
              <w:rPr>
                <w:rFonts w:ascii="Cambria Math" w:hAnsi="Cambria Math" w:cstheme="minorHAnsi"/>
                <w:i/>
              </w:rPr>
            </m:ctrlPr>
          </m:sSubPr>
          <m:e>
            <m:r>
              <m:rPr>
                <m:nor/>
              </m:rPr>
              <w:rPr>
                <w:rFonts w:asciiTheme="minorHAnsi" w:hAnsiTheme="minorHAnsi" w:cstheme="minorHAnsi"/>
              </w:rPr>
              <m:t>X</m:t>
            </m:r>
          </m:e>
          <m:sub>
            <m:r>
              <m:rPr>
                <m:nor/>
              </m:rPr>
              <w:rPr>
                <w:rFonts w:asciiTheme="minorHAnsi" w:hAnsiTheme="minorHAnsi" w:cstheme="minorHAnsi"/>
              </w:rPr>
              <m:t>1</m:t>
            </m:r>
          </m:sub>
        </m:sSub>
        <m:r>
          <m:rPr>
            <m:nor/>
          </m:rPr>
          <w:rPr>
            <w:rFonts w:asciiTheme="minorHAnsi" w:hAnsiTheme="minorHAnsi" w:cstheme="minorHAnsi"/>
          </w:rPr>
          <m:t xml:space="preserve">+ </m:t>
        </m:r>
        <m:sSub>
          <m:sSubPr>
            <m:ctrlPr>
              <w:rPr>
                <w:rFonts w:ascii="Cambria Math" w:hAnsi="Cambria Math" w:cstheme="minorHAnsi"/>
                <w:i/>
              </w:rPr>
            </m:ctrlPr>
          </m:sSubPr>
          <m:e>
            <m:r>
              <m:rPr>
                <m:nor/>
              </m:rPr>
              <w:rPr>
                <w:rFonts w:asciiTheme="minorHAnsi" w:hAnsiTheme="minorHAnsi" w:cstheme="minorHAnsi"/>
              </w:rPr>
              <m:t>β</m:t>
            </m:r>
          </m:e>
          <m:sub>
            <m:r>
              <w:rPr>
                <w:rFonts w:ascii="Cambria Math" w:hAnsi="Cambria Math" w:cstheme="minorHAnsi"/>
              </w:rPr>
              <m:t>2</m:t>
            </m:r>
          </m:sub>
        </m:sSub>
        <m:r>
          <m:rPr>
            <m:nor/>
          </m:rPr>
          <w:rPr>
            <w:rFonts w:asciiTheme="minorHAnsi" w:hAnsiTheme="minorHAnsi" w:cstheme="minorHAnsi"/>
          </w:rPr>
          <m:t>ln</m:t>
        </m:r>
        <m:sSub>
          <m:sSubPr>
            <m:ctrlPr>
              <w:rPr>
                <w:rFonts w:ascii="Cambria Math" w:hAnsi="Cambria Math" w:cstheme="minorHAnsi"/>
                <w:i/>
              </w:rPr>
            </m:ctrlPr>
          </m:sSubPr>
          <m:e>
            <m:r>
              <m:rPr>
                <m:nor/>
              </m:rPr>
              <w:rPr>
                <w:rFonts w:asciiTheme="minorHAnsi" w:hAnsiTheme="minorHAnsi" w:cstheme="minorHAnsi"/>
              </w:rPr>
              <m:t>X</m:t>
            </m:r>
          </m:e>
          <m:sub>
            <m:r>
              <m:rPr>
                <m:nor/>
              </m:rPr>
              <w:rPr>
                <w:rFonts w:asciiTheme="minorHAnsi" w:hAnsiTheme="minorHAnsi" w:cstheme="minorHAnsi"/>
              </w:rPr>
              <m:t>2</m:t>
            </m:r>
          </m:sub>
        </m:sSub>
        <m:r>
          <m:rPr>
            <m:nor/>
          </m:rPr>
          <w:rPr>
            <w:rFonts w:asciiTheme="minorHAnsi" w:hAnsiTheme="minorHAnsi" w:cstheme="minorHAnsi"/>
          </w:rPr>
          <m:t>+</m:t>
        </m:r>
        <m:sSub>
          <m:sSubPr>
            <m:ctrlPr>
              <w:rPr>
                <w:rFonts w:ascii="Cambria Math" w:hAnsi="Cambria Math" w:cstheme="minorHAnsi"/>
                <w:i/>
              </w:rPr>
            </m:ctrlPr>
          </m:sSubPr>
          <m:e>
            <m:r>
              <m:rPr>
                <m:nor/>
              </m:rPr>
              <w:rPr>
                <w:rFonts w:asciiTheme="minorHAnsi" w:hAnsiTheme="minorHAnsi" w:cstheme="minorHAnsi"/>
              </w:rPr>
              <m:t>β</m:t>
            </m:r>
          </m:e>
          <m:sub>
            <m:r>
              <m:rPr>
                <m:nor/>
              </m:rPr>
              <w:rPr>
                <w:rFonts w:asciiTheme="minorHAnsi" w:hAnsiTheme="minorHAnsi" w:cstheme="minorHAnsi"/>
              </w:rPr>
              <m:t>3</m:t>
            </m:r>
          </m:sub>
        </m:sSub>
        <m:r>
          <m:rPr>
            <m:nor/>
          </m:rPr>
          <w:rPr>
            <w:rFonts w:asciiTheme="minorHAnsi" w:hAnsiTheme="minorHAnsi" w:cstheme="minorHAnsi"/>
          </w:rPr>
          <m:t>ln</m:t>
        </m:r>
        <m:sSub>
          <m:sSubPr>
            <m:ctrlPr>
              <w:rPr>
                <w:rFonts w:ascii="Cambria Math" w:hAnsi="Cambria Math" w:cstheme="minorHAnsi"/>
                <w:i/>
              </w:rPr>
            </m:ctrlPr>
          </m:sSubPr>
          <m:e>
            <m:r>
              <m:rPr>
                <m:nor/>
              </m:rPr>
              <w:rPr>
                <w:rFonts w:asciiTheme="minorHAnsi" w:hAnsiTheme="minorHAnsi" w:cstheme="minorHAnsi"/>
              </w:rPr>
              <m:t>X</m:t>
            </m:r>
          </m:e>
          <m:sub>
            <m:r>
              <m:rPr>
                <m:nor/>
              </m:rPr>
              <w:rPr>
                <w:rFonts w:asciiTheme="minorHAnsi" w:hAnsiTheme="minorHAnsi" w:cstheme="minorHAnsi"/>
              </w:rPr>
              <m:t>3</m:t>
            </m:r>
          </m:sub>
        </m:sSub>
        <m:r>
          <m:rPr>
            <m:nor/>
          </m:rPr>
          <w:rPr>
            <w:rFonts w:asciiTheme="minorHAnsi" w:hAnsiTheme="minorHAnsi" w:cstheme="minorHAnsi"/>
          </w:rPr>
          <m:t>+</m:t>
        </m:r>
        <m:sSub>
          <m:sSubPr>
            <m:ctrlPr>
              <w:rPr>
                <w:rFonts w:ascii="Cambria Math" w:hAnsi="Cambria Math" w:cstheme="minorHAnsi"/>
                <w:i/>
              </w:rPr>
            </m:ctrlPr>
          </m:sSubPr>
          <m:e>
            <m:r>
              <m:rPr>
                <m:nor/>
              </m:rPr>
              <w:rPr>
                <w:rFonts w:asciiTheme="minorHAnsi" w:hAnsiTheme="minorHAnsi" w:cstheme="minorHAnsi"/>
              </w:rPr>
              <m:t>β</m:t>
            </m:r>
          </m:e>
          <m:sub>
            <m:r>
              <m:rPr>
                <m:nor/>
              </m:rPr>
              <w:rPr>
                <w:rFonts w:asciiTheme="minorHAnsi" w:hAnsiTheme="minorHAnsi" w:cstheme="minorHAnsi"/>
              </w:rPr>
              <m:t>4</m:t>
            </m:r>
          </m:sub>
        </m:sSub>
        <m:r>
          <m:rPr>
            <m:nor/>
          </m:rPr>
          <w:rPr>
            <w:rFonts w:asciiTheme="minorHAnsi" w:hAnsiTheme="minorHAnsi" w:cstheme="minorHAnsi"/>
          </w:rPr>
          <m:t>ln</m:t>
        </m:r>
        <m:sSub>
          <m:sSubPr>
            <m:ctrlPr>
              <w:rPr>
                <w:rFonts w:ascii="Cambria Math" w:hAnsi="Cambria Math" w:cstheme="minorHAnsi"/>
                <w:i/>
              </w:rPr>
            </m:ctrlPr>
          </m:sSubPr>
          <m:e>
            <m:r>
              <m:rPr>
                <m:nor/>
              </m:rPr>
              <w:rPr>
                <w:rFonts w:asciiTheme="minorHAnsi" w:hAnsiTheme="minorHAnsi" w:cstheme="minorHAnsi"/>
              </w:rPr>
              <m:t>X</m:t>
            </m:r>
          </m:e>
          <m:sub>
            <m:r>
              <m:rPr>
                <m:nor/>
              </m:rPr>
              <w:rPr>
                <w:rFonts w:asciiTheme="minorHAnsi" w:hAnsiTheme="minorHAnsi"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(v</m:t>
            </m:r>
          </m:e>
          <m:sub>
            <m:r>
              <m:rPr>
                <m:nor/>
              </m:rPr>
              <w:rPr>
                <w:rFonts w:asciiTheme="minorHAnsi" w:hAnsiTheme="minorHAnsi" w:cstheme="minorHAnsi"/>
                <w:i/>
              </w:rPr>
              <m:t>i</m:t>
            </m:r>
          </m:sub>
        </m:sSub>
        <m:sSub>
          <m:sSubPr>
            <m:ctrlPr>
              <w:rPr>
                <w:rFonts w:ascii="Cambria Math" w:hAnsi="Cambria Math" w:cstheme="minorHAnsi"/>
                <w:i/>
              </w:rPr>
            </m:ctrlPr>
          </m:sSubPr>
          <m:e>
            <m:r>
              <m:rPr>
                <m:nor/>
              </m:rPr>
              <w:rPr>
                <w:rFonts w:asciiTheme="minorHAnsi" w:hAnsiTheme="minorHAnsi" w:cstheme="minorHAnsi"/>
                <w:i/>
              </w:rPr>
              <m:t>-u</m:t>
            </m:r>
          </m:e>
          <m:sub>
            <m:r>
              <m:rPr>
                <m:nor/>
              </m:rPr>
              <w:rPr>
                <w:rFonts w:asciiTheme="minorHAnsi" w:hAnsiTheme="minorHAnsi" w:cstheme="minorHAnsi"/>
                <w:i/>
              </w:rPr>
              <m:t>i</m:t>
            </m:r>
          </m:sub>
        </m:sSub>
        <m:r>
          <w:rPr>
            <w:rFonts w:ascii="Cambria Math" w:hAnsi="Cambria Math" w:cstheme="minorHAnsi"/>
          </w:rPr>
          <m:t>)</m:t>
        </m:r>
      </m:oMath>
      <w:r w:rsidR="00BB7289" w:rsidRPr="000F29CF">
        <w:rPr>
          <w:rFonts w:asciiTheme="minorHAnsi" w:hAnsiTheme="minorHAnsi" w:cstheme="minorHAnsi"/>
        </w:rPr>
        <w:tab/>
      </w:r>
      <w:r w:rsidR="000F29CF">
        <w:rPr>
          <w:rFonts w:asciiTheme="minorHAnsi" w:hAnsiTheme="minorHAnsi" w:cstheme="minorHAnsi"/>
          <w:lang w:val="id-ID"/>
        </w:rPr>
        <w:t xml:space="preserve"> ..............................................................(1)</w:t>
      </w:r>
    </w:p>
    <w:p w:rsidR="00BB7289" w:rsidRPr="0075663C" w:rsidRDefault="00BB7289" w:rsidP="00BB7289">
      <w:pPr>
        <w:tabs>
          <w:tab w:val="left" w:pos="142"/>
        </w:tabs>
        <w:ind w:firstLine="431"/>
        <w:rPr>
          <w:rFonts w:asciiTheme="minorHAnsi" w:hAnsiTheme="minorHAnsi" w:cstheme="minorHAnsi"/>
          <w:sz w:val="22"/>
          <w:szCs w:val="22"/>
        </w:rPr>
      </w:pPr>
    </w:p>
    <w:p w:rsidR="00BB7289" w:rsidRPr="00C90309" w:rsidRDefault="00BB7289" w:rsidP="00C90309">
      <w:pPr>
        <w:tabs>
          <w:tab w:val="left" w:pos="142"/>
        </w:tabs>
        <w:spacing w:line="360" w:lineRule="auto"/>
        <w:ind w:firstLine="0"/>
        <w:rPr>
          <w:rFonts w:asciiTheme="minorHAnsi" w:hAnsiTheme="minorHAnsi" w:cstheme="minorHAnsi"/>
          <w:sz w:val="22"/>
          <w:szCs w:val="22"/>
        </w:rPr>
      </w:pPr>
      <w:r w:rsidRPr="00C90309">
        <w:rPr>
          <w:rFonts w:asciiTheme="minorHAnsi" w:hAnsiTheme="minorHAnsi" w:cstheme="minorHAnsi"/>
          <w:sz w:val="22"/>
          <w:szCs w:val="22"/>
        </w:rPr>
        <w:t>Dimana:</w:t>
      </w:r>
    </w:p>
    <w:p w:rsidR="00BB7289" w:rsidRPr="00C90309" w:rsidRDefault="000F29CF" w:rsidP="00C90309">
      <w:pPr>
        <w:spacing w:line="360" w:lineRule="auto"/>
        <w:ind w:firstLine="0"/>
        <w:rPr>
          <w:rFonts w:asciiTheme="minorHAnsi" w:hAnsiTheme="minorHAnsi" w:cstheme="minorHAnsi"/>
          <w:sz w:val="22"/>
          <w:szCs w:val="22"/>
        </w:rPr>
      </w:pPr>
      <w:r w:rsidRPr="00C90309">
        <w:rPr>
          <w:rFonts w:asciiTheme="minorHAnsi" w:hAnsiTheme="minorHAnsi" w:cstheme="minorHAnsi"/>
          <w:sz w:val="22"/>
          <w:szCs w:val="22"/>
        </w:rPr>
        <w:t>Y</w:t>
      </w:r>
      <w:r w:rsidR="00BB7289" w:rsidRPr="00C90309">
        <w:rPr>
          <w:rFonts w:asciiTheme="minorHAnsi" w:hAnsiTheme="minorHAnsi" w:cstheme="minorHAnsi"/>
          <w:sz w:val="22"/>
          <w:szCs w:val="22"/>
        </w:rPr>
        <w:t>= produksi padi (kg)</w:t>
      </w:r>
    </w:p>
    <w:p w:rsidR="00BB7289" w:rsidRPr="00C90309" w:rsidRDefault="00BB7289" w:rsidP="00C90309">
      <w:pPr>
        <w:spacing w:line="360" w:lineRule="auto"/>
        <w:ind w:firstLine="0"/>
        <w:rPr>
          <w:rFonts w:asciiTheme="minorHAnsi" w:hAnsiTheme="minorHAnsi" w:cstheme="minorHAnsi"/>
          <w:sz w:val="22"/>
          <w:szCs w:val="22"/>
        </w:rPr>
      </w:pPr>
      <w:r w:rsidRPr="00C90309">
        <w:rPr>
          <w:rFonts w:asciiTheme="minorHAnsi" w:hAnsiTheme="minorHAnsi" w:cstheme="minorHAnsi"/>
          <w:i/>
          <w:sz w:val="22"/>
          <w:szCs w:val="22"/>
        </w:rPr>
        <w:t>X</w:t>
      </w:r>
      <w:r w:rsidRPr="00C90309">
        <w:rPr>
          <w:rFonts w:asciiTheme="minorHAnsi" w:hAnsiTheme="minorHAnsi" w:cstheme="minorHAnsi"/>
          <w:sz w:val="22"/>
          <w:szCs w:val="22"/>
          <w:vertAlign w:val="subscript"/>
        </w:rPr>
        <w:t>1</w:t>
      </w:r>
      <w:r w:rsidR="000F29CF" w:rsidRPr="00C90309">
        <w:rPr>
          <w:rFonts w:asciiTheme="minorHAnsi" w:hAnsiTheme="minorHAnsi" w:cstheme="minorHAnsi"/>
          <w:sz w:val="22"/>
          <w:szCs w:val="22"/>
        </w:rPr>
        <w:t xml:space="preserve"> </w:t>
      </w:r>
      <w:r w:rsidRPr="00C90309">
        <w:rPr>
          <w:rFonts w:asciiTheme="minorHAnsi" w:hAnsiTheme="minorHAnsi" w:cstheme="minorHAnsi"/>
          <w:sz w:val="22"/>
          <w:szCs w:val="22"/>
        </w:rPr>
        <w:t>= luas lahan (bata = 14 m</w:t>
      </w:r>
      <w:r w:rsidRPr="00C90309">
        <w:rPr>
          <w:rFonts w:asciiTheme="minorHAnsi" w:hAnsiTheme="minorHAnsi" w:cstheme="minorHAnsi"/>
          <w:sz w:val="22"/>
          <w:szCs w:val="22"/>
          <w:vertAlign w:val="superscript"/>
        </w:rPr>
        <w:t>2</w:t>
      </w:r>
      <w:r w:rsidRPr="00C90309">
        <w:rPr>
          <w:rFonts w:asciiTheme="minorHAnsi" w:hAnsiTheme="minorHAnsi" w:cstheme="minorHAnsi"/>
          <w:sz w:val="22"/>
          <w:szCs w:val="22"/>
        </w:rPr>
        <w:t>)</w:t>
      </w:r>
    </w:p>
    <w:p w:rsidR="00BB7289" w:rsidRPr="00C90309" w:rsidRDefault="00BB7289" w:rsidP="00C90309">
      <w:pPr>
        <w:spacing w:line="360" w:lineRule="auto"/>
        <w:ind w:left="720" w:hanging="720"/>
        <w:rPr>
          <w:rFonts w:asciiTheme="minorHAnsi" w:hAnsiTheme="minorHAnsi" w:cstheme="minorHAnsi"/>
          <w:sz w:val="22"/>
          <w:szCs w:val="22"/>
        </w:rPr>
      </w:pPr>
      <w:r w:rsidRPr="00C90309">
        <w:rPr>
          <w:rFonts w:asciiTheme="minorHAnsi" w:hAnsiTheme="minorHAnsi" w:cstheme="minorHAnsi"/>
          <w:i/>
          <w:sz w:val="22"/>
          <w:szCs w:val="22"/>
        </w:rPr>
        <w:t>X</w:t>
      </w:r>
      <w:r w:rsidRPr="00C90309">
        <w:rPr>
          <w:rFonts w:asciiTheme="minorHAnsi" w:hAnsiTheme="minorHAnsi" w:cstheme="minorHAnsi"/>
          <w:sz w:val="22"/>
          <w:szCs w:val="22"/>
          <w:vertAlign w:val="subscript"/>
        </w:rPr>
        <w:t>2</w:t>
      </w:r>
      <w:r w:rsidR="000F29CF" w:rsidRPr="00C90309">
        <w:rPr>
          <w:rFonts w:asciiTheme="minorHAnsi" w:hAnsiTheme="minorHAnsi" w:cstheme="minorHAnsi"/>
          <w:sz w:val="22"/>
          <w:szCs w:val="22"/>
          <w:vertAlign w:val="subscript"/>
          <w:lang w:val="id-ID"/>
        </w:rPr>
        <w:t xml:space="preserve"> </w:t>
      </w:r>
      <w:r w:rsidRPr="00C90309">
        <w:rPr>
          <w:rFonts w:asciiTheme="minorHAnsi" w:hAnsiTheme="minorHAnsi" w:cstheme="minorHAnsi"/>
          <w:sz w:val="22"/>
          <w:szCs w:val="22"/>
        </w:rPr>
        <w:t>= benih (gram)</w:t>
      </w:r>
    </w:p>
    <w:p w:rsidR="00BB7289" w:rsidRPr="00C90309" w:rsidRDefault="00BB7289" w:rsidP="00C90309">
      <w:pPr>
        <w:spacing w:line="360" w:lineRule="auto"/>
        <w:ind w:left="720" w:hanging="720"/>
        <w:rPr>
          <w:rFonts w:asciiTheme="minorHAnsi" w:hAnsiTheme="minorHAnsi" w:cstheme="minorHAnsi"/>
          <w:sz w:val="22"/>
          <w:szCs w:val="22"/>
        </w:rPr>
      </w:pPr>
      <w:r w:rsidRPr="00C90309">
        <w:rPr>
          <w:rFonts w:asciiTheme="minorHAnsi" w:hAnsiTheme="minorHAnsi" w:cstheme="minorHAnsi"/>
          <w:i/>
          <w:sz w:val="22"/>
          <w:szCs w:val="22"/>
        </w:rPr>
        <w:t>X</w:t>
      </w:r>
      <w:r w:rsidRPr="00C90309">
        <w:rPr>
          <w:rFonts w:asciiTheme="minorHAnsi" w:hAnsiTheme="minorHAnsi" w:cstheme="minorHAnsi"/>
          <w:sz w:val="22"/>
          <w:szCs w:val="22"/>
          <w:vertAlign w:val="subscript"/>
        </w:rPr>
        <w:t>3</w:t>
      </w:r>
      <w:r w:rsidR="000F29CF" w:rsidRPr="00C90309">
        <w:rPr>
          <w:rFonts w:asciiTheme="minorHAnsi" w:hAnsiTheme="minorHAnsi" w:cstheme="minorHAnsi"/>
          <w:sz w:val="22"/>
          <w:szCs w:val="22"/>
          <w:lang w:val="id-ID"/>
        </w:rPr>
        <w:t xml:space="preserve"> </w:t>
      </w:r>
      <w:r w:rsidRPr="00C90309">
        <w:rPr>
          <w:rFonts w:asciiTheme="minorHAnsi" w:hAnsiTheme="minorHAnsi" w:cstheme="minorHAnsi"/>
          <w:sz w:val="22"/>
          <w:szCs w:val="22"/>
        </w:rPr>
        <w:t>= pupuk organik (rupiah)</w:t>
      </w:r>
    </w:p>
    <w:p w:rsidR="00BB7289" w:rsidRPr="00C90309" w:rsidRDefault="00BB7289" w:rsidP="00C90309">
      <w:pPr>
        <w:tabs>
          <w:tab w:val="left" w:pos="709"/>
        </w:tabs>
        <w:spacing w:line="360" w:lineRule="auto"/>
        <w:ind w:left="705" w:hanging="705"/>
        <w:rPr>
          <w:rFonts w:asciiTheme="minorHAnsi" w:hAnsiTheme="minorHAnsi" w:cstheme="minorHAnsi"/>
          <w:sz w:val="22"/>
          <w:szCs w:val="22"/>
        </w:rPr>
      </w:pPr>
      <w:r w:rsidRPr="00C90309">
        <w:rPr>
          <w:rFonts w:asciiTheme="minorHAnsi" w:hAnsiTheme="minorHAnsi" w:cstheme="minorHAnsi"/>
          <w:i/>
          <w:sz w:val="22"/>
          <w:szCs w:val="22"/>
        </w:rPr>
        <w:t>X</w:t>
      </w:r>
      <w:r w:rsidRPr="00C90309">
        <w:rPr>
          <w:rFonts w:asciiTheme="minorHAnsi" w:hAnsiTheme="minorHAnsi" w:cstheme="minorHAnsi"/>
          <w:sz w:val="22"/>
          <w:szCs w:val="22"/>
          <w:vertAlign w:val="subscript"/>
        </w:rPr>
        <w:t>4</w:t>
      </w:r>
      <w:r w:rsidR="000F29CF" w:rsidRPr="00C90309">
        <w:rPr>
          <w:rFonts w:asciiTheme="minorHAnsi" w:hAnsiTheme="minorHAnsi" w:cstheme="minorHAnsi"/>
          <w:sz w:val="22"/>
          <w:szCs w:val="22"/>
        </w:rPr>
        <w:t xml:space="preserve"> </w:t>
      </w:r>
      <w:r w:rsidRPr="00C90309">
        <w:rPr>
          <w:rFonts w:asciiTheme="minorHAnsi" w:hAnsiTheme="minorHAnsi" w:cstheme="minorHAnsi"/>
          <w:sz w:val="22"/>
          <w:szCs w:val="22"/>
        </w:rPr>
        <w:t>= tenaga kerja (Hari Kerja Setara Pria)</w:t>
      </w:r>
    </w:p>
    <w:p w:rsidR="00BB7289" w:rsidRPr="00C90309" w:rsidRDefault="00BB7289" w:rsidP="00C90309">
      <w:pPr>
        <w:pStyle w:val="Default"/>
        <w:tabs>
          <w:tab w:val="left" w:pos="720"/>
        </w:tabs>
        <w:spacing w:line="360" w:lineRule="auto"/>
        <w:jc w:val="both"/>
        <w:rPr>
          <w:rFonts w:asciiTheme="minorHAnsi" w:hAnsiTheme="minorHAnsi" w:cstheme="minorHAnsi"/>
          <w:color w:val="auto"/>
          <w:sz w:val="22"/>
          <w:szCs w:val="22"/>
        </w:rPr>
      </w:pPr>
      <w:r w:rsidRPr="00C90309">
        <w:rPr>
          <w:rFonts w:asciiTheme="minorHAnsi" w:hAnsiTheme="minorHAnsi" w:cstheme="minorHAnsi"/>
          <w:i/>
          <w:color w:val="auto"/>
          <w:sz w:val="22"/>
          <w:szCs w:val="22"/>
        </w:rPr>
        <w:t>β</w:t>
      </w:r>
      <w:r w:rsidRPr="00C90309">
        <w:rPr>
          <w:rFonts w:asciiTheme="minorHAnsi" w:hAnsiTheme="minorHAnsi" w:cstheme="minorHAnsi"/>
          <w:color w:val="auto"/>
          <w:sz w:val="22"/>
          <w:szCs w:val="22"/>
          <w:vertAlign w:val="subscript"/>
        </w:rPr>
        <w:t>0</w:t>
      </w:r>
      <w:r w:rsidR="000F29CF" w:rsidRPr="00C90309">
        <w:rPr>
          <w:rFonts w:asciiTheme="minorHAnsi" w:hAnsiTheme="minorHAnsi" w:cstheme="minorHAnsi"/>
          <w:color w:val="auto"/>
          <w:sz w:val="22"/>
          <w:szCs w:val="22"/>
        </w:rPr>
        <w:t xml:space="preserve"> </w:t>
      </w:r>
      <w:r w:rsidRPr="00C90309">
        <w:rPr>
          <w:rFonts w:asciiTheme="minorHAnsi" w:hAnsiTheme="minorHAnsi" w:cstheme="minorHAnsi"/>
          <w:color w:val="auto"/>
          <w:sz w:val="22"/>
          <w:szCs w:val="22"/>
        </w:rPr>
        <w:t xml:space="preserve">= konstanta </w:t>
      </w:r>
    </w:p>
    <w:p w:rsidR="00BB7289" w:rsidRPr="00C90309" w:rsidRDefault="00BB7289" w:rsidP="00C90309">
      <w:pPr>
        <w:pStyle w:val="Default"/>
        <w:spacing w:line="360" w:lineRule="auto"/>
        <w:ind w:left="426" w:hanging="426"/>
        <w:jc w:val="both"/>
        <w:rPr>
          <w:rFonts w:asciiTheme="minorHAnsi" w:hAnsiTheme="minorHAnsi" w:cstheme="minorHAnsi"/>
          <w:color w:val="auto"/>
          <w:sz w:val="22"/>
          <w:szCs w:val="22"/>
        </w:rPr>
      </w:pPr>
      <w:proofErr w:type="gramStart"/>
      <w:r w:rsidRPr="00C90309">
        <w:rPr>
          <w:rFonts w:asciiTheme="minorHAnsi" w:hAnsiTheme="minorHAnsi" w:cstheme="minorHAnsi"/>
          <w:i/>
          <w:color w:val="auto"/>
          <w:sz w:val="22"/>
          <w:szCs w:val="22"/>
        </w:rPr>
        <w:t>β</w:t>
      </w:r>
      <w:r w:rsidRPr="00C90309">
        <w:rPr>
          <w:rFonts w:asciiTheme="minorHAnsi" w:hAnsiTheme="minorHAnsi" w:cstheme="minorHAnsi"/>
          <w:color w:val="auto"/>
          <w:sz w:val="22"/>
          <w:szCs w:val="22"/>
          <w:vertAlign w:val="subscript"/>
        </w:rPr>
        <w:t>j</w:t>
      </w:r>
      <w:proofErr w:type="gramEnd"/>
      <w:r w:rsidR="000F29CF" w:rsidRPr="00C90309">
        <w:rPr>
          <w:rFonts w:asciiTheme="minorHAnsi" w:hAnsiTheme="minorHAnsi" w:cstheme="minorHAnsi"/>
          <w:color w:val="auto"/>
          <w:sz w:val="22"/>
          <w:szCs w:val="22"/>
          <w:vertAlign w:val="subscript"/>
          <w:lang w:val="id-ID"/>
        </w:rPr>
        <w:t xml:space="preserve"> </w:t>
      </w:r>
      <w:r w:rsidRPr="00C90309">
        <w:rPr>
          <w:rFonts w:asciiTheme="minorHAnsi" w:hAnsiTheme="minorHAnsi" w:cstheme="minorHAnsi"/>
          <w:color w:val="auto"/>
          <w:sz w:val="22"/>
          <w:szCs w:val="22"/>
        </w:rPr>
        <w:t>= koefisien parameter dimana j= 1,2,3, dan 4</w:t>
      </w:r>
    </w:p>
    <w:p w:rsidR="00BB7289" w:rsidRPr="00C90309" w:rsidRDefault="00BB7289" w:rsidP="00C90309">
      <w:pPr>
        <w:pStyle w:val="Default"/>
        <w:tabs>
          <w:tab w:val="left" w:pos="720"/>
        </w:tabs>
        <w:spacing w:line="360" w:lineRule="auto"/>
        <w:ind w:left="720" w:hanging="720"/>
        <w:jc w:val="both"/>
        <w:rPr>
          <w:rFonts w:asciiTheme="minorHAnsi" w:hAnsiTheme="minorHAnsi" w:cstheme="minorHAnsi"/>
          <w:color w:val="auto"/>
          <w:sz w:val="22"/>
          <w:szCs w:val="22"/>
        </w:rPr>
      </w:pPr>
      <w:proofErr w:type="gramStart"/>
      <w:r w:rsidRPr="00C90309">
        <w:rPr>
          <w:rFonts w:asciiTheme="minorHAnsi" w:hAnsiTheme="minorHAnsi" w:cstheme="minorHAnsi"/>
          <w:i/>
          <w:color w:val="auto"/>
          <w:sz w:val="22"/>
          <w:szCs w:val="22"/>
        </w:rPr>
        <w:t>v</w:t>
      </w:r>
      <w:r w:rsidRPr="00C90309">
        <w:rPr>
          <w:rFonts w:asciiTheme="minorHAnsi" w:hAnsiTheme="minorHAnsi" w:cstheme="minorHAnsi"/>
          <w:i/>
          <w:color w:val="auto"/>
          <w:sz w:val="22"/>
          <w:szCs w:val="22"/>
          <w:vertAlign w:val="subscript"/>
        </w:rPr>
        <w:t>i</w:t>
      </w:r>
      <w:r w:rsidRPr="00C90309">
        <w:rPr>
          <w:rFonts w:asciiTheme="minorHAnsi" w:hAnsiTheme="minorHAnsi" w:cstheme="minorHAnsi"/>
          <w:i/>
          <w:color w:val="auto"/>
          <w:sz w:val="22"/>
          <w:szCs w:val="22"/>
        </w:rPr>
        <w:t>-u</w:t>
      </w:r>
      <w:r w:rsidRPr="00C90309">
        <w:rPr>
          <w:rFonts w:asciiTheme="minorHAnsi" w:hAnsiTheme="minorHAnsi" w:cstheme="minorHAnsi"/>
          <w:i/>
          <w:color w:val="auto"/>
          <w:sz w:val="22"/>
          <w:szCs w:val="22"/>
          <w:vertAlign w:val="subscript"/>
        </w:rPr>
        <w:t>i</w:t>
      </w:r>
      <w:proofErr w:type="gramEnd"/>
      <w:r w:rsidRPr="00C90309">
        <w:rPr>
          <w:rFonts w:asciiTheme="minorHAnsi" w:hAnsiTheme="minorHAnsi" w:cstheme="minorHAnsi"/>
          <w:color w:val="auto"/>
          <w:sz w:val="22"/>
          <w:szCs w:val="22"/>
        </w:rPr>
        <w:t xml:space="preserve">= </w:t>
      </w:r>
      <w:r w:rsidRPr="00C90309">
        <w:rPr>
          <w:rFonts w:asciiTheme="minorHAnsi" w:hAnsiTheme="minorHAnsi" w:cstheme="minorHAnsi"/>
          <w:i/>
          <w:color w:val="auto"/>
          <w:sz w:val="22"/>
          <w:szCs w:val="22"/>
        </w:rPr>
        <w:t>error term</w:t>
      </w:r>
      <w:r w:rsidRPr="00C90309">
        <w:rPr>
          <w:rFonts w:asciiTheme="minorHAnsi" w:hAnsiTheme="minorHAnsi" w:cstheme="minorHAnsi"/>
          <w:color w:val="auto"/>
          <w:sz w:val="22"/>
          <w:szCs w:val="22"/>
        </w:rPr>
        <w:t xml:space="preserve"> (u</w:t>
      </w:r>
      <w:r w:rsidRPr="00C90309">
        <w:rPr>
          <w:rFonts w:asciiTheme="minorHAnsi" w:hAnsiTheme="minorHAnsi" w:cstheme="minorHAnsi"/>
          <w:color w:val="auto"/>
          <w:sz w:val="22"/>
          <w:szCs w:val="22"/>
          <w:vertAlign w:val="subscript"/>
        </w:rPr>
        <w:t>i</w:t>
      </w:r>
      <w:r w:rsidRPr="00C90309">
        <w:rPr>
          <w:rFonts w:asciiTheme="minorHAnsi" w:hAnsiTheme="minorHAnsi" w:cstheme="minorHAnsi"/>
          <w:color w:val="auto"/>
          <w:sz w:val="22"/>
          <w:szCs w:val="22"/>
        </w:rPr>
        <w:t>) efek inefisiensi teknis.</w:t>
      </w:r>
    </w:p>
    <w:p w:rsidR="00BB7289" w:rsidRPr="00C90309" w:rsidRDefault="00BB7289" w:rsidP="00C90309">
      <w:pPr>
        <w:tabs>
          <w:tab w:val="left" w:pos="142"/>
          <w:tab w:val="left" w:pos="426"/>
          <w:tab w:val="left" w:pos="709"/>
        </w:tabs>
        <w:spacing w:line="360" w:lineRule="auto"/>
        <w:rPr>
          <w:rFonts w:asciiTheme="minorHAnsi" w:hAnsiTheme="minorHAnsi" w:cstheme="minorHAnsi"/>
          <w:sz w:val="22"/>
          <w:szCs w:val="22"/>
        </w:rPr>
      </w:pPr>
    </w:p>
    <w:p w:rsidR="00BB7289" w:rsidRPr="00C90309" w:rsidRDefault="00BB7289" w:rsidP="00C90309">
      <w:pPr>
        <w:tabs>
          <w:tab w:val="left" w:pos="142"/>
          <w:tab w:val="left" w:pos="426"/>
          <w:tab w:val="left" w:pos="709"/>
        </w:tabs>
        <w:spacing w:line="360" w:lineRule="auto"/>
        <w:rPr>
          <w:rFonts w:asciiTheme="minorHAnsi" w:hAnsiTheme="minorHAnsi" w:cstheme="minorHAnsi"/>
          <w:sz w:val="22"/>
          <w:szCs w:val="22"/>
        </w:rPr>
      </w:pPr>
      <w:r w:rsidRPr="00C90309">
        <w:rPr>
          <w:rFonts w:asciiTheme="minorHAnsi" w:hAnsiTheme="minorHAnsi" w:cstheme="minorHAnsi"/>
          <w:sz w:val="22"/>
          <w:szCs w:val="22"/>
        </w:rPr>
        <w:t xml:space="preserve">Tanda yang diharapkan untuk persamaan fungsi produksi dimana </w:t>
      </w:r>
      <m:oMath>
        <m:sSub>
          <m:sSubPr>
            <m:ctrlPr>
              <w:rPr>
                <w:rFonts w:ascii="Cambria Math" w:hAnsi="Cambria Math" w:cstheme="minorHAnsi"/>
                <w:i/>
                <w:sz w:val="22"/>
                <w:szCs w:val="22"/>
              </w:rPr>
            </m:ctrlPr>
          </m:sSubPr>
          <m:e>
            <m:r>
              <m:rPr>
                <m:nor/>
              </m:rPr>
              <w:rPr>
                <w:rFonts w:asciiTheme="minorHAnsi" w:hAnsiTheme="minorHAnsi" w:cstheme="minorHAnsi"/>
                <w:sz w:val="22"/>
                <w:szCs w:val="22"/>
              </w:rPr>
              <m:t>β</m:t>
            </m:r>
          </m:e>
          <m:sub>
            <m:r>
              <m:rPr>
                <m:nor/>
              </m:rPr>
              <w:rPr>
                <w:rFonts w:asciiTheme="minorHAnsi" w:hAnsiTheme="minorHAnsi" w:cstheme="minorHAnsi"/>
                <w:sz w:val="22"/>
                <w:szCs w:val="22"/>
              </w:rPr>
              <m:t>0</m:t>
            </m:r>
          </m:sub>
        </m:sSub>
        <m:sSub>
          <m:sSubPr>
            <m:ctrlPr>
              <w:rPr>
                <w:rFonts w:ascii="Cambria Math" w:hAnsi="Cambria Math" w:cstheme="minorHAnsi"/>
                <w:i/>
                <w:sz w:val="22"/>
                <w:szCs w:val="22"/>
              </w:rPr>
            </m:ctrlPr>
          </m:sSubPr>
          <m:e>
            <m:r>
              <m:rPr>
                <m:nor/>
              </m:rPr>
              <w:rPr>
                <w:rFonts w:asciiTheme="minorHAnsi" w:hAnsiTheme="minorHAnsi" w:cstheme="minorHAnsi"/>
                <w:sz w:val="22"/>
                <w:szCs w:val="22"/>
              </w:rPr>
              <m:t>,β</m:t>
            </m:r>
          </m:e>
          <m:sub>
            <m:r>
              <m:rPr>
                <m:nor/>
              </m:rPr>
              <w:rPr>
                <w:rFonts w:asciiTheme="minorHAnsi" w:hAnsiTheme="minorHAnsi" w:cstheme="minorHAnsi"/>
                <w:sz w:val="22"/>
                <w:szCs w:val="22"/>
              </w:rPr>
              <m:t>0</m:t>
            </m:r>
          </m:sub>
        </m:sSub>
        <m:sSub>
          <m:sSubPr>
            <m:ctrlPr>
              <w:rPr>
                <w:rFonts w:ascii="Cambria Math" w:hAnsi="Cambria Math" w:cstheme="minorHAnsi"/>
                <w:i/>
                <w:sz w:val="22"/>
                <w:szCs w:val="22"/>
              </w:rPr>
            </m:ctrlPr>
          </m:sSubPr>
          <m:e>
            <m:r>
              <m:rPr>
                <m:nor/>
              </m:rPr>
              <w:rPr>
                <w:rFonts w:asciiTheme="minorHAnsi" w:hAnsiTheme="minorHAnsi" w:cstheme="minorHAnsi"/>
                <w:sz w:val="22"/>
                <w:szCs w:val="22"/>
              </w:rPr>
              <m:t>,β</m:t>
            </m:r>
          </m:e>
          <m:sub>
            <m:r>
              <m:rPr>
                <m:nor/>
              </m:rPr>
              <w:rPr>
                <w:rFonts w:asciiTheme="minorHAnsi" w:hAnsiTheme="minorHAnsi" w:cstheme="minorHAnsi"/>
                <w:sz w:val="22"/>
                <w:szCs w:val="22"/>
              </w:rPr>
              <m:t>0</m:t>
            </m:r>
          </m:sub>
        </m:sSub>
        <m:sSub>
          <m:sSubPr>
            <m:ctrlPr>
              <w:rPr>
                <w:rFonts w:ascii="Cambria Math" w:hAnsi="Cambria Math" w:cstheme="minorHAnsi"/>
                <w:i/>
                <w:sz w:val="22"/>
                <w:szCs w:val="22"/>
              </w:rPr>
            </m:ctrlPr>
          </m:sSubPr>
          <m:e>
            <m:r>
              <m:rPr>
                <m:nor/>
              </m:rPr>
              <w:rPr>
                <w:rFonts w:asciiTheme="minorHAnsi" w:hAnsiTheme="minorHAnsi" w:cstheme="minorHAnsi"/>
                <w:sz w:val="22"/>
                <w:szCs w:val="22"/>
              </w:rPr>
              <m:t>,β</m:t>
            </m:r>
          </m:e>
          <m:sub>
            <m:r>
              <m:rPr>
                <m:nor/>
              </m:rPr>
              <w:rPr>
                <w:rFonts w:asciiTheme="minorHAnsi" w:hAnsiTheme="minorHAnsi" w:cstheme="minorHAnsi"/>
                <w:sz w:val="22"/>
                <w:szCs w:val="22"/>
              </w:rPr>
              <m:t>0</m:t>
            </m:r>
          </m:sub>
        </m:sSub>
        <m:r>
          <w:rPr>
            <w:rFonts w:ascii="Cambria Math" w:hAnsi="Cambria Math" w:cstheme="minorHAnsi"/>
            <w:sz w:val="22"/>
            <w:szCs w:val="22"/>
          </w:rPr>
          <m:t>&gt;0</m:t>
        </m:r>
      </m:oMath>
      <w:r w:rsidRPr="00C90309">
        <w:rPr>
          <w:rFonts w:asciiTheme="minorHAnsi" w:hAnsiTheme="minorHAnsi" w:cstheme="minorHAnsi"/>
          <w:sz w:val="22"/>
          <w:szCs w:val="22"/>
        </w:rPr>
        <w:t xml:space="preserve">. Pengukuran tingkat efisiensi teknis pada penelitian ini digunakan formula sebagai berikut: </w:t>
      </w:r>
    </w:p>
    <w:p w:rsidR="00BB7289" w:rsidRPr="0075663C" w:rsidRDefault="00BB7289" w:rsidP="00BB7289">
      <w:pPr>
        <w:tabs>
          <w:tab w:val="left" w:pos="142"/>
          <w:tab w:val="left" w:pos="426"/>
          <w:tab w:val="left" w:pos="709"/>
        </w:tabs>
        <w:rPr>
          <w:rFonts w:asciiTheme="minorHAnsi" w:hAnsiTheme="minorHAnsi" w:cstheme="minorHAnsi"/>
          <w:sz w:val="22"/>
          <w:szCs w:val="22"/>
        </w:rPr>
      </w:pPr>
    </w:p>
    <w:p w:rsidR="00BB7289" w:rsidRPr="009E37A0" w:rsidRDefault="00BB7289" w:rsidP="009E37A0">
      <w:pPr>
        <w:tabs>
          <w:tab w:val="left" w:pos="142"/>
          <w:tab w:val="left" w:pos="426"/>
          <w:tab w:val="left" w:pos="709"/>
        </w:tabs>
        <w:ind w:firstLine="0"/>
        <w:rPr>
          <w:rFonts w:asciiTheme="minorHAnsi" w:eastAsiaTheme="minorEastAsia" w:hAnsiTheme="minorHAnsi" w:cstheme="minorHAnsi"/>
          <w:lang w:val="id-ID"/>
        </w:rPr>
      </w:pPr>
      <w:r w:rsidRPr="009E37A0">
        <w:rPr>
          <w:rFonts w:asciiTheme="minorHAnsi" w:hAnsiTheme="minorHAnsi" w:cstheme="minorHAnsi"/>
        </w:rPr>
        <w:t>TE</w:t>
      </w:r>
      <w:r w:rsidRPr="009E37A0">
        <w:rPr>
          <w:rFonts w:asciiTheme="minorHAnsi" w:hAnsiTheme="minorHAnsi" w:cstheme="minorHAnsi"/>
          <w:vertAlign w:val="subscript"/>
        </w:rPr>
        <w:t>i</w:t>
      </w:r>
      <w:r w:rsidRPr="009E37A0">
        <w:rPr>
          <w:rFonts w:asciiTheme="minorHAnsi" w:hAnsiTheme="minorHAnsi" w:cstheme="minorHAnsi"/>
        </w:rPr>
        <w:tab/>
        <w:t xml:space="preserve">= </w:t>
      </w:r>
      <m:oMath>
        <m:f>
          <m:fPr>
            <m:ctrlPr>
              <w:rPr>
                <w:rFonts w:ascii="Cambria Math" w:hAnsi="Cambria Math" w:cstheme="minorHAnsi"/>
                <w:i/>
              </w:rPr>
            </m:ctrlPr>
          </m:fPr>
          <m:num>
            <m:r>
              <w:rPr>
                <w:rFonts w:ascii="Cambria Math" w:hAnsi="Cambria Math" w:cstheme="minorHAnsi"/>
              </w:rPr>
              <m:t>Yi</m:t>
            </m:r>
          </m:num>
          <m:den>
            <m:sSup>
              <m:sSupPr>
                <m:ctrlPr>
                  <w:rPr>
                    <w:rFonts w:ascii="Cambria Math" w:hAnsi="Cambria Math" w:cstheme="minorHAnsi"/>
                    <w:i/>
                  </w:rPr>
                </m:ctrlPr>
              </m:sSupPr>
              <m:e>
                <m:r>
                  <w:rPr>
                    <w:rFonts w:ascii="Cambria Math" w:hAnsi="Cambria Math" w:cstheme="minorHAnsi"/>
                  </w:rPr>
                  <m:t>Yi</m:t>
                </m:r>
              </m:e>
              <m:sup>
                <m:r>
                  <w:rPr>
                    <w:rFonts w:ascii="Cambria Math" w:hAnsi="Cambria Math" w:cstheme="minorHAnsi"/>
                  </w:rPr>
                  <m:t>*</m:t>
                </m:r>
              </m:sup>
            </m:sSup>
          </m:den>
        </m:f>
      </m:oMath>
      <w:r w:rsidRPr="009E37A0">
        <w:rPr>
          <w:rFonts w:asciiTheme="minorHAnsi" w:eastAsiaTheme="minorEastAsia" w:hAnsiTheme="minorHAnsi" w:cstheme="minorHAnsi"/>
        </w:rPr>
        <w:t xml:space="preserve"> = </w:t>
      </w:r>
      <m:oMath>
        <m:f>
          <m:fPr>
            <m:ctrlPr>
              <w:rPr>
                <w:rFonts w:ascii="Cambria Math" w:eastAsiaTheme="minorEastAsia" w:hAnsi="Cambria Math" w:cstheme="minorHAnsi"/>
                <w:i/>
              </w:rPr>
            </m:ctrlPr>
          </m:fPr>
          <m:num>
            <m:r>
              <m:rPr>
                <m:sty m:val="p"/>
              </m:rPr>
              <w:rPr>
                <w:rFonts w:ascii="Cambria Math" w:eastAsiaTheme="minorEastAsia" w:hAnsi="Cambria Math" w:cstheme="minorHAnsi"/>
              </w:rPr>
              <m:t>exp⁡</m:t>
            </m:r>
            <m:r>
              <w:rPr>
                <w:rFonts w:ascii="Cambria Math" w:eastAsiaTheme="minorEastAsia" w:hAnsi="Cambria Math" w:cstheme="minorHAnsi"/>
              </w:rPr>
              <m:t>(Xiβ+Vi-Ui)</m:t>
            </m:r>
          </m:num>
          <m:den>
            <m:r>
              <m:rPr>
                <m:sty m:val="p"/>
              </m:rPr>
              <w:rPr>
                <w:rFonts w:ascii="Cambria Math" w:eastAsiaTheme="minorEastAsia" w:hAnsi="Cambria Math" w:cstheme="minorHAnsi"/>
              </w:rPr>
              <m:t>exp⁡</m:t>
            </m:r>
            <m:r>
              <w:rPr>
                <w:rFonts w:ascii="Cambria Math" w:eastAsiaTheme="minorEastAsia" w:hAnsi="Cambria Math" w:cstheme="minorHAnsi"/>
              </w:rPr>
              <m:t>(xiβ+Vi)</m:t>
            </m:r>
          </m:den>
        </m:f>
      </m:oMath>
      <w:r w:rsidRPr="009E37A0">
        <w:rPr>
          <w:rFonts w:asciiTheme="minorHAnsi" w:eastAsiaTheme="minorEastAsia" w:hAnsiTheme="minorHAnsi" w:cstheme="minorHAnsi"/>
        </w:rPr>
        <w:t xml:space="preserve"> = exp (-ui)</w:t>
      </w:r>
      <w:r w:rsidR="009E37A0">
        <w:rPr>
          <w:rFonts w:asciiTheme="minorHAnsi" w:eastAsiaTheme="minorEastAsia" w:hAnsiTheme="minorHAnsi" w:cstheme="minorHAnsi"/>
          <w:lang w:val="id-ID"/>
        </w:rPr>
        <w:t xml:space="preserve"> </w:t>
      </w:r>
      <w:proofErr w:type="gramStart"/>
      <w:r w:rsidR="009E37A0">
        <w:rPr>
          <w:rFonts w:asciiTheme="minorHAnsi" w:eastAsiaTheme="minorEastAsia" w:hAnsiTheme="minorHAnsi" w:cstheme="minorHAnsi"/>
          <w:lang w:val="id-ID"/>
        </w:rPr>
        <w:t>..............(</w:t>
      </w:r>
      <w:proofErr w:type="gramEnd"/>
      <w:r w:rsidR="009E37A0">
        <w:rPr>
          <w:rFonts w:asciiTheme="minorHAnsi" w:eastAsiaTheme="minorEastAsia" w:hAnsiTheme="minorHAnsi" w:cstheme="minorHAnsi"/>
          <w:lang w:val="id-ID"/>
        </w:rPr>
        <w:t>2)</w:t>
      </w:r>
    </w:p>
    <w:p w:rsidR="00BB7289" w:rsidRPr="0075663C" w:rsidRDefault="00BB7289" w:rsidP="00BB7289">
      <w:pPr>
        <w:tabs>
          <w:tab w:val="left" w:pos="142"/>
          <w:tab w:val="left" w:pos="426"/>
          <w:tab w:val="left" w:pos="709"/>
        </w:tabs>
        <w:rPr>
          <w:rFonts w:asciiTheme="minorHAnsi" w:eastAsiaTheme="minorEastAsia" w:hAnsiTheme="minorHAnsi" w:cstheme="minorHAnsi"/>
          <w:sz w:val="22"/>
          <w:szCs w:val="22"/>
        </w:rPr>
      </w:pPr>
    </w:p>
    <w:p w:rsidR="00BB7289" w:rsidRPr="0075663C" w:rsidRDefault="00BB7289" w:rsidP="00C90309">
      <w:pPr>
        <w:tabs>
          <w:tab w:val="left" w:pos="142"/>
          <w:tab w:val="left" w:pos="426"/>
          <w:tab w:val="left" w:pos="709"/>
        </w:tabs>
        <w:spacing w:line="360" w:lineRule="auto"/>
        <w:ind w:firstLine="426"/>
        <w:rPr>
          <w:rFonts w:asciiTheme="minorHAnsi" w:eastAsiaTheme="minorEastAsia" w:hAnsiTheme="minorHAnsi" w:cstheme="minorHAnsi"/>
          <w:sz w:val="22"/>
          <w:szCs w:val="22"/>
        </w:rPr>
      </w:pPr>
      <w:proofErr w:type="gramStart"/>
      <w:r w:rsidRPr="0075663C">
        <w:rPr>
          <w:rFonts w:asciiTheme="minorHAnsi" w:eastAsiaTheme="minorEastAsia" w:hAnsiTheme="minorHAnsi" w:cstheme="minorHAnsi"/>
          <w:sz w:val="22"/>
          <w:szCs w:val="22"/>
        </w:rPr>
        <w:t>Dimana 0 ≤ TEi ≤ 1.</w:t>
      </w:r>
      <w:proofErr w:type="gramEnd"/>
      <w:r w:rsidRPr="0075663C">
        <w:rPr>
          <w:rFonts w:asciiTheme="minorHAnsi" w:eastAsiaTheme="minorEastAsia" w:hAnsiTheme="minorHAnsi" w:cstheme="minorHAnsi"/>
          <w:sz w:val="22"/>
          <w:szCs w:val="22"/>
        </w:rPr>
        <w:t xml:space="preserve"> </w:t>
      </w:r>
      <w:proofErr w:type="gramStart"/>
      <w:r w:rsidRPr="0075663C">
        <w:rPr>
          <w:rFonts w:asciiTheme="minorHAnsi" w:eastAsiaTheme="minorEastAsia" w:hAnsiTheme="minorHAnsi" w:cstheme="minorHAnsi"/>
          <w:sz w:val="22"/>
          <w:szCs w:val="22"/>
        </w:rPr>
        <w:t xml:space="preserve">Dalam hal ini Yi adalah produksi aktual dari pengamatan, Yi* adalah dugaan dari produksi frontier yang diperoleh dari fungsi produksi </w:t>
      </w:r>
      <w:r w:rsidRPr="0075663C">
        <w:rPr>
          <w:rFonts w:asciiTheme="minorHAnsi" w:eastAsiaTheme="minorEastAsia" w:hAnsiTheme="minorHAnsi" w:cstheme="minorHAnsi"/>
          <w:i/>
          <w:sz w:val="22"/>
          <w:szCs w:val="22"/>
        </w:rPr>
        <w:t>stochastic frontier</w:t>
      </w:r>
      <w:r w:rsidRPr="0075663C">
        <w:rPr>
          <w:rFonts w:asciiTheme="minorHAnsi" w:eastAsiaTheme="minorEastAsia" w:hAnsiTheme="minorHAnsi" w:cstheme="minorHAnsi"/>
          <w:sz w:val="22"/>
          <w:szCs w:val="22"/>
        </w:rPr>
        <w:t>.</w:t>
      </w:r>
      <w:proofErr w:type="gramEnd"/>
      <w:r w:rsidRPr="0075663C">
        <w:rPr>
          <w:rFonts w:asciiTheme="minorHAnsi" w:eastAsiaTheme="minorEastAsia" w:hAnsiTheme="minorHAnsi" w:cstheme="minorHAnsi"/>
          <w:sz w:val="22"/>
          <w:szCs w:val="22"/>
        </w:rPr>
        <w:t xml:space="preserve"> </w:t>
      </w:r>
      <w:proofErr w:type="gramStart"/>
      <w:r w:rsidRPr="0075663C">
        <w:rPr>
          <w:rFonts w:asciiTheme="minorHAnsi" w:eastAsiaTheme="minorEastAsia" w:hAnsiTheme="minorHAnsi" w:cstheme="minorHAnsi"/>
          <w:sz w:val="22"/>
          <w:szCs w:val="22"/>
        </w:rPr>
        <w:t>Efisiensi teknis suatu usahatani berkisar antara 0 sampai 1, dimana semakin mendekati nilai 1 maka usahatani tersebut semakin efisien dalam penggunaan faktor produksi.</w:t>
      </w:r>
      <w:proofErr w:type="gramEnd"/>
    </w:p>
    <w:p w:rsidR="00BB7289" w:rsidRPr="009E37A0" w:rsidRDefault="00BB7289" w:rsidP="00C90309">
      <w:pPr>
        <w:tabs>
          <w:tab w:val="left" w:pos="142"/>
          <w:tab w:val="left" w:pos="567"/>
        </w:tabs>
        <w:spacing w:line="360" w:lineRule="auto"/>
        <w:ind w:firstLine="431"/>
        <w:rPr>
          <w:rFonts w:asciiTheme="minorHAnsi" w:hAnsiTheme="minorHAnsi" w:cstheme="minorHAnsi"/>
          <w:sz w:val="22"/>
          <w:szCs w:val="22"/>
          <w:lang w:val="id-ID"/>
        </w:rPr>
      </w:pPr>
      <w:r w:rsidRPr="0075663C">
        <w:rPr>
          <w:rFonts w:asciiTheme="minorHAnsi" w:hAnsiTheme="minorHAnsi" w:cstheme="minorHAnsi"/>
          <w:sz w:val="22"/>
          <w:szCs w:val="22"/>
        </w:rPr>
        <w:tab/>
        <w:t xml:space="preserve">Untuk menganalisis faktor-faktor yang </w:t>
      </w:r>
      <w:r w:rsidRPr="0075663C">
        <w:rPr>
          <w:rFonts w:asciiTheme="minorHAnsi" w:hAnsiTheme="minorHAnsi" w:cstheme="minorHAnsi"/>
          <w:sz w:val="22"/>
          <w:szCs w:val="22"/>
        </w:rPr>
        <w:lastRenderedPageBreak/>
        <w:t xml:space="preserve">mempengaruhi efisiensi teknis padi organik di Kabupaten Tasikmalaya digunakan model efek inefisiensi teknis yang dikembangkan oleh Battese dan Coelli (1995). Untuk efek inefisiensi teknis pada penelitian ini dilihat 6 variabel karakteristik sosial ekonomi petani yaitu umur, pengalaman dalam berusahatani organik, jumlah anggota keluarga yang menjadi tanggungan, jarak lahan usahatani dengan rumah, jenis pekerjaan utama, dan pendidikan. </w:t>
      </w:r>
      <w:proofErr w:type="gramStart"/>
      <w:r w:rsidRPr="0075663C">
        <w:rPr>
          <w:rFonts w:asciiTheme="minorHAnsi" w:hAnsiTheme="minorHAnsi" w:cstheme="minorHAnsi"/>
          <w:sz w:val="22"/>
          <w:szCs w:val="22"/>
        </w:rPr>
        <w:t>Pemilihan variabel ini dengan pertimbangan telah banyak diuji oleh peneliti-peneliti terkait efek inefisiensi teknis.</w:t>
      </w:r>
      <w:proofErr w:type="gramEnd"/>
      <w:r w:rsidRPr="0075663C">
        <w:rPr>
          <w:rFonts w:asciiTheme="minorHAnsi" w:hAnsiTheme="minorHAnsi" w:cstheme="minorHAnsi"/>
          <w:sz w:val="22"/>
          <w:szCs w:val="22"/>
        </w:rPr>
        <w:t xml:space="preserve"> Melihat efek inefisiensi teknis variabel yang digunakan tidak boleh berupa input produksi dan tidak boleh variabel yang sudah ada pada persamaan produksi (Kusnadi </w:t>
      </w:r>
      <w:r w:rsidRPr="009E37A0">
        <w:rPr>
          <w:rFonts w:asciiTheme="minorHAnsi" w:hAnsiTheme="minorHAnsi" w:cstheme="minorHAnsi"/>
          <w:i/>
          <w:sz w:val="22"/>
          <w:szCs w:val="22"/>
        </w:rPr>
        <w:t>et al</w:t>
      </w:r>
      <w:r w:rsidRPr="0075663C">
        <w:rPr>
          <w:rFonts w:asciiTheme="minorHAnsi" w:hAnsiTheme="minorHAnsi" w:cstheme="minorHAnsi"/>
          <w:sz w:val="22"/>
          <w:szCs w:val="22"/>
        </w:rPr>
        <w:t>. 2011; Hidayati, 2018). Model efek inefisiensi teknis pada penelitian ini yaitu:</w:t>
      </w:r>
    </w:p>
    <w:p w:rsidR="009E37A0" w:rsidRPr="009E37A0" w:rsidRDefault="009E37A0" w:rsidP="00C90309">
      <w:pPr>
        <w:pStyle w:val="Default"/>
        <w:tabs>
          <w:tab w:val="left" w:pos="567"/>
        </w:tabs>
        <w:spacing w:line="276" w:lineRule="auto"/>
        <w:jc w:val="both"/>
        <w:rPr>
          <w:rFonts w:asciiTheme="minorHAnsi" w:hAnsiTheme="minorHAnsi" w:cstheme="minorHAnsi"/>
          <w:color w:val="auto"/>
          <w:sz w:val="22"/>
          <w:szCs w:val="22"/>
          <w:lang w:val="id-ID"/>
        </w:rPr>
      </w:pPr>
    </w:p>
    <w:p w:rsidR="00BB7289" w:rsidRPr="009E37A0" w:rsidRDefault="00BB7289" w:rsidP="009E37A0">
      <w:pPr>
        <w:tabs>
          <w:tab w:val="left" w:pos="142"/>
          <w:tab w:val="left" w:pos="851"/>
        </w:tabs>
        <w:ind w:left="284" w:hanging="284"/>
        <w:rPr>
          <w:rFonts w:asciiTheme="minorHAnsi" w:hAnsiTheme="minorHAnsi" w:cstheme="minorHAnsi"/>
          <w:lang w:val="id-ID"/>
        </w:rPr>
      </w:pPr>
      <w:proofErr w:type="gramStart"/>
      <w:r w:rsidRPr="009E37A0">
        <w:rPr>
          <w:rFonts w:asciiTheme="minorHAnsi" w:hAnsiTheme="minorHAnsi" w:cstheme="minorHAnsi"/>
        </w:rPr>
        <w:t>μ</w:t>
      </w:r>
      <w:r w:rsidRPr="009E37A0">
        <w:rPr>
          <w:rFonts w:asciiTheme="minorHAnsi" w:hAnsiTheme="minorHAnsi" w:cstheme="minorHAnsi"/>
          <w:vertAlign w:val="subscript"/>
        </w:rPr>
        <w:t>i</w:t>
      </w:r>
      <w:proofErr w:type="gramEnd"/>
      <w:r w:rsidRPr="009E37A0">
        <w:rPr>
          <w:rFonts w:asciiTheme="minorHAnsi" w:hAnsiTheme="minorHAnsi" w:cstheme="minorHAnsi"/>
        </w:rPr>
        <w:t xml:space="preserve"> = δ</w:t>
      </w:r>
      <w:r w:rsidRPr="009E37A0">
        <w:rPr>
          <w:rFonts w:asciiTheme="minorHAnsi" w:hAnsiTheme="minorHAnsi" w:cstheme="minorHAnsi"/>
          <w:vertAlign w:val="subscript"/>
        </w:rPr>
        <w:t>0</w:t>
      </w:r>
      <w:r w:rsidRPr="009E37A0">
        <w:rPr>
          <w:rFonts w:asciiTheme="minorHAnsi" w:hAnsiTheme="minorHAnsi" w:cstheme="minorHAnsi"/>
        </w:rPr>
        <w:t xml:space="preserve"> + δ</w:t>
      </w:r>
      <w:r w:rsidRPr="009E37A0">
        <w:rPr>
          <w:rFonts w:asciiTheme="minorHAnsi" w:hAnsiTheme="minorHAnsi" w:cstheme="minorHAnsi"/>
          <w:vertAlign w:val="subscript"/>
        </w:rPr>
        <w:t>1</w:t>
      </w:r>
      <w:r w:rsidRPr="009E37A0">
        <w:rPr>
          <w:rFonts w:asciiTheme="minorHAnsi" w:hAnsiTheme="minorHAnsi" w:cstheme="minorHAnsi"/>
        </w:rPr>
        <w:t>Z</w:t>
      </w:r>
      <w:r w:rsidRPr="009E37A0">
        <w:rPr>
          <w:rFonts w:asciiTheme="minorHAnsi" w:hAnsiTheme="minorHAnsi" w:cstheme="minorHAnsi"/>
          <w:vertAlign w:val="subscript"/>
        </w:rPr>
        <w:t>1</w:t>
      </w:r>
      <w:r w:rsidRPr="009E37A0">
        <w:rPr>
          <w:rFonts w:asciiTheme="minorHAnsi" w:hAnsiTheme="minorHAnsi" w:cstheme="minorHAnsi"/>
        </w:rPr>
        <w:t xml:space="preserve"> + δ</w:t>
      </w:r>
      <w:r w:rsidRPr="009E37A0">
        <w:rPr>
          <w:rFonts w:asciiTheme="minorHAnsi" w:hAnsiTheme="minorHAnsi" w:cstheme="minorHAnsi"/>
          <w:vertAlign w:val="subscript"/>
        </w:rPr>
        <w:t>2</w:t>
      </w:r>
      <w:r w:rsidRPr="009E37A0">
        <w:rPr>
          <w:rFonts w:asciiTheme="minorHAnsi" w:hAnsiTheme="minorHAnsi" w:cstheme="minorHAnsi"/>
        </w:rPr>
        <w:t>Z</w:t>
      </w:r>
      <w:r w:rsidRPr="009E37A0">
        <w:rPr>
          <w:rFonts w:asciiTheme="minorHAnsi" w:hAnsiTheme="minorHAnsi" w:cstheme="minorHAnsi"/>
          <w:vertAlign w:val="subscript"/>
        </w:rPr>
        <w:t>2</w:t>
      </w:r>
      <w:r w:rsidRPr="009E37A0">
        <w:rPr>
          <w:rFonts w:asciiTheme="minorHAnsi" w:hAnsiTheme="minorHAnsi" w:cstheme="minorHAnsi"/>
        </w:rPr>
        <w:t xml:space="preserve"> + δ</w:t>
      </w:r>
      <w:r w:rsidRPr="009E37A0">
        <w:rPr>
          <w:rFonts w:asciiTheme="minorHAnsi" w:hAnsiTheme="minorHAnsi" w:cstheme="minorHAnsi"/>
          <w:vertAlign w:val="subscript"/>
        </w:rPr>
        <w:t>3</w:t>
      </w:r>
      <w:r w:rsidRPr="009E37A0">
        <w:rPr>
          <w:rFonts w:asciiTheme="minorHAnsi" w:hAnsiTheme="minorHAnsi" w:cstheme="minorHAnsi"/>
        </w:rPr>
        <w:t>Z</w:t>
      </w:r>
      <w:r w:rsidRPr="009E37A0">
        <w:rPr>
          <w:rFonts w:asciiTheme="minorHAnsi" w:hAnsiTheme="minorHAnsi" w:cstheme="minorHAnsi"/>
          <w:vertAlign w:val="subscript"/>
        </w:rPr>
        <w:t>3</w:t>
      </w:r>
      <w:r w:rsidRPr="009E37A0">
        <w:rPr>
          <w:rFonts w:asciiTheme="minorHAnsi" w:hAnsiTheme="minorHAnsi" w:cstheme="minorHAnsi"/>
        </w:rPr>
        <w:t xml:space="preserve"> + δ</w:t>
      </w:r>
      <w:r w:rsidRPr="009E37A0">
        <w:rPr>
          <w:rFonts w:asciiTheme="minorHAnsi" w:hAnsiTheme="minorHAnsi" w:cstheme="minorHAnsi"/>
          <w:vertAlign w:val="subscript"/>
        </w:rPr>
        <w:t>4</w:t>
      </w:r>
      <w:r w:rsidRPr="009E37A0">
        <w:rPr>
          <w:rFonts w:asciiTheme="minorHAnsi" w:hAnsiTheme="minorHAnsi" w:cstheme="minorHAnsi"/>
        </w:rPr>
        <w:t>Z</w:t>
      </w:r>
      <w:r w:rsidRPr="009E37A0">
        <w:rPr>
          <w:rFonts w:asciiTheme="minorHAnsi" w:hAnsiTheme="minorHAnsi" w:cstheme="minorHAnsi"/>
          <w:vertAlign w:val="subscript"/>
        </w:rPr>
        <w:t>4</w:t>
      </w:r>
      <w:r w:rsidRPr="009E37A0">
        <w:rPr>
          <w:rFonts w:asciiTheme="minorHAnsi" w:hAnsiTheme="minorHAnsi" w:cstheme="minorHAnsi"/>
        </w:rPr>
        <w:t xml:space="preserve"> + δ</w:t>
      </w:r>
      <w:r w:rsidRPr="009E37A0">
        <w:rPr>
          <w:rFonts w:asciiTheme="minorHAnsi" w:hAnsiTheme="minorHAnsi" w:cstheme="minorHAnsi"/>
          <w:vertAlign w:val="subscript"/>
        </w:rPr>
        <w:t>5</w:t>
      </w:r>
      <w:r w:rsidRPr="009E37A0">
        <w:rPr>
          <w:rFonts w:asciiTheme="minorHAnsi" w:hAnsiTheme="minorHAnsi" w:cstheme="minorHAnsi"/>
        </w:rPr>
        <w:t>Z</w:t>
      </w:r>
      <w:r w:rsidRPr="009E37A0">
        <w:rPr>
          <w:rFonts w:asciiTheme="minorHAnsi" w:hAnsiTheme="minorHAnsi" w:cstheme="minorHAnsi"/>
          <w:vertAlign w:val="subscript"/>
        </w:rPr>
        <w:t>5</w:t>
      </w:r>
      <w:r w:rsidRPr="009E37A0">
        <w:rPr>
          <w:rFonts w:asciiTheme="minorHAnsi" w:hAnsiTheme="minorHAnsi" w:cstheme="minorHAnsi"/>
        </w:rPr>
        <w:t xml:space="preserve"> + δ</w:t>
      </w:r>
      <w:r w:rsidRPr="009E37A0">
        <w:rPr>
          <w:rFonts w:asciiTheme="minorHAnsi" w:hAnsiTheme="minorHAnsi" w:cstheme="minorHAnsi"/>
          <w:vertAlign w:val="subscript"/>
        </w:rPr>
        <w:t>6</w:t>
      </w:r>
      <w:r w:rsidRPr="009E37A0">
        <w:rPr>
          <w:rFonts w:asciiTheme="minorHAnsi" w:hAnsiTheme="minorHAnsi" w:cstheme="minorHAnsi"/>
        </w:rPr>
        <w:t>Z</w:t>
      </w:r>
      <w:r w:rsidRPr="009E37A0">
        <w:rPr>
          <w:rFonts w:asciiTheme="minorHAnsi" w:hAnsiTheme="minorHAnsi" w:cstheme="minorHAnsi"/>
          <w:vertAlign w:val="subscript"/>
        </w:rPr>
        <w:t>6</w:t>
      </w:r>
      <w:r w:rsidRPr="009E37A0">
        <w:rPr>
          <w:rFonts w:asciiTheme="minorHAnsi" w:hAnsiTheme="minorHAnsi" w:cstheme="minorHAnsi"/>
        </w:rPr>
        <w:t xml:space="preserve"> + W</w:t>
      </w:r>
      <w:r w:rsidRPr="009E37A0">
        <w:rPr>
          <w:rFonts w:asciiTheme="minorHAnsi" w:hAnsiTheme="minorHAnsi" w:cstheme="minorHAnsi"/>
          <w:vertAlign w:val="subscript"/>
        </w:rPr>
        <w:t xml:space="preserve">i </w:t>
      </w:r>
      <w:r w:rsidR="009E37A0">
        <w:rPr>
          <w:rFonts w:asciiTheme="minorHAnsi" w:hAnsiTheme="minorHAnsi" w:cstheme="minorHAnsi"/>
          <w:lang w:val="id-ID"/>
        </w:rPr>
        <w:t xml:space="preserve">  ...........................................................(3)</w:t>
      </w:r>
    </w:p>
    <w:p w:rsidR="00BB7289" w:rsidRPr="0075663C" w:rsidRDefault="00BB7289" w:rsidP="00BB7289">
      <w:pPr>
        <w:tabs>
          <w:tab w:val="left" w:pos="142"/>
          <w:tab w:val="left" w:pos="567"/>
        </w:tabs>
        <w:ind w:firstLine="431"/>
        <w:rPr>
          <w:rFonts w:asciiTheme="minorHAnsi" w:hAnsiTheme="minorHAnsi" w:cstheme="minorHAnsi"/>
          <w:sz w:val="22"/>
          <w:szCs w:val="22"/>
        </w:rPr>
      </w:pPr>
    </w:p>
    <w:p w:rsidR="00BB7289" w:rsidRPr="0075663C" w:rsidRDefault="00BB7289" w:rsidP="004A7B94">
      <w:pPr>
        <w:tabs>
          <w:tab w:val="left" w:pos="142"/>
          <w:tab w:val="left" w:pos="567"/>
        </w:tabs>
        <w:spacing w:line="360" w:lineRule="auto"/>
        <w:ind w:firstLine="0"/>
        <w:rPr>
          <w:rFonts w:asciiTheme="minorHAnsi" w:hAnsiTheme="minorHAnsi" w:cstheme="minorHAnsi"/>
          <w:sz w:val="22"/>
          <w:szCs w:val="22"/>
        </w:rPr>
      </w:pPr>
      <w:r w:rsidRPr="0075663C">
        <w:rPr>
          <w:rFonts w:asciiTheme="minorHAnsi" w:hAnsiTheme="minorHAnsi" w:cstheme="minorHAnsi"/>
          <w:sz w:val="22"/>
          <w:szCs w:val="22"/>
        </w:rPr>
        <w:t xml:space="preserve">Dimana: </w:t>
      </w:r>
    </w:p>
    <w:p w:rsidR="00BB7289" w:rsidRPr="0075663C" w:rsidRDefault="00BB7289" w:rsidP="004A7B94">
      <w:pPr>
        <w:tabs>
          <w:tab w:val="left" w:pos="0"/>
          <w:tab w:val="left" w:pos="284"/>
        </w:tabs>
        <w:spacing w:line="360" w:lineRule="auto"/>
        <w:ind w:firstLine="0"/>
        <w:rPr>
          <w:rFonts w:asciiTheme="minorHAnsi" w:hAnsiTheme="minorHAnsi" w:cstheme="minorHAnsi"/>
          <w:sz w:val="22"/>
          <w:szCs w:val="22"/>
        </w:rPr>
      </w:pPr>
      <w:proofErr w:type="gramStart"/>
      <w:r w:rsidRPr="009E37A0">
        <w:rPr>
          <w:rFonts w:asciiTheme="minorHAnsi" w:hAnsiTheme="minorHAnsi" w:cstheme="minorHAnsi"/>
          <w:i/>
          <w:sz w:val="22"/>
          <w:szCs w:val="22"/>
        </w:rPr>
        <w:t>μ</w:t>
      </w:r>
      <w:r w:rsidRPr="009E37A0">
        <w:rPr>
          <w:rFonts w:asciiTheme="minorHAnsi" w:hAnsiTheme="minorHAnsi" w:cstheme="minorHAnsi"/>
          <w:i/>
          <w:sz w:val="22"/>
          <w:szCs w:val="22"/>
          <w:vertAlign w:val="subscript"/>
        </w:rPr>
        <w:t>i</w:t>
      </w:r>
      <w:proofErr w:type="gramEnd"/>
      <w:r w:rsidRPr="0075663C">
        <w:rPr>
          <w:rFonts w:asciiTheme="minorHAnsi" w:hAnsiTheme="minorHAnsi" w:cstheme="minorHAnsi"/>
          <w:sz w:val="22"/>
          <w:szCs w:val="22"/>
        </w:rPr>
        <w:t xml:space="preserve"> = nilai inefisiensi teknis</w:t>
      </w:r>
    </w:p>
    <w:p w:rsidR="00BB7289" w:rsidRPr="0075663C" w:rsidRDefault="00BB7289" w:rsidP="004A7B94">
      <w:pPr>
        <w:tabs>
          <w:tab w:val="left" w:pos="0"/>
        </w:tabs>
        <w:spacing w:line="360" w:lineRule="auto"/>
        <w:ind w:left="568" w:hanging="568"/>
        <w:rPr>
          <w:rFonts w:asciiTheme="minorHAnsi" w:hAnsiTheme="minorHAnsi" w:cstheme="minorHAnsi"/>
          <w:sz w:val="22"/>
          <w:szCs w:val="22"/>
        </w:rPr>
      </w:pPr>
      <w:r w:rsidRPr="009E37A0">
        <w:rPr>
          <w:rFonts w:asciiTheme="minorHAnsi" w:hAnsiTheme="minorHAnsi" w:cstheme="minorHAnsi"/>
          <w:i/>
          <w:sz w:val="22"/>
          <w:szCs w:val="22"/>
        </w:rPr>
        <w:t>Z</w:t>
      </w:r>
      <w:r w:rsidRPr="009E37A0">
        <w:rPr>
          <w:rFonts w:asciiTheme="minorHAnsi" w:hAnsiTheme="minorHAnsi" w:cstheme="minorHAnsi"/>
          <w:i/>
          <w:sz w:val="22"/>
          <w:szCs w:val="22"/>
          <w:vertAlign w:val="subscript"/>
        </w:rPr>
        <w:t>1</w:t>
      </w:r>
      <w:r w:rsidRPr="0075663C">
        <w:rPr>
          <w:rFonts w:asciiTheme="minorHAnsi" w:hAnsiTheme="minorHAnsi" w:cstheme="minorHAnsi"/>
          <w:sz w:val="22"/>
          <w:szCs w:val="22"/>
        </w:rPr>
        <w:t xml:space="preserve"> = umur (tahun)</w:t>
      </w:r>
    </w:p>
    <w:p w:rsidR="00BB7289" w:rsidRPr="0075663C" w:rsidRDefault="00BB7289" w:rsidP="004A7B94">
      <w:pPr>
        <w:tabs>
          <w:tab w:val="left" w:pos="0"/>
          <w:tab w:val="left" w:pos="426"/>
        </w:tabs>
        <w:spacing w:line="360" w:lineRule="auto"/>
        <w:ind w:left="419" w:hanging="420"/>
        <w:rPr>
          <w:rFonts w:asciiTheme="minorHAnsi" w:hAnsiTheme="minorHAnsi" w:cstheme="minorHAnsi"/>
          <w:sz w:val="22"/>
          <w:szCs w:val="22"/>
        </w:rPr>
      </w:pPr>
      <w:r w:rsidRPr="009E37A0">
        <w:rPr>
          <w:rFonts w:asciiTheme="minorHAnsi" w:hAnsiTheme="minorHAnsi" w:cstheme="minorHAnsi"/>
          <w:i/>
          <w:sz w:val="22"/>
          <w:szCs w:val="22"/>
        </w:rPr>
        <w:t>Z</w:t>
      </w:r>
      <w:r w:rsidRPr="009E37A0">
        <w:rPr>
          <w:rFonts w:asciiTheme="minorHAnsi" w:hAnsiTheme="minorHAnsi" w:cstheme="minorHAnsi"/>
          <w:i/>
          <w:sz w:val="22"/>
          <w:szCs w:val="22"/>
          <w:vertAlign w:val="subscript"/>
        </w:rPr>
        <w:t>2</w:t>
      </w:r>
      <w:r w:rsidR="009E37A0">
        <w:rPr>
          <w:rFonts w:asciiTheme="minorHAnsi" w:hAnsiTheme="minorHAnsi" w:cstheme="minorHAnsi"/>
          <w:sz w:val="22"/>
          <w:szCs w:val="22"/>
          <w:lang w:val="id-ID"/>
        </w:rPr>
        <w:t xml:space="preserve"> </w:t>
      </w:r>
      <w:r w:rsidRPr="0075663C">
        <w:rPr>
          <w:rFonts w:asciiTheme="minorHAnsi" w:hAnsiTheme="minorHAnsi" w:cstheme="minorHAnsi"/>
          <w:sz w:val="22"/>
          <w:szCs w:val="22"/>
        </w:rPr>
        <w:t>= pengalaman berusahatani kubis (tahun)</w:t>
      </w:r>
    </w:p>
    <w:p w:rsidR="00BB7289" w:rsidRPr="0075663C" w:rsidRDefault="00BB7289" w:rsidP="004A7B94">
      <w:pPr>
        <w:tabs>
          <w:tab w:val="left" w:pos="0"/>
          <w:tab w:val="left" w:pos="142"/>
          <w:tab w:val="left" w:pos="426"/>
        </w:tabs>
        <w:spacing w:line="360" w:lineRule="auto"/>
        <w:ind w:firstLine="0"/>
        <w:rPr>
          <w:rFonts w:asciiTheme="minorHAnsi" w:hAnsiTheme="minorHAnsi" w:cstheme="minorHAnsi"/>
          <w:sz w:val="22"/>
          <w:szCs w:val="22"/>
        </w:rPr>
      </w:pPr>
      <w:r w:rsidRPr="009E37A0">
        <w:rPr>
          <w:rFonts w:asciiTheme="minorHAnsi" w:hAnsiTheme="minorHAnsi" w:cstheme="minorHAnsi"/>
          <w:i/>
          <w:sz w:val="22"/>
          <w:szCs w:val="22"/>
        </w:rPr>
        <w:t>Z</w:t>
      </w:r>
      <w:r w:rsidRPr="009E37A0">
        <w:rPr>
          <w:rFonts w:asciiTheme="minorHAnsi" w:hAnsiTheme="minorHAnsi" w:cstheme="minorHAnsi"/>
          <w:i/>
          <w:sz w:val="22"/>
          <w:szCs w:val="22"/>
          <w:vertAlign w:val="subscript"/>
        </w:rPr>
        <w:t>3</w:t>
      </w:r>
      <w:r w:rsidR="009E37A0">
        <w:rPr>
          <w:rFonts w:asciiTheme="minorHAnsi" w:hAnsiTheme="minorHAnsi" w:cstheme="minorHAnsi"/>
          <w:sz w:val="22"/>
          <w:szCs w:val="22"/>
          <w:lang w:val="id-ID"/>
        </w:rPr>
        <w:t xml:space="preserve"> </w:t>
      </w:r>
      <w:r w:rsidRPr="0075663C">
        <w:rPr>
          <w:rFonts w:asciiTheme="minorHAnsi" w:hAnsiTheme="minorHAnsi" w:cstheme="minorHAnsi"/>
          <w:sz w:val="22"/>
          <w:szCs w:val="22"/>
        </w:rPr>
        <w:t>= jumlah anggota keluarga (orang)</w:t>
      </w:r>
    </w:p>
    <w:p w:rsidR="00BB7289" w:rsidRPr="0075663C" w:rsidRDefault="00BB7289" w:rsidP="004A7B94">
      <w:pPr>
        <w:tabs>
          <w:tab w:val="left" w:pos="0"/>
          <w:tab w:val="left" w:pos="142"/>
          <w:tab w:val="left" w:pos="426"/>
        </w:tabs>
        <w:spacing w:line="360" w:lineRule="auto"/>
        <w:ind w:left="426" w:hanging="426"/>
        <w:rPr>
          <w:rFonts w:asciiTheme="minorHAnsi" w:hAnsiTheme="minorHAnsi" w:cstheme="minorHAnsi"/>
          <w:sz w:val="22"/>
          <w:szCs w:val="22"/>
        </w:rPr>
      </w:pPr>
      <w:r w:rsidRPr="009E37A0">
        <w:rPr>
          <w:rFonts w:asciiTheme="minorHAnsi" w:hAnsiTheme="minorHAnsi" w:cstheme="minorHAnsi"/>
          <w:i/>
          <w:sz w:val="22"/>
          <w:szCs w:val="22"/>
        </w:rPr>
        <w:t>Z</w:t>
      </w:r>
      <w:r w:rsidRPr="009E37A0">
        <w:rPr>
          <w:rFonts w:asciiTheme="minorHAnsi" w:hAnsiTheme="minorHAnsi" w:cstheme="minorHAnsi"/>
          <w:i/>
          <w:sz w:val="22"/>
          <w:szCs w:val="22"/>
          <w:vertAlign w:val="subscript"/>
        </w:rPr>
        <w:t>4</w:t>
      </w:r>
      <w:r w:rsidR="009E37A0">
        <w:rPr>
          <w:rFonts w:asciiTheme="minorHAnsi" w:hAnsiTheme="minorHAnsi" w:cstheme="minorHAnsi"/>
          <w:sz w:val="22"/>
          <w:szCs w:val="22"/>
          <w:lang w:val="id-ID"/>
        </w:rPr>
        <w:t xml:space="preserve"> </w:t>
      </w:r>
      <w:r w:rsidRPr="0075663C">
        <w:rPr>
          <w:rFonts w:asciiTheme="minorHAnsi" w:hAnsiTheme="minorHAnsi" w:cstheme="minorHAnsi"/>
          <w:sz w:val="22"/>
          <w:szCs w:val="22"/>
        </w:rPr>
        <w:t>= jarak lahan dengan rumah (meter)</w:t>
      </w:r>
    </w:p>
    <w:p w:rsidR="00BB7289" w:rsidRPr="0075663C" w:rsidRDefault="00BB7289" w:rsidP="004A7B94">
      <w:pPr>
        <w:tabs>
          <w:tab w:val="left" w:pos="0"/>
          <w:tab w:val="left" w:pos="426"/>
          <w:tab w:val="left" w:pos="672"/>
        </w:tabs>
        <w:spacing w:line="360" w:lineRule="auto"/>
        <w:ind w:left="426" w:hanging="426"/>
        <w:rPr>
          <w:rFonts w:asciiTheme="minorHAnsi" w:hAnsiTheme="minorHAnsi" w:cstheme="minorHAnsi"/>
          <w:sz w:val="22"/>
          <w:szCs w:val="22"/>
        </w:rPr>
      </w:pPr>
      <w:r w:rsidRPr="0075663C">
        <w:rPr>
          <w:rFonts w:asciiTheme="minorHAnsi" w:hAnsiTheme="minorHAnsi" w:cstheme="minorHAnsi"/>
          <w:sz w:val="22"/>
          <w:szCs w:val="22"/>
        </w:rPr>
        <w:t>Z</w:t>
      </w:r>
      <w:r w:rsidRPr="0075663C">
        <w:rPr>
          <w:rFonts w:asciiTheme="minorHAnsi" w:hAnsiTheme="minorHAnsi" w:cstheme="minorHAnsi"/>
          <w:sz w:val="22"/>
          <w:szCs w:val="22"/>
          <w:vertAlign w:val="subscript"/>
        </w:rPr>
        <w:t>5</w:t>
      </w:r>
      <w:r w:rsidR="009E37A0">
        <w:rPr>
          <w:rFonts w:asciiTheme="minorHAnsi" w:hAnsiTheme="minorHAnsi" w:cstheme="minorHAnsi"/>
          <w:sz w:val="22"/>
          <w:szCs w:val="22"/>
          <w:lang w:val="id-ID"/>
        </w:rPr>
        <w:t xml:space="preserve"> </w:t>
      </w:r>
      <w:r w:rsidRPr="0075663C">
        <w:rPr>
          <w:rFonts w:asciiTheme="minorHAnsi" w:hAnsiTheme="minorHAnsi" w:cstheme="minorHAnsi"/>
          <w:sz w:val="22"/>
          <w:szCs w:val="22"/>
        </w:rPr>
        <w:t>= dummy pekerjaan utama, petani=1 dan tidak bertani = 0</w:t>
      </w:r>
    </w:p>
    <w:p w:rsidR="00BB7289" w:rsidRPr="0075663C" w:rsidRDefault="00BB7289" w:rsidP="004A7B94">
      <w:pPr>
        <w:tabs>
          <w:tab w:val="left" w:pos="0"/>
          <w:tab w:val="left" w:pos="142"/>
          <w:tab w:val="left" w:pos="426"/>
        </w:tabs>
        <w:spacing w:line="360" w:lineRule="auto"/>
        <w:ind w:left="420" w:hanging="420"/>
        <w:rPr>
          <w:rFonts w:asciiTheme="minorHAnsi" w:hAnsiTheme="minorHAnsi" w:cstheme="minorHAnsi"/>
          <w:sz w:val="22"/>
          <w:szCs w:val="22"/>
        </w:rPr>
      </w:pPr>
      <w:r w:rsidRPr="009E37A0">
        <w:rPr>
          <w:rFonts w:asciiTheme="minorHAnsi" w:hAnsiTheme="minorHAnsi" w:cstheme="minorHAnsi"/>
          <w:i/>
          <w:sz w:val="22"/>
          <w:szCs w:val="22"/>
        </w:rPr>
        <w:t>Z</w:t>
      </w:r>
      <w:r w:rsidRPr="009E37A0">
        <w:rPr>
          <w:rFonts w:asciiTheme="minorHAnsi" w:hAnsiTheme="minorHAnsi" w:cstheme="minorHAnsi"/>
          <w:i/>
          <w:sz w:val="22"/>
          <w:szCs w:val="22"/>
          <w:vertAlign w:val="subscript"/>
        </w:rPr>
        <w:t>6</w:t>
      </w:r>
      <w:r w:rsidR="009E37A0">
        <w:rPr>
          <w:rFonts w:asciiTheme="minorHAnsi" w:hAnsiTheme="minorHAnsi" w:cstheme="minorHAnsi"/>
          <w:sz w:val="22"/>
          <w:szCs w:val="22"/>
          <w:lang w:val="id-ID"/>
        </w:rPr>
        <w:t xml:space="preserve"> </w:t>
      </w:r>
      <w:r w:rsidRPr="0075663C">
        <w:rPr>
          <w:rFonts w:asciiTheme="minorHAnsi" w:hAnsiTheme="minorHAnsi" w:cstheme="minorHAnsi"/>
          <w:sz w:val="22"/>
          <w:szCs w:val="22"/>
        </w:rPr>
        <w:t>= pendidikan (tahun)</w:t>
      </w:r>
    </w:p>
    <w:p w:rsidR="00BB7289" w:rsidRPr="0075663C" w:rsidRDefault="00BB7289" w:rsidP="004A7B94">
      <w:pPr>
        <w:tabs>
          <w:tab w:val="left" w:pos="0"/>
          <w:tab w:val="left" w:pos="142"/>
          <w:tab w:val="left" w:pos="426"/>
        </w:tabs>
        <w:spacing w:line="360" w:lineRule="auto"/>
        <w:ind w:left="420" w:hanging="420"/>
        <w:rPr>
          <w:rFonts w:asciiTheme="minorHAnsi" w:hAnsiTheme="minorHAnsi" w:cstheme="minorHAnsi"/>
          <w:sz w:val="22"/>
          <w:szCs w:val="22"/>
        </w:rPr>
      </w:pPr>
      <w:r w:rsidRPr="009E37A0">
        <w:rPr>
          <w:rFonts w:asciiTheme="minorHAnsi" w:hAnsiTheme="minorHAnsi" w:cstheme="minorHAnsi"/>
          <w:i/>
          <w:sz w:val="22"/>
          <w:szCs w:val="22"/>
        </w:rPr>
        <w:t>W</w:t>
      </w:r>
      <w:r w:rsidRPr="009E37A0">
        <w:rPr>
          <w:rFonts w:asciiTheme="minorHAnsi" w:hAnsiTheme="minorHAnsi" w:cstheme="minorHAnsi"/>
          <w:i/>
          <w:sz w:val="22"/>
          <w:szCs w:val="22"/>
          <w:vertAlign w:val="subscript"/>
        </w:rPr>
        <w:t>i</w:t>
      </w:r>
      <w:r w:rsidRPr="0075663C">
        <w:rPr>
          <w:rFonts w:asciiTheme="minorHAnsi" w:hAnsiTheme="minorHAnsi" w:cstheme="minorHAnsi"/>
          <w:sz w:val="22"/>
          <w:szCs w:val="22"/>
        </w:rPr>
        <w:t xml:space="preserve">= random </w:t>
      </w:r>
      <w:r w:rsidRPr="0075663C">
        <w:rPr>
          <w:rFonts w:asciiTheme="minorHAnsi" w:hAnsiTheme="minorHAnsi" w:cstheme="minorHAnsi"/>
          <w:i/>
          <w:sz w:val="22"/>
          <w:szCs w:val="22"/>
        </w:rPr>
        <w:t>error term</w:t>
      </w:r>
      <w:r w:rsidRPr="0075663C">
        <w:rPr>
          <w:rFonts w:asciiTheme="minorHAnsi" w:hAnsiTheme="minorHAnsi" w:cstheme="minorHAnsi"/>
          <w:sz w:val="22"/>
          <w:szCs w:val="22"/>
        </w:rPr>
        <w:t xml:space="preserve"> yang diasumsikan bebas dan distribusinya terpotong </w:t>
      </w:r>
      <w:r w:rsidRPr="0075663C">
        <w:rPr>
          <w:rFonts w:asciiTheme="minorHAnsi" w:hAnsiTheme="minorHAnsi" w:cstheme="minorHAnsi"/>
          <w:sz w:val="22"/>
          <w:szCs w:val="22"/>
        </w:rPr>
        <w:lastRenderedPageBreak/>
        <w:t xml:space="preserve">normal dengan </w:t>
      </w:r>
      <w:proofErr w:type="gramStart"/>
      <w:r w:rsidRPr="0075663C">
        <w:rPr>
          <w:rFonts w:asciiTheme="minorHAnsi" w:hAnsiTheme="minorHAnsi" w:cstheme="minorHAnsi"/>
          <w:sz w:val="22"/>
          <w:szCs w:val="22"/>
        </w:rPr>
        <w:t>N(</w:t>
      </w:r>
      <w:proofErr w:type="gramEnd"/>
      <w:r w:rsidRPr="0075663C">
        <w:rPr>
          <w:rFonts w:asciiTheme="minorHAnsi" w:hAnsiTheme="minorHAnsi" w:cstheme="minorHAnsi"/>
          <w:sz w:val="22"/>
          <w:szCs w:val="22"/>
        </w:rPr>
        <w:t>0, σ</w:t>
      </w:r>
      <w:r w:rsidRPr="0075663C">
        <w:rPr>
          <w:rFonts w:asciiTheme="minorHAnsi" w:hAnsiTheme="minorHAnsi" w:cstheme="minorHAnsi"/>
          <w:sz w:val="22"/>
          <w:szCs w:val="22"/>
          <w:vertAlign w:val="superscript"/>
        </w:rPr>
        <w:t>2</w:t>
      </w:r>
      <w:r w:rsidRPr="0075663C">
        <w:rPr>
          <w:rFonts w:asciiTheme="minorHAnsi" w:hAnsiTheme="minorHAnsi" w:cstheme="minorHAnsi"/>
          <w:sz w:val="22"/>
          <w:szCs w:val="22"/>
        </w:rPr>
        <w:t>)</w:t>
      </w:r>
    </w:p>
    <w:p w:rsidR="00BB7289" w:rsidRPr="0075663C" w:rsidRDefault="00BB7289" w:rsidP="004A7B94">
      <w:pPr>
        <w:tabs>
          <w:tab w:val="left" w:pos="0"/>
          <w:tab w:val="left" w:pos="142"/>
          <w:tab w:val="left" w:pos="426"/>
        </w:tabs>
        <w:spacing w:line="360" w:lineRule="auto"/>
        <w:ind w:left="420" w:hanging="420"/>
        <w:rPr>
          <w:rFonts w:asciiTheme="minorHAnsi" w:hAnsiTheme="minorHAnsi" w:cstheme="minorHAnsi"/>
          <w:sz w:val="22"/>
          <w:szCs w:val="22"/>
          <w:vertAlign w:val="subscript"/>
        </w:rPr>
      </w:pPr>
      <w:r w:rsidRPr="0075663C">
        <w:rPr>
          <w:rFonts w:asciiTheme="minorHAnsi" w:hAnsiTheme="minorHAnsi" w:cstheme="minorHAnsi"/>
          <w:sz w:val="22"/>
          <w:szCs w:val="22"/>
        </w:rPr>
        <w:t>δ</w:t>
      </w:r>
      <w:r w:rsidRPr="0075663C">
        <w:rPr>
          <w:rFonts w:asciiTheme="minorHAnsi" w:hAnsiTheme="minorHAnsi" w:cstheme="minorHAnsi"/>
          <w:sz w:val="22"/>
          <w:szCs w:val="22"/>
          <w:vertAlign w:val="subscript"/>
        </w:rPr>
        <w:t>0</w:t>
      </w:r>
      <w:r w:rsidR="009E37A0">
        <w:rPr>
          <w:rFonts w:asciiTheme="minorHAnsi" w:hAnsiTheme="minorHAnsi" w:cstheme="minorHAnsi"/>
          <w:sz w:val="22"/>
          <w:szCs w:val="22"/>
          <w:vertAlign w:val="subscript"/>
          <w:lang w:val="id-ID"/>
        </w:rPr>
        <w:t xml:space="preserve"> </w:t>
      </w:r>
      <w:r w:rsidRPr="0075663C">
        <w:rPr>
          <w:rFonts w:asciiTheme="minorHAnsi" w:hAnsiTheme="minorHAnsi" w:cstheme="minorHAnsi"/>
          <w:sz w:val="22"/>
          <w:szCs w:val="22"/>
        </w:rPr>
        <w:t>= intercept</w:t>
      </w:r>
    </w:p>
    <w:p w:rsidR="009E37A0" w:rsidRPr="004A7B94" w:rsidRDefault="00BB7289" w:rsidP="004A7B94">
      <w:pPr>
        <w:tabs>
          <w:tab w:val="left" w:pos="0"/>
          <w:tab w:val="left" w:pos="142"/>
          <w:tab w:val="left" w:pos="426"/>
        </w:tabs>
        <w:spacing w:line="360" w:lineRule="auto"/>
        <w:ind w:left="420" w:hanging="420"/>
        <w:rPr>
          <w:rFonts w:asciiTheme="minorHAnsi" w:hAnsiTheme="minorHAnsi" w:cstheme="minorHAnsi"/>
          <w:sz w:val="22"/>
          <w:szCs w:val="22"/>
          <w:lang w:val="id-ID"/>
        </w:rPr>
      </w:pPr>
      <w:proofErr w:type="gramStart"/>
      <w:r w:rsidRPr="009E37A0">
        <w:rPr>
          <w:rFonts w:asciiTheme="minorHAnsi" w:hAnsiTheme="minorHAnsi" w:cstheme="minorHAnsi"/>
          <w:i/>
          <w:sz w:val="22"/>
          <w:szCs w:val="22"/>
        </w:rPr>
        <w:t>δ</w:t>
      </w:r>
      <w:r w:rsidRPr="009E37A0">
        <w:rPr>
          <w:rFonts w:asciiTheme="minorHAnsi" w:hAnsiTheme="minorHAnsi" w:cstheme="minorHAnsi"/>
          <w:i/>
          <w:sz w:val="22"/>
          <w:szCs w:val="22"/>
          <w:vertAlign w:val="subscript"/>
        </w:rPr>
        <w:t>i</w:t>
      </w:r>
      <w:proofErr w:type="gramEnd"/>
      <w:r w:rsidR="009E37A0">
        <w:rPr>
          <w:rFonts w:asciiTheme="minorHAnsi" w:hAnsiTheme="minorHAnsi" w:cstheme="minorHAnsi"/>
          <w:sz w:val="22"/>
          <w:szCs w:val="22"/>
          <w:vertAlign w:val="subscript"/>
          <w:lang w:val="id-ID"/>
        </w:rPr>
        <w:t xml:space="preserve"> </w:t>
      </w:r>
      <w:r w:rsidRPr="0075663C">
        <w:rPr>
          <w:rFonts w:asciiTheme="minorHAnsi" w:hAnsiTheme="minorHAnsi" w:cstheme="minorHAnsi"/>
          <w:sz w:val="22"/>
          <w:szCs w:val="22"/>
        </w:rPr>
        <w:t>= koefisien parameter yang ditaksi (i = 1 sampai 6)</w:t>
      </w:r>
    </w:p>
    <w:p w:rsidR="00BB7289" w:rsidRPr="0075663C" w:rsidRDefault="00BB7289" w:rsidP="004A7B94">
      <w:pPr>
        <w:tabs>
          <w:tab w:val="left" w:pos="142"/>
          <w:tab w:val="left" w:pos="567"/>
        </w:tabs>
        <w:spacing w:line="360" w:lineRule="auto"/>
        <w:ind w:firstLine="0"/>
        <w:rPr>
          <w:rFonts w:asciiTheme="minorHAnsi" w:hAnsiTheme="minorHAnsi" w:cstheme="minorHAnsi"/>
          <w:color w:val="FF0000"/>
          <w:sz w:val="22"/>
          <w:szCs w:val="22"/>
        </w:rPr>
      </w:pPr>
      <w:proofErr w:type="gramStart"/>
      <w:r w:rsidRPr="0075663C">
        <w:rPr>
          <w:rFonts w:asciiTheme="minorHAnsi" w:hAnsiTheme="minorHAnsi" w:cstheme="minorHAnsi"/>
          <w:sz w:val="22"/>
          <w:szCs w:val="22"/>
        </w:rPr>
        <w:t>Tanda yang diharapkan untuk δ</w:t>
      </w:r>
      <w:r w:rsidRPr="0075663C">
        <w:rPr>
          <w:rFonts w:asciiTheme="minorHAnsi" w:hAnsiTheme="minorHAnsi" w:cstheme="minorHAnsi"/>
          <w:sz w:val="22"/>
          <w:szCs w:val="22"/>
          <w:vertAlign w:val="subscript"/>
        </w:rPr>
        <w:t xml:space="preserve">2, </w:t>
      </w:r>
      <w:r w:rsidRPr="0075663C">
        <w:rPr>
          <w:rFonts w:asciiTheme="minorHAnsi" w:hAnsiTheme="minorHAnsi" w:cstheme="minorHAnsi"/>
          <w:sz w:val="22"/>
          <w:szCs w:val="22"/>
        </w:rPr>
        <w:t>δ</w:t>
      </w:r>
      <w:r w:rsidRPr="0075663C">
        <w:rPr>
          <w:rFonts w:asciiTheme="minorHAnsi" w:hAnsiTheme="minorHAnsi" w:cstheme="minorHAnsi"/>
          <w:sz w:val="22"/>
          <w:szCs w:val="22"/>
          <w:vertAlign w:val="subscript"/>
        </w:rPr>
        <w:t>4</w:t>
      </w:r>
      <w:r w:rsidRPr="0075663C">
        <w:rPr>
          <w:rFonts w:asciiTheme="minorHAnsi" w:hAnsiTheme="minorHAnsi" w:cstheme="minorHAnsi"/>
          <w:sz w:val="22"/>
          <w:szCs w:val="22"/>
        </w:rPr>
        <w:t>, &gt;0, sedangkan untuk δ</w:t>
      </w:r>
      <w:r w:rsidRPr="0075663C">
        <w:rPr>
          <w:rFonts w:asciiTheme="minorHAnsi" w:hAnsiTheme="minorHAnsi" w:cstheme="minorHAnsi"/>
          <w:sz w:val="22"/>
          <w:szCs w:val="22"/>
          <w:vertAlign w:val="subscript"/>
        </w:rPr>
        <w:t>1</w:t>
      </w:r>
      <w:r w:rsidRPr="0075663C">
        <w:rPr>
          <w:rFonts w:asciiTheme="minorHAnsi" w:hAnsiTheme="minorHAnsi" w:cstheme="minorHAnsi"/>
          <w:sz w:val="22"/>
          <w:szCs w:val="22"/>
        </w:rPr>
        <w:t>, δ</w:t>
      </w:r>
      <w:r w:rsidRPr="0075663C">
        <w:rPr>
          <w:rFonts w:asciiTheme="minorHAnsi" w:hAnsiTheme="minorHAnsi" w:cstheme="minorHAnsi"/>
          <w:sz w:val="22"/>
          <w:szCs w:val="22"/>
          <w:vertAlign w:val="subscript"/>
        </w:rPr>
        <w:t>3</w:t>
      </w:r>
      <w:r w:rsidRPr="0075663C">
        <w:rPr>
          <w:rFonts w:asciiTheme="minorHAnsi" w:hAnsiTheme="minorHAnsi" w:cstheme="minorHAnsi"/>
          <w:sz w:val="22"/>
          <w:szCs w:val="22"/>
        </w:rPr>
        <w:t>, δ</w:t>
      </w:r>
      <w:r w:rsidRPr="0075663C">
        <w:rPr>
          <w:rFonts w:asciiTheme="minorHAnsi" w:hAnsiTheme="minorHAnsi" w:cstheme="minorHAnsi"/>
          <w:sz w:val="22"/>
          <w:szCs w:val="22"/>
          <w:vertAlign w:val="subscript"/>
        </w:rPr>
        <w:t>5</w:t>
      </w:r>
      <w:r w:rsidRPr="0075663C">
        <w:rPr>
          <w:rFonts w:asciiTheme="minorHAnsi" w:hAnsiTheme="minorHAnsi" w:cstheme="minorHAnsi"/>
          <w:sz w:val="22"/>
          <w:szCs w:val="22"/>
        </w:rPr>
        <w:t>, δ</w:t>
      </w:r>
      <w:r w:rsidRPr="0075663C">
        <w:rPr>
          <w:rFonts w:asciiTheme="minorHAnsi" w:hAnsiTheme="minorHAnsi" w:cstheme="minorHAnsi"/>
          <w:sz w:val="22"/>
          <w:szCs w:val="22"/>
          <w:vertAlign w:val="subscript"/>
        </w:rPr>
        <w:t>6</w:t>
      </w:r>
      <w:r w:rsidRPr="0075663C">
        <w:rPr>
          <w:rFonts w:asciiTheme="minorHAnsi" w:hAnsiTheme="minorHAnsi" w:cstheme="minorHAnsi"/>
          <w:sz w:val="22"/>
          <w:szCs w:val="22"/>
        </w:rPr>
        <w:t>&lt;0.</w:t>
      </w:r>
      <w:proofErr w:type="gramEnd"/>
      <w:r w:rsidRPr="0075663C">
        <w:rPr>
          <w:rFonts w:asciiTheme="minorHAnsi" w:hAnsiTheme="minorHAnsi" w:cstheme="minorHAnsi"/>
          <w:sz w:val="22"/>
          <w:szCs w:val="22"/>
        </w:rPr>
        <w:t xml:space="preserve"> </w:t>
      </w:r>
    </w:p>
    <w:p w:rsidR="00BB7289" w:rsidRDefault="00BB7289" w:rsidP="00BB7289">
      <w:pPr>
        <w:pStyle w:val="6Pendahuluan"/>
        <w:rPr>
          <w:rFonts w:asciiTheme="minorHAnsi" w:hAnsiTheme="minorHAnsi" w:cstheme="minorHAnsi"/>
        </w:rPr>
      </w:pPr>
    </w:p>
    <w:p w:rsidR="00BB7289" w:rsidRPr="0075663C" w:rsidRDefault="00BB7289" w:rsidP="009E37A0">
      <w:pPr>
        <w:pStyle w:val="ListParagraph"/>
        <w:spacing w:after="0"/>
        <w:ind w:left="66"/>
        <w:rPr>
          <w:rFonts w:cstheme="minorHAnsi"/>
          <w:b/>
        </w:rPr>
      </w:pPr>
      <w:r w:rsidRPr="0075663C">
        <w:rPr>
          <w:rFonts w:cstheme="minorHAnsi"/>
          <w:b/>
        </w:rPr>
        <w:t>HASIL DAN PEMBAHASAN</w:t>
      </w:r>
    </w:p>
    <w:p w:rsidR="00BB7289" w:rsidRPr="0075663C" w:rsidRDefault="00BB7289" w:rsidP="00BB7289">
      <w:pPr>
        <w:pStyle w:val="ListParagraph"/>
        <w:spacing w:after="0"/>
        <w:ind w:left="66"/>
        <w:jc w:val="center"/>
        <w:rPr>
          <w:rFonts w:cstheme="minorHAnsi"/>
          <w:b/>
        </w:rPr>
      </w:pPr>
    </w:p>
    <w:p w:rsidR="00BB7289" w:rsidRPr="0075663C" w:rsidRDefault="009E37A0" w:rsidP="009E37A0">
      <w:pPr>
        <w:tabs>
          <w:tab w:val="left" w:pos="567"/>
        </w:tabs>
        <w:ind w:firstLine="0"/>
        <w:rPr>
          <w:rFonts w:asciiTheme="minorHAnsi" w:hAnsiTheme="minorHAnsi" w:cstheme="minorHAnsi"/>
          <w:sz w:val="22"/>
          <w:szCs w:val="22"/>
        </w:rPr>
      </w:pPr>
      <w:r w:rsidRPr="0075663C">
        <w:rPr>
          <w:rFonts w:asciiTheme="minorHAnsi" w:hAnsiTheme="minorHAnsi" w:cstheme="minorHAnsi"/>
          <w:b/>
          <w:sz w:val="22"/>
          <w:szCs w:val="22"/>
        </w:rPr>
        <w:t xml:space="preserve">Fungsi Produksi </w:t>
      </w:r>
      <w:r w:rsidRPr="0075663C">
        <w:rPr>
          <w:rFonts w:asciiTheme="minorHAnsi" w:hAnsiTheme="minorHAnsi" w:cstheme="minorHAnsi"/>
          <w:b/>
          <w:i/>
          <w:sz w:val="22"/>
          <w:szCs w:val="22"/>
        </w:rPr>
        <w:t>Stochastic</w:t>
      </w:r>
      <w:r w:rsidRPr="0075663C">
        <w:rPr>
          <w:rFonts w:asciiTheme="minorHAnsi" w:hAnsiTheme="minorHAnsi" w:cstheme="minorHAnsi"/>
          <w:b/>
          <w:sz w:val="22"/>
          <w:szCs w:val="22"/>
        </w:rPr>
        <w:t xml:space="preserve"> </w:t>
      </w:r>
      <w:r w:rsidRPr="0075663C">
        <w:rPr>
          <w:rFonts w:asciiTheme="minorHAnsi" w:hAnsiTheme="minorHAnsi" w:cstheme="minorHAnsi"/>
          <w:b/>
          <w:i/>
          <w:sz w:val="22"/>
          <w:szCs w:val="22"/>
        </w:rPr>
        <w:t>Frontier</w:t>
      </w:r>
    </w:p>
    <w:p w:rsidR="00BB7289" w:rsidRPr="0075663C" w:rsidRDefault="00BB7289" w:rsidP="004A7B94">
      <w:pPr>
        <w:spacing w:line="360" w:lineRule="auto"/>
        <w:ind w:firstLine="567"/>
        <w:rPr>
          <w:rFonts w:asciiTheme="minorHAnsi" w:hAnsiTheme="minorHAnsi" w:cstheme="minorHAnsi"/>
          <w:sz w:val="22"/>
          <w:szCs w:val="22"/>
        </w:rPr>
      </w:pPr>
      <w:proofErr w:type="gramStart"/>
      <w:r w:rsidRPr="0075663C">
        <w:rPr>
          <w:rFonts w:asciiTheme="minorHAnsi" w:hAnsiTheme="minorHAnsi" w:cstheme="minorHAnsi"/>
          <w:sz w:val="22"/>
          <w:szCs w:val="22"/>
        </w:rPr>
        <w:t>Analisis fungsi produksi dilakukan untuk melihat faktor-faktor yang mempengaruhi produksi padi organik di lokasi penelitian.</w:t>
      </w:r>
      <w:proofErr w:type="gramEnd"/>
      <w:r w:rsidRPr="0075663C">
        <w:rPr>
          <w:rFonts w:asciiTheme="minorHAnsi" w:hAnsiTheme="minorHAnsi" w:cstheme="minorHAnsi"/>
          <w:sz w:val="22"/>
          <w:szCs w:val="22"/>
        </w:rPr>
        <w:t xml:space="preserve"> Pada fungsi produksi awal diduga dengan 7 variabel yaitu: luas lahan, benih, pupuk kandang, pupuk kompos, </w:t>
      </w:r>
      <w:proofErr w:type="gramStart"/>
      <w:r w:rsidRPr="0075663C">
        <w:rPr>
          <w:rFonts w:asciiTheme="minorHAnsi" w:hAnsiTheme="minorHAnsi" w:cstheme="minorHAnsi"/>
          <w:sz w:val="22"/>
          <w:szCs w:val="22"/>
        </w:rPr>
        <w:t>mikroorganisme  lokal</w:t>
      </w:r>
      <w:proofErr w:type="gramEnd"/>
      <w:r w:rsidRPr="0075663C">
        <w:rPr>
          <w:rFonts w:asciiTheme="minorHAnsi" w:hAnsiTheme="minorHAnsi" w:cstheme="minorHAnsi"/>
          <w:sz w:val="22"/>
          <w:szCs w:val="22"/>
        </w:rPr>
        <w:t xml:space="preserve"> (MOL), serta pestisida nabati, dan tenaga kerja. Untuk variabel pupuk organik tidak dipisah menjadi pupuk kandang, pupuk kompos, dan pupuk MOL dikarenakan ketika dipisah dan dianalisis dalam model fungsi produksi terdapat masalah multikolinearitas sehingga dilakukan penggabungan keseluruhan penggunaan pupuk menjadi pupuk organik dengan menggunakan satuan rupiah. </w:t>
      </w:r>
      <w:proofErr w:type="gramStart"/>
      <w:r w:rsidRPr="0075663C">
        <w:rPr>
          <w:rFonts w:asciiTheme="minorHAnsi" w:hAnsiTheme="minorHAnsi" w:cstheme="minorHAnsi"/>
          <w:sz w:val="22"/>
          <w:szCs w:val="22"/>
        </w:rPr>
        <w:t xml:space="preserve">Begitu juga dengan variabel pestisida nabati, ketika dianalisis dalam model menghasilkan masalah </w:t>
      </w:r>
      <w:r w:rsidRPr="009E37A0">
        <w:rPr>
          <w:rFonts w:asciiTheme="minorHAnsi" w:hAnsiTheme="minorHAnsi" w:cstheme="minorHAnsi"/>
          <w:i/>
          <w:sz w:val="22"/>
          <w:szCs w:val="22"/>
        </w:rPr>
        <w:t>heterokedastisitas</w:t>
      </w:r>
      <w:r w:rsidRPr="0075663C">
        <w:rPr>
          <w:rFonts w:asciiTheme="minorHAnsi" w:hAnsiTheme="minorHAnsi" w:cstheme="minorHAnsi"/>
          <w:sz w:val="22"/>
          <w:szCs w:val="22"/>
        </w:rPr>
        <w:t xml:space="preserve"> sehingga dikeluarkan dalam model.</w:t>
      </w:r>
      <w:proofErr w:type="gramEnd"/>
      <w:r w:rsidRPr="0075663C">
        <w:rPr>
          <w:rFonts w:asciiTheme="minorHAnsi" w:hAnsiTheme="minorHAnsi" w:cstheme="minorHAnsi"/>
          <w:sz w:val="22"/>
          <w:szCs w:val="22"/>
        </w:rPr>
        <w:t xml:space="preserve"> </w:t>
      </w:r>
    </w:p>
    <w:p w:rsidR="00BB7289" w:rsidRPr="009306E9" w:rsidRDefault="00BB7289" w:rsidP="004A7B94">
      <w:pPr>
        <w:spacing w:line="360" w:lineRule="auto"/>
        <w:ind w:firstLine="720"/>
        <w:rPr>
          <w:rFonts w:asciiTheme="minorHAnsi" w:hAnsiTheme="minorHAnsi" w:cstheme="minorHAnsi"/>
          <w:sz w:val="22"/>
          <w:szCs w:val="22"/>
          <w:lang w:val="id-ID"/>
        </w:rPr>
      </w:pPr>
      <w:proofErr w:type="gramStart"/>
      <w:r w:rsidRPr="0075663C">
        <w:rPr>
          <w:rFonts w:asciiTheme="minorHAnsi" w:hAnsiTheme="minorHAnsi" w:cstheme="minorHAnsi"/>
          <w:sz w:val="22"/>
          <w:szCs w:val="22"/>
        </w:rPr>
        <w:t xml:space="preserve">Tabel 1 memperlihatkan hasil pendugaan </w:t>
      </w:r>
      <w:r w:rsidRPr="0075663C">
        <w:rPr>
          <w:rFonts w:asciiTheme="minorHAnsi" w:hAnsiTheme="minorHAnsi" w:cstheme="minorHAnsi"/>
          <w:i/>
          <w:sz w:val="22"/>
          <w:szCs w:val="22"/>
        </w:rPr>
        <w:t>stochastic frontier</w:t>
      </w:r>
      <w:r w:rsidRPr="0075663C">
        <w:rPr>
          <w:rFonts w:asciiTheme="minorHAnsi" w:hAnsiTheme="minorHAnsi" w:cstheme="minorHAnsi"/>
          <w:sz w:val="22"/>
          <w:szCs w:val="22"/>
        </w:rPr>
        <w:t xml:space="preserve"> dengan menggunakan 4 (empat) variabel penjelas.</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Pendugaan dilakukan dengan metode MLE.</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 xml:space="preserve">Variabel yang dianalisis berpengaruh nyata </w:t>
      </w:r>
      <w:r w:rsidRPr="0075663C">
        <w:rPr>
          <w:rFonts w:asciiTheme="minorHAnsi" w:hAnsiTheme="minorHAnsi" w:cstheme="minorHAnsi"/>
          <w:sz w:val="22"/>
          <w:szCs w:val="22"/>
        </w:rPr>
        <w:lastRenderedPageBreak/>
        <w:t>dan signifikan terhadap produksi padi organik.</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Variabel benih dan pupuk organik bertanda positif sesuai dengan yang diharapkan, sedangkan luas lahan dan tenaga kerja tidak sesuai dengan yang diharapkan karena bertanda negatif.</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 xml:space="preserve">Hal ini tidak memenuhi asumsi fungsi produksi </w:t>
      </w:r>
      <w:r w:rsidRPr="0075663C">
        <w:rPr>
          <w:rFonts w:asciiTheme="minorHAnsi" w:hAnsiTheme="minorHAnsi" w:cstheme="minorHAnsi"/>
          <w:i/>
          <w:sz w:val="22"/>
          <w:szCs w:val="22"/>
        </w:rPr>
        <w:t>Cobb Douglas</w:t>
      </w:r>
      <w:r w:rsidRPr="0075663C">
        <w:rPr>
          <w:rFonts w:asciiTheme="minorHAnsi" w:hAnsiTheme="minorHAnsi" w:cstheme="minorHAnsi"/>
          <w:sz w:val="22"/>
          <w:szCs w:val="22"/>
        </w:rPr>
        <w:t xml:space="preserve"> dimana koefisien seharusnya bernilai positif.</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Meskipun demikian, hal tersebut bisa saja terjadi karena kondisi tertentu yang menyebab penggunaan variabel berpengaruh terhadap penurunan produksi.</w:t>
      </w:r>
      <w:proofErr w:type="gramEnd"/>
      <w:r w:rsidRPr="0075663C">
        <w:rPr>
          <w:rFonts w:asciiTheme="minorHAnsi" w:hAnsiTheme="minorHAnsi" w:cstheme="minorHAnsi"/>
          <w:sz w:val="22"/>
          <w:szCs w:val="22"/>
        </w:rPr>
        <w:t xml:space="preserve"> Beberapa penelitian terdahulu yang menggunakan model fungsi produksi </w:t>
      </w:r>
      <w:r w:rsidRPr="0075663C">
        <w:rPr>
          <w:rFonts w:asciiTheme="minorHAnsi" w:hAnsiTheme="minorHAnsi" w:cstheme="minorHAnsi"/>
          <w:i/>
          <w:sz w:val="22"/>
          <w:szCs w:val="22"/>
        </w:rPr>
        <w:t>Cobb Douglas</w:t>
      </w:r>
      <w:r w:rsidRPr="0075663C">
        <w:rPr>
          <w:rFonts w:asciiTheme="minorHAnsi" w:hAnsiTheme="minorHAnsi" w:cstheme="minorHAnsi"/>
          <w:sz w:val="22"/>
          <w:szCs w:val="22"/>
        </w:rPr>
        <w:t xml:space="preserve"> juga menemukan koefisien yang negatif (Kusnadi </w:t>
      </w:r>
      <w:r w:rsidRPr="0075663C">
        <w:rPr>
          <w:rFonts w:asciiTheme="minorHAnsi" w:hAnsiTheme="minorHAnsi" w:cstheme="minorHAnsi"/>
          <w:i/>
          <w:sz w:val="22"/>
          <w:szCs w:val="22"/>
        </w:rPr>
        <w:t>et al</w:t>
      </w:r>
      <w:r w:rsidRPr="0075663C">
        <w:rPr>
          <w:rFonts w:asciiTheme="minorHAnsi" w:hAnsiTheme="minorHAnsi" w:cstheme="minorHAnsi"/>
          <w:sz w:val="22"/>
          <w:szCs w:val="22"/>
        </w:rPr>
        <w:t xml:space="preserve">., 2011; Hidayah </w:t>
      </w:r>
      <w:r w:rsidRPr="0075663C">
        <w:rPr>
          <w:rFonts w:asciiTheme="minorHAnsi" w:hAnsiTheme="minorHAnsi" w:cstheme="minorHAnsi"/>
          <w:i/>
          <w:sz w:val="22"/>
          <w:szCs w:val="22"/>
        </w:rPr>
        <w:t>et al</w:t>
      </w:r>
      <w:r w:rsidRPr="0075663C">
        <w:rPr>
          <w:rFonts w:asciiTheme="minorHAnsi" w:hAnsiTheme="minorHAnsi" w:cstheme="minorHAnsi"/>
          <w:sz w:val="22"/>
          <w:szCs w:val="22"/>
        </w:rPr>
        <w:t xml:space="preserve">., 2013;  Maryanto </w:t>
      </w:r>
      <w:r w:rsidRPr="0075663C">
        <w:rPr>
          <w:rFonts w:asciiTheme="minorHAnsi" w:hAnsiTheme="minorHAnsi" w:cstheme="minorHAnsi"/>
          <w:i/>
          <w:sz w:val="22"/>
          <w:szCs w:val="22"/>
        </w:rPr>
        <w:t>et al</w:t>
      </w:r>
      <w:r w:rsidRPr="0075663C">
        <w:rPr>
          <w:rFonts w:asciiTheme="minorHAnsi" w:hAnsiTheme="minorHAnsi" w:cstheme="minorHAnsi"/>
          <w:sz w:val="22"/>
          <w:szCs w:val="22"/>
        </w:rPr>
        <w:t xml:space="preserve">., 2018; Sulistyaningsih dan Waluyati, 2019; Novitaningrum </w:t>
      </w:r>
      <w:r w:rsidRPr="0075663C">
        <w:rPr>
          <w:rFonts w:asciiTheme="minorHAnsi" w:hAnsiTheme="minorHAnsi" w:cstheme="minorHAnsi"/>
          <w:i/>
          <w:sz w:val="22"/>
          <w:szCs w:val="22"/>
        </w:rPr>
        <w:t>et al</w:t>
      </w:r>
      <w:r w:rsidRPr="0075663C">
        <w:rPr>
          <w:rFonts w:asciiTheme="minorHAnsi" w:hAnsiTheme="minorHAnsi" w:cstheme="minorHAnsi"/>
          <w:sz w:val="22"/>
          <w:szCs w:val="22"/>
        </w:rPr>
        <w:t xml:space="preserve">., 2019; Putri </w:t>
      </w:r>
      <w:r w:rsidRPr="0075663C">
        <w:rPr>
          <w:rFonts w:asciiTheme="minorHAnsi" w:hAnsiTheme="minorHAnsi" w:cstheme="minorHAnsi"/>
          <w:i/>
          <w:sz w:val="22"/>
          <w:szCs w:val="22"/>
        </w:rPr>
        <w:t>el at</w:t>
      </w:r>
      <w:r w:rsidR="009306E9">
        <w:rPr>
          <w:rFonts w:asciiTheme="minorHAnsi" w:hAnsiTheme="minorHAnsi" w:cstheme="minorHAnsi"/>
          <w:sz w:val="22"/>
          <w:szCs w:val="22"/>
        </w:rPr>
        <w:t>., 2020</w:t>
      </w:r>
      <w:r w:rsidR="0078388B">
        <w:rPr>
          <w:rFonts w:asciiTheme="minorHAnsi" w:hAnsiTheme="minorHAnsi" w:cstheme="minorHAnsi"/>
          <w:sz w:val="22"/>
          <w:szCs w:val="22"/>
          <w:lang w:val="id-ID"/>
        </w:rPr>
        <w:t xml:space="preserve">). </w:t>
      </w:r>
    </w:p>
    <w:p w:rsidR="009E37A0" w:rsidRPr="009E37A0" w:rsidRDefault="009E37A0" w:rsidP="00BB7289">
      <w:pPr>
        <w:ind w:firstLine="720"/>
        <w:rPr>
          <w:rFonts w:asciiTheme="minorHAnsi" w:hAnsiTheme="minorHAnsi" w:cstheme="minorHAnsi"/>
          <w:sz w:val="22"/>
          <w:szCs w:val="22"/>
          <w:lang w:val="id-ID"/>
        </w:rPr>
      </w:pPr>
    </w:p>
    <w:p w:rsidR="00BB7289" w:rsidRPr="00F62AD1" w:rsidRDefault="00BB7289" w:rsidP="009E37A0">
      <w:pPr>
        <w:tabs>
          <w:tab w:val="left" w:pos="567"/>
        </w:tabs>
        <w:ind w:left="993" w:hanging="993"/>
        <w:rPr>
          <w:rFonts w:asciiTheme="minorHAnsi" w:hAnsiTheme="minorHAnsi" w:cstheme="minorHAnsi"/>
          <w:b/>
          <w:sz w:val="18"/>
          <w:szCs w:val="18"/>
        </w:rPr>
      </w:pPr>
      <w:proofErr w:type="gramStart"/>
      <w:r w:rsidRPr="00F62AD1">
        <w:rPr>
          <w:rFonts w:asciiTheme="minorHAnsi" w:hAnsiTheme="minorHAnsi" w:cstheme="minorHAnsi"/>
          <w:b/>
          <w:sz w:val="18"/>
          <w:szCs w:val="18"/>
        </w:rPr>
        <w:t>Tabel 1.</w:t>
      </w:r>
      <w:proofErr w:type="gramEnd"/>
      <w:r w:rsidRPr="00F62AD1">
        <w:rPr>
          <w:rFonts w:asciiTheme="minorHAnsi" w:hAnsiTheme="minorHAnsi" w:cstheme="minorHAnsi"/>
          <w:b/>
          <w:sz w:val="18"/>
          <w:szCs w:val="18"/>
        </w:rPr>
        <w:t xml:space="preserve"> </w:t>
      </w:r>
      <w:r w:rsidRPr="00F62AD1">
        <w:rPr>
          <w:rFonts w:asciiTheme="minorHAnsi" w:hAnsiTheme="minorHAnsi" w:cstheme="minorHAnsi"/>
          <w:b/>
          <w:sz w:val="18"/>
          <w:szCs w:val="18"/>
        </w:rPr>
        <w:tab/>
        <w:t xml:space="preserve">Hasil Estimasi Fungsi Produksi </w:t>
      </w:r>
      <w:r w:rsidRPr="00F62AD1">
        <w:rPr>
          <w:rFonts w:asciiTheme="minorHAnsi" w:hAnsiTheme="minorHAnsi" w:cstheme="minorHAnsi"/>
          <w:b/>
          <w:i/>
          <w:sz w:val="18"/>
          <w:szCs w:val="18"/>
        </w:rPr>
        <w:t>Frontier</w:t>
      </w:r>
      <w:r w:rsidRPr="00F62AD1">
        <w:rPr>
          <w:rFonts w:asciiTheme="minorHAnsi" w:hAnsiTheme="minorHAnsi" w:cstheme="minorHAnsi"/>
          <w:b/>
          <w:sz w:val="18"/>
          <w:szCs w:val="18"/>
        </w:rPr>
        <w:t xml:space="preserve"> dengan Metode MLE </w:t>
      </w:r>
    </w:p>
    <w:tbl>
      <w:tblPr>
        <w:tblStyle w:val="TableGrid"/>
        <w:tblW w:w="0" w:type="auto"/>
        <w:tblLook w:val="04A0" w:firstRow="1" w:lastRow="0" w:firstColumn="1" w:lastColumn="0" w:noHBand="0" w:noVBand="1"/>
      </w:tblPr>
      <w:tblGrid>
        <w:gridCol w:w="1145"/>
        <w:gridCol w:w="1031"/>
        <w:gridCol w:w="1013"/>
        <w:gridCol w:w="996"/>
      </w:tblGrid>
      <w:tr w:rsidR="00BB7289" w:rsidRPr="009E37A0" w:rsidTr="009A3E69">
        <w:tc>
          <w:tcPr>
            <w:tcW w:w="1145" w:type="dxa"/>
            <w:tcBorders>
              <w:left w:val="nil"/>
              <w:bottom w:val="single" w:sz="4" w:space="0" w:color="auto"/>
              <w:right w:val="nil"/>
            </w:tcBorders>
            <w:shd w:val="clear" w:color="auto" w:fill="auto"/>
          </w:tcPr>
          <w:p w:rsidR="00BB7289" w:rsidRPr="009E37A0" w:rsidRDefault="00BB7289" w:rsidP="009A3E69">
            <w:pPr>
              <w:tabs>
                <w:tab w:val="left" w:pos="567"/>
              </w:tabs>
              <w:ind w:firstLine="0"/>
              <w:rPr>
                <w:rFonts w:asciiTheme="minorHAnsi" w:hAnsiTheme="minorHAnsi" w:cstheme="minorHAnsi"/>
                <w:sz w:val="18"/>
                <w:szCs w:val="18"/>
              </w:rPr>
            </w:pPr>
            <w:r w:rsidRPr="009E37A0">
              <w:rPr>
                <w:rFonts w:asciiTheme="minorHAnsi" w:hAnsiTheme="minorHAnsi" w:cstheme="minorHAnsi"/>
                <w:sz w:val="18"/>
                <w:szCs w:val="18"/>
              </w:rPr>
              <w:t>Variabel</w:t>
            </w:r>
          </w:p>
        </w:tc>
        <w:tc>
          <w:tcPr>
            <w:tcW w:w="1031" w:type="dxa"/>
            <w:tcBorders>
              <w:left w:val="nil"/>
              <w:bottom w:val="single" w:sz="4" w:space="0" w:color="auto"/>
              <w:right w:val="nil"/>
            </w:tcBorders>
            <w:shd w:val="clear" w:color="auto" w:fill="auto"/>
          </w:tcPr>
          <w:p w:rsidR="00BB7289" w:rsidRPr="009E37A0" w:rsidRDefault="00BB7289" w:rsidP="009A3E69">
            <w:pPr>
              <w:tabs>
                <w:tab w:val="left" w:pos="567"/>
              </w:tabs>
              <w:ind w:firstLine="0"/>
              <w:rPr>
                <w:rFonts w:asciiTheme="minorHAnsi" w:hAnsiTheme="minorHAnsi" w:cstheme="minorHAnsi"/>
                <w:sz w:val="18"/>
                <w:szCs w:val="18"/>
              </w:rPr>
            </w:pPr>
            <w:r w:rsidRPr="009E37A0">
              <w:rPr>
                <w:rFonts w:asciiTheme="minorHAnsi" w:hAnsiTheme="minorHAnsi" w:cstheme="minorHAnsi"/>
                <w:sz w:val="18"/>
                <w:szCs w:val="18"/>
              </w:rPr>
              <w:t>Koefisien</w:t>
            </w:r>
          </w:p>
        </w:tc>
        <w:tc>
          <w:tcPr>
            <w:tcW w:w="1013" w:type="dxa"/>
            <w:tcBorders>
              <w:left w:val="nil"/>
              <w:bottom w:val="single" w:sz="4" w:space="0" w:color="auto"/>
              <w:right w:val="nil"/>
            </w:tcBorders>
            <w:shd w:val="clear" w:color="auto" w:fill="auto"/>
          </w:tcPr>
          <w:p w:rsidR="00BB7289" w:rsidRPr="009E37A0" w:rsidRDefault="00BB7289" w:rsidP="009A3E69">
            <w:pPr>
              <w:tabs>
                <w:tab w:val="left" w:pos="567"/>
              </w:tabs>
              <w:ind w:firstLine="0"/>
              <w:rPr>
                <w:rFonts w:asciiTheme="minorHAnsi" w:hAnsiTheme="minorHAnsi" w:cstheme="minorHAnsi"/>
                <w:sz w:val="18"/>
                <w:szCs w:val="18"/>
              </w:rPr>
            </w:pPr>
            <w:r w:rsidRPr="009E37A0">
              <w:rPr>
                <w:rFonts w:asciiTheme="minorHAnsi" w:hAnsiTheme="minorHAnsi" w:cstheme="minorHAnsi"/>
                <w:sz w:val="18"/>
                <w:szCs w:val="18"/>
              </w:rPr>
              <w:t>Standar Error</w:t>
            </w:r>
          </w:p>
        </w:tc>
        <w:tc>
          <w:tcPr>
            <w:tcW w:w="996" w:type="dxa"/>
            <w:tcBorders>
              <w:left w:val="nil"/>
              <w:bottom w:val="single" w:sz="4" w:space="0" w:color="auto"/>
              <w:right w:val="nil"/>
            </w:tcBorders>
            <w:shd w:val="clear" w:color="auto" w:fill="auto"/>
          </w:tcPr>
          <w:p w:rsidR="00BB7289" w:rsidRPr="009E37A0" w:rsidRDefault="00BB7289" w:rsidP="009A3E69">
            <w:pPr>
              <w:tabs>
                <w:tab w:val="left" w:pos="567"/>
              </w:tabs>
              <w:ind w:firstLine="0"/>
              <w:rPr>
                <w:rFonts w:asciiTheme="minorHAnsi" w:hAnsiTheme="minorHAnsi" w:cstheme="minorHAnsi"/>
                <w:sz w:val="18"/>
                <w:szCs w:val="18"/>
              </w:rPr>
            </w:pPr>
            <w:r w:rsidRPr="009E37A0">
              <w:rPr>
                <w:rFonts w:asciiTheme="minorHAnsi" w:hAnsiTheme="minorHAnsi" w:cstheme="minorHAnsi"/>
                <w:sz w:val="18"/>
                <w:szCs w:val="18"/>
              </w:rPr>
              <w:t>T Hitung</w:t>
            </w:r>
          </w:p>
        </w:tc>
      </w:tr>
      <w:tr w:rsidR="00BB7289" w:rsidRPr="009E37A0" w:rsidTr="009A3E69">
        <w:tc>
          <w:tcPr>
            <w:tcW w:w="1145" w:type="dxa"/>
            <w:tcBorders>
              <w:left w:val="nil"/>
              <w:bottom w:val="nil"/>
              <w:right w:val="nil"/>
            </w:tcBorders>
            <w:shd w:val="clear" w:color="auto" w:fill="auto"/>
          </w:tcPr>
          <w:p w:rsidR="00BB7289" w:rsidRPr="009E37A0" w:rsidRDefault="00BB7289" w:rsidP="009A3E69">
            <w:pPr>
              <w:tabs>
                <w:tab w:val="left" w:pos="567"/>
              </w:tabs>
              <w:ind w:firstLine="0"/>
              <w:jc w:val="left"/>
              <w:rPr>
                <w:rFonts w:asciiTheme="minorHAnsi" w:hAnsiTheme="minorHAnsi" w:cstheme="minorHAnsi"/>
                <w:sz w:val="18"/>
                <w:szCs w:val="18"/>
              </w:rPr>
            </w:pPr>
            <w:r w:rsidRPr="009E37A0">
              <w:rPr>
                <w:rFonts w:asciiTheme="minorHAnsi" w:hAnsiTheme="minorHAnsi" w:cstheme="minorHAnsi"/>
                <w:sz w:val="18"/>
                <w:szCs w:val="18"/>
              </w:rPr>
              <w:t>Konstanta</w:t>
            </w:r>
          </w:p>
        </w:tc>
        <w:tc>
          <w:tcPr>
            <w:tcW w:w="1031" w:type="dxa"/>
            <w:tcBorders>
              <w:left w:val="nil"/>
              <w:bottom w:val="nil"/>
              <w:right w:val="nil"/>
            </w:tcBorders>
            <w:shd w:val="clear" w:color="auto" w:fill="auto"/>
          </w:tcPr>
          <w:p w:rsidR="00BB7289" w:rsidRPr="009E37A0" w:rsidRDefault="00BB7289" w:rsidP="009A3E69">
            <w:pPr>
              <w:jc w:val="left"/>
              <w:rPr>
                <w:rFonts w:asciiTheme="minorHAnsi" w:hAnsiTheme="minorHAnsi" w:cstheme="minorHAnsi"/>
                <w:sz w:val="18"/>
                <w:szCs w:val="18"/>
              </w:rPr>
            </w:pPr>
            <w:r w:rsidRPr="009E37A0">
              <w:rPr>
                <w:rFonts w:asciiTheme="minorHAnsi" w:hAnsiTheme="minorHAnsi" w:cstheme="minorHAnsi"/>
                <w:sz w:val="18"/>
                <w:szCs w:val="18"/>
              </w:rPr>
              <w:t>-0,0888</w:t>
            </w:r>
          </w:p>
        </w:tc>
        <w:tc>
          <w:tcPr>
            <w:tcW w:w="1013" w:type="dxa"/>
            <w:tcBorders>
              <w:left w:val="nil"/>
              <w:bottom w:val="nil"/>
              <w:right w:val="nil"/>
            </w:tcBorders>
            <w:shd w:val="clear" w:color="auto" w:fill="auto"/>
          </w:tcPr>
          <w:p w:rsidR="00BB7289" w:rsidRPr="009E37A0" w:rsidRDefault="00BB7289" w:rsidP="009A3E69">
            <w:pPr>
              <w:tabs>
                <w:tab w:val="left" w:pos="567"/>
              </w:tabs>
              <w:jc w:val="left"/>
              <w:rPr>
                <w:rFonts w:asciiTheme="minorHAnsi" w:hAnsiTheme="minorHAnsi" w:cstheme="minorHAnsi"/>
                <w:sz w:val="18"/>
                <w:szCs w:val="18"/>
              </w:rPr>
            </w:pPr>
            <w:r w:rsidRPr="009E37A0">
              <w:rPr>
                <w:rFonts w:asciiTheme="minorHAnsi" w:hAnsiTheme="minorHAnsi" w:cstheme="minorHAnsi"/>
                <w:sz w:val="18"/>
                <w:szCs w:val="18"/>
              </w:rPr>
              <w:t>0,1568</w:t>
            </w:r>
          </w:p>
        </w:tc>
        <w:tc>
          <w:tcPr>
            <w:tcW w:w="996" w:type="dxa"/>
            <w:tcBorders>
              <w:left w:val="nil"/>
              <w:bottom w:val="nil"/>
              <w:right w:val="nil"/>
            </w:tcBorders>
            <w:shd w:val="clear" w:color="auto" w:fill="auto"/>
          </w:tcPr>
          <w:p w:rsidR="00BB7289" w:rsidRPr="009E37A0" w:rsidRDefault="00BB7289" w:rsidP="009A3E69">
            <w:pPr>
              <w:tabs>
                <w:tab w:val="left" w:pos="567"/>
              </w:tabs>
              <w:ind w:firstLine="0"/>
              <w:jc w:val="left"/>
              <w:rPr>
                <w:rFonts w:asciiTheme="minorHAnsi" w:hAnsiTheme="minorHAnsi" w:cstheme="minorHAnsi"/>
                <w:sz w:val="18"/>
                <w:szCs w:val="18"/>
              </w:rPr>
            </w:pPr>
            <w:r w:rsidRPr="009E37A0">
              <w:rPr>
                <w:rFonts w:asciiTheme="minorHAnsi" w:hAnsiTheme="minorHAnsi" w:cstheme="minorHAnsi"/>
                <w:sz w:val="18"/>
                <w:szCs w:val="18"/>
              </w:rPr>
              <w:t>-0,5664</w:t>
            </w:r>
          </w:p>
        </w:tc>
      </w:tr>
      <w:tr w:rsidR="00BB7289" w:rsidRPr="009E37A0" w:rsidTr="009A3E69">
        <w:tc>
          <w:tcPr>
            <w:tcW w:w="1145" w:type="dxa"/>
            <w:tcBorders>
              <w:top w:val="nil"/>
              <w:left w:val="nil"/>
              <w:bottom w:val="nil"/>
              <w:right w:val="nil"/>
            </w:tcBorders>
            <w:shd w:val="clear" w:color="auto" w:fill="auto"/>
          </w:tcPr>
          <w:p w:rsidR="00BB7289" w:rsidRPr="009E37A0" w:rsidRDefault="00BB7289" w:rsidP="009A3E69">
            <w:pPr>
              <w:tabs>
                <w:tab w:val="left" w:pos="567"/>
              </w:tabs>
              <w:ind w:firstLine="0"/>
              <w:jc w:val="left"/>
              <w:rPr>
                <w:rFonts w:asciiTheme="minorHAnsi" w:hAnsiTheme="minorHAnsi" w:cstheme="minorHAnsi"/>
                <w:sz w:val="18"/>
                <w:szCs w:val="18"/>
              </w:rPr>
            </w:pPr>
            <w:r w:rsidRPr="009E37A0">
              <w:rPr>
                <w:rFonts w:asciiTheme="minorHAnsi" w:hAnsiTheme="minorHAnsi" w:cstheme="minorHAnsi"/>
                <w:sz w:val="18"/>
                <w:szCs w:val="18"/>
              </w:rPr>
              <w:t>Luas lahan</w:t>
            </w:r>
          </w:p>
        </w:tc>
        <w:tc>
          <w:tcPr>
            <w:tcW w:w="1031" w:type="dxa"/>
            <w:tcBorders>
              <w:top w:val="nil"/>
              <w:left w:val="nil"/>
              <w:bottom w:val="nil"/>
              <w:right w:val="nil"/>
            </w:tcBorders>
            <w:shd w:val="clear" w:color="auto" w:fill="auto"/>
          </w:tcPr>
          <w:p w:rsidR="00BB7289" w:rsidRPr="009E37A0" w:rsidRDefault="00BB7289" w:rsidP="009A3E69">
            <w:pPr>
              <w:jc w:val="left"/>
              <w:rPr>
                <w:rFonts w:asciiTheme="minorHAnsi" w:hAnsiTheme="minorHAnsi" w:cstheme="minorHAnsi"/>
                <w:sz w:val="18"/>
                <w:szCs w:val="18"/>
              </w:rPr>
            </w:pPr>
            <w:r w:rsidRPr="009E37A0">
              <w:rPr>
                <w:rFonts w:asciiTheme="minorHAnsi" w:hAnsiTheme="minorHAnsi" w:cstheme="minorHAnsi"/>
                <w:sz w:val="18"/>
                <w:szCs w:val="18"/>
              </w:rPr>
              <w:t>-0,0106</w:t>
            </w:r>
          </w:p>
        </w:tc>
        <w:tc>
          <w:tcPr>
            <w:tcW w:w="1013" w:type="dxa"/>
            <w:tcBorders>
              <w:top w:val="nil"/>
              <w:left w:val="nil"/>
              <w:bottom w:val="nil"/>
              <w:right w:val="nil"/>
            </w:tcBorders>
            <w:shd w:val="clear" w:color="auto" w:fill="auto"/>
          </w:tcPr>
          <w:p w:rsidR="00BB7289" w:rsidRPr="009E37A0" w:rsidRDefault="00BB7289" w:rsidP="009A3E69">
            <w:pPr>
              <w:tabs>
                <w:tab w:val="left" w:pos="567"/>
              </w:tabs>
              <w:jc w:val="left"/>
              <w:rPr>
                <w:rFonts w:asciiTheme="minorHAnsi" w:hAnsiTheme="minorHAnsi" w:cstheme="minorHAnsi"/>
                <w:sz w:val="18"/>
                <w:szCs w:val="18"/>
              </w:rPr>
            </w:pPr>
            <w:r w:rsidRPr="009E37A0">
              <w:rPr>
                <w:rFonts w:asciiTheme="minorHAnsi" w:hAnsiTheme="minorHAnsi" w:cstheme="minorHAnsi"/>
                <w:sz w:val="18"/>
                <w:szCs w:val="18"/>
              </w:rPr>
              <w:t>0,0007</w:t>
            </w:r>
          </w:p>
        </w:tc>
        <w:tc>
          <w:tcPr>
            <w:tcW w:w="996" w:type="dxa"/>
            <w:tcBorders>
              <w:top w:val="nil"/>
              <w:left w:val="nil"/>
              <w:bottom w:val="nil"/>
              <w:right w:val="nil"/>
            </w:tcBorders>
            <w:shd w:val="clear" w:color="auto" w:fill="auto"/>
          </w:tcPr>
          <w:p w:rsidR="00BB7289" w:rsidRPr="009E37A0" w:rsidRDefault="00BB7289" w:rsidP="009A3E69">
            <w:pPr>
              <w:tabs>
                <w:tab w:val="left" w:pos="567"/>
              </w:tabs>
              <w:ind w:firstLine="21"/>
              <w:jc w:val="left"/>
              <w:rPr>
                <w:rFonts w:asciiTheme="minorHAnsi" w:hAnsiTheme="minorHAnsi" w:cstheme="minorHAnsi"/>
                <w:sz w:val="18"/>
                <w:szCs w:val="18"/>
              </w:rPr>
            </w:pPr>
            <w:r w:rsidRPr="009E37A0">
              <w:rPr>
                <w:rFonts w:asciiTheme="minorHAnsi" w:hAnsiTheme="minorHAnsi" w:cstheme="minorHAnsi"/>
                <w:sz w:val="18"/>
                <w:szCs w:val="18"/>
              </w:rPr>
              <w:t>-13,6626</w:t>
            </w:r>
            <w:r w:rsidRPr="009E37A0">
              <w:rPr>
                <w:rFonts w:asciiTheme="minorHAnsi" w:hAnsiTheme="minorHAnsi" w:cstheme="minorHAnsi"/>
                <w:sz w:val="18"/>
                <w:szCs w:val="18"/>
                <w:vertAlign w:val="superscript"/>
              </w:rPr>
              <w:t>a</w:t>
            </w:r>
          </w:p>
        </w:tc>
      </w:tr>
      <w:tr w:rsidR="00BB7289" w:rsidRPr="009E37A0" w:rsidTr="009A3E69">
        <w:tc>
          <w:tcPr>
            <w:tcW w:w="1145" w:type="dxa"/>
            <w:tcBorders>
              <w:top w:val="nil"/>
              <w:left w:val="nil"/>
              <w:bottom w:val="nil"/>
              <w:right w:val="nil"/>
            </w:tcBorders>
            <w:shd w:val="clear" w:color="auto" w:fill="auto"/>
          </w:tcPr>
          <w:p w:rsidR="00BB7289" w:rsidRPr="009E37A0" w:rsidRDefault="00BB7289" w:rsidP="009A3E69">
            <w:pPr>
              <w:tabs>
                <w:tab w:val="left" w:pos="567"/>
              </w:tabs>
              <w:ind w:firstLine="0"/>
              <w:jc w:val="left"/>
              <w:rPr>
                <w:rFonts w:asciiTheme="minorHAnsi" w:hAnsiTheme="minorHAnsi" w:cstheme="minorHAnsi"/>
                <w:sz w:val="18"/>
                <w:szCs w:val="18"/>
              </w:rPr>
            </w:pPr>
            <w:r w:rsidRPr="009E37A0">
              <w:rPr>
                <w:rFonts w:asciiTheme="minorHAnsi" w:hAnsiTheme="minorHAnsi" w:cstheme="minorHAnsi"/>
                <w:sz w:val="18"/>
                <w:szCs w:val="18"/>
              </w:rPr>
              <w:t>Benih</w:t>
            </w:r>
          </w:p>
        </w:tc>
        <w:tc>
          <w:tcPr>
            <w:tcW w:w="1031" w:type="dxa"/>
            <w:tcBorders>
              <w:top w:val="nil"/>
              <w:left w:val="nil"/>
              <w:bottom w:val="nil"/>
              <w:right w:val="nil"/>
            </w:tcBorders>
            <w:shd w:val="clear" w:color="auto" w:fill="auto"/>
          </w:tcPr>
          <w:p w:rsidR="00BB7289" w:rsidRPr="009E37A0" w:rsidRDefault="00BB7289" w:rsidP="009A3E69">
            <w:pPr>
              <w:jc w:val="left"/>
              <w:rPr>
                <w:rFonts w:asciiTheme="minorHAnsi" w:hAnsiTheme="minorHAnsi" w:cstheme="minorHAnsi"/>
                <w:sz w:val="18"/>
                <w:szCs w:val="18"/>
              </w:rPr>
            </w:pPr>
            <w:r w:rsidRPr="009E37A0">
              <w:rPr>
                <w:rFonts w:asciiTheme="minorHAnsi" w:hAnsiTheme="minorHAnsi" w:cstheme="minorHAnsi"/>
                <w:sz w:val="18"/>
                <w:szCs w:val="18"/>
              </w:rPr>
              <w:t>0,9266</w:t>
            </w:r>
          </w:p>
        </w:tc>
        <w:tc>
          <w:tcPr>
            <w:tcW w:w="1013" w:type="dxa"/>
            <w:tcBorders>
              <w:top w:val="nil"/>
              <w:left w:val="nil"/>
              <w:bottom w:val="nil"/>
              <w:right w:val="nil"/>
            </w:tcBorders>
            <w:shd w:val="clear" w:color="auto" w:fill="auto"/>
          </w:tcPr>
          <w:p w:rsidR="00BB7289" w:rsidRPr="009E37A0" w:rsidRDefault="00BB7289" w:rsidP="009A3E69">
            <w:pPr>
              <w:tabs>
                <w:tab w:val="left" w:pos="567"/>
              </w:tabs>
              <w:jc w:val="left"/>
              <w:rPr>
                <w:rFonts w:asciiTheme="minorHAnsi" w:hAnsiTheme="minorHAnsi" w:cstheme="minorHAnsi"/>
                <w:sz w:val="18"/>
                <w:szCs w:val="18"/>
              </w:rPr>
            </w:pPr>
            <w:r w:rsidRPr="009E37A0">
              <w:rPr>
                <w:rFonts w:asciiTheme="minorHAnsi" w:hAnsiTheme="minorHAnsi" w:cstheme="minorHAnsi"/>
                <w:sz w:val="18"/>
                <w:szCs w:val="18"/>
              </w:rPr>
              <w:t>0,0324</w:t>
            </w:r>
          </w:p>
        </w:tc>
        <w:tc>
          <w:tcPr>
            <w:tcW w:w="996" w:type="dxa"/>
            <w:tcBorders>
              <w:top w:val="nil"/>
              <w:left w:val="nil"/>
              <w:bottom w:val="nil"/>
              <w:right w:val="nil"/>
            </w:tcBorders>
            <w:shd w:val="clear" w:color="auto" w:fill="auto"/>
          </w:tcPr>
          <w:p w:rsidR="00BB7289" w:rsidRPr="009E37A0" w:rsidRDefault="00BB7289" w:rsidP="009A3E69">
            <w:pPr>
              <w:tabs>
                <w:tab w:val="left" w:pos="567"/>
              </w:tabs>
              <w:ind w:firstLine="0"/>
              <w:jc w:val="left"/>
              <w:rPr>
                <w:rFonts w:asciiTheme="minorHAnsi" w:hAnsiTheme="minorHAnsi" w:cstheme="minorHAnsi"/>
                <w:sz w:val="18"/>
                <w:szCs w:val="18"/>
              </w:rPr>
            </w:pPr>
            <w:r w:rsidRPr="009E37A0">
              <w:rPr>
                <w:rFonts w:asciiTheme="minorHAnsi" w:hAnsiTheme="minorHAnsi" w:cstheme="minorHAnsi"/>
                <w:sz w:val="18"/>
                <w:szCs w:val="18"/>
              </w:rPr>
              <w:t>28,6182</w:t>
            </w:r>
            <w:r w:rsidRPr="009E37A0">
              <w:rPr>
                <w:rFonts w:asciiTheme="minorHAnsi" w:hAnsiTheme="minorHAnsi" w:cstheme="minorHAnsi"/>
                <w:sz w:val="18"/>
                <w:szCs w:val="18"/>
                <w:vertAlign w:val="superscript"/>
              </w:rPr>
              <w:t>a</w:t>
            </w:r>
          </w:p>
        </w:tc>
      </w:tr>
      <w:tr w:rsidR="00BB7289" w:rsidRPr="009E37A0" w:rsidTr="009A3E69">
        <w:tc>
          <w:tcPr>
            <w:tcW w:w="1145" w:type="dxa"/>
            <w:tcBorders>
              <w:top w:val="nil"/>
              <w:left w:val="nil"/>
              <w:bottom w:val="nil"/>
              <w:right w:val="nil"/>
            </w:tcBorders>
            <w:shd w:val="clear" w:color="auto" w:fill="auto"/>
          </w:tcPr>
          <w:p w:rsidR="00BB7289" w:rsidRPr="009E37A0" w:rsidRDefault="00BB7289" w:rsidP="009A3E69">
            <w:pPr>
              <w:tabs>
                <w:tab w:val="left" w:pos="567"/>
              </w:tabs>
              <w:ind w:firstLine="0"/>
              <w:jc w:val="left"/>
              <w:rPr>
                <w:rFonts w:asciiTheme="minorHAnsi" w:hAnsiTheme="minorHAnsi" w:cstheme="minorHAnsi"/>
                <w:sz w:val="18"/>
                <w:szCs w:val="18"/>
              </w:rPr>
            </w:pPr>
            <w:r w:rsidRPr="009E37A0">
              <w:rPr>
                <w:rFonts w:asciiTheme="minorHAnsi" w:hAnsiTheme="minorHAnsi" w:cstheme="minorHAnsi"/>
                <w:sz w:val="18"/>
                <w:szCs w:val="18"/>
              </w:rPr>
              <w:t>P. Organik</w:t>
            </w:r>
          </w:p>
        </w:tc>
        <w:tc>
          <w:tcPr>
            <w:tcW w:w="1031" w:type="dxa"/>
            <w:tcBorders>
              <w:top w:val="nil"/>
              <w:left w:val="nil"/>
              <w:bottom w:val="nil"/>
              <w:right w:val="nil"/>
            </w:tcBorders>
            <w:shd w:val="clear" w:color="auto" w:fill="auto"/>
          </w:tcPr>
          <w:p w:rsidR="00BB7289" w:rsidRPr="009E37A0" w:rsidRDefault="00BB7289" w:rsidP="009A3E69">
            <w:pPr>
              <w:jc w:val="left"/>
              <w:rPr>
                <w:rFonts w:asciiTheme="minorHAnsi" w:hAnsiTheme="minorHAnsi" w:cstheme="minorHAnsi"/>
                <w:sz w:val="18"/>
                <w:szCs w:val="18"/>
              </w:rPr>
            </w:pPr>
            <w:r w:rsidRPr="009E37A0">
              <w:rPr>
                <w:rFonts w:asciiTheme="minorHAnsi" w:hAnsiTheme="minorHAnsi" w:cstheme="minorHAnsi"/>
                <w:sz w:val="18"/>
                <w:szCs w:val="18"/>
              </w:rPr>
              <w:t>0,0086</w:t>
            </w:r>
          </w:p>
        </w:tc>
        <w:tc>
          <w:tcPr>
            <w:tcW w:w="1013" w:type="dxa"/>
            <w:tcBorders>
              <w:top w:val="nil"/>
              <w:left w:val="nil"/>
              <w:bottom w:val="nil"/>
              <w:right w:val="nil"/>
            </w:tcBorders>
            <w:shd w:val="clear" w:color="auto" w:fill="auto"/>
          </w:tcPr>
          <w:p w:rsidR="00BB7289" w:rsidRPr="009E37A0" w:rsidRDefault="00BB7289" w:rsidP="009A3E69">
            <w:pPr>
              <w:tabs>
                <w:tab w:val="left" w:pos="567"/>
              </w:tabs>
              <w:jc w:val="left"/>
              <w:rPr>
                <w:rFonts w:asciiTheme="minorHAnsi" w:hAnsiTheme="minorHAnsi" w:cstheme="minorHAnsi"/>
                <w:sz w:val="18"/>
                <w:szCs w:val="18"/>
              </w:rPr>
            </w:pPr>
            <w:r w:rsidRPr="009E37A0">
              <w:rPr>
                <w:rFonts w:asciiTheme="minorHAnsi" w:hAnsiTheme="minorHAnsi" w:cstheme="minorHAnsi"/>
                <w:sz w:val="18"/>
                <w:szCs w:val="18"/>
              </w:rPr>
              <w:t>0,0006</w:t>
            </w:r>
          </w:p>
        </w:tc>
        <w:tc>
          <w:tcPr>
            <w:tcW w:w="996" w:type="dxa"/>
            <w:tcBorders>
              <w:top w:val="nil"/>
              <w:left w:val="nil"/>
              <w:bottom w:val="nil"/>
              <w:right w:val="nil"/>
            </w:tcBorders>
            <w:shd w:val="clear" w:color="auto" w:fill="auto"/>
          </w:tcPr>
          <w:p w:rsidR="00BB7289" w:rsidRPr="009E37A0" w:rsidRDefault="00BB7289" w:rsidP="009A3E69">
            <w:pPr>
              <w:tabs>
                <w:tab w:val="left" w:pos="567"/>
              </w:tabs>
              <w:ind w:firstLine="0"/>
              <w:jc w:val="left"/>
              <w:rPr>
                <w:rFonts w:asciiTheme="minorHAnsi" w:hAnsiTheme="minorHAnsi" w:cstheme="minorHAnsi"/>
                <w:sz w:val="18"/>
                <w:szCs w:val="18"/>
              </w:rPr>
            </w:pPr>
            <w:r w:rsidRPr="009E37A0">
              <w:rPr>
                <w:rFonts w:asciiTheme="minorHAnsi" w:hAnsiTheme="minorHAnsi" w:cstheme="minorHAnsi"/>
                <w:sz w:val="18"/>
                <w:szCs w:val="18"/>
              </w:rPr>
              <w:t>15,4426</w:t>
            </w:r>
            <w:r w:rsidRPr="009E37A0">
              <w:rPr>
                <w:rFonts w:asciiTheme="minorHAnsi" w:hAnsiTheme="minorHAnsi" w:cstheme="minorHAnsi"/>
                <w:sz w:val="18"/>
                <w:szCs w:val="18"/>
                <w:vertAlign w:val="superscript"/>
              </w:rPr>
              <w:t>a</w:t>
            </w:r>
          </w:p>
        </w:tc>
      </w:tr>
      <w:tr w:rsidR="00BB7289" w:rsidRPr="009E37A0" w:rsidTr="009A3E69">
        <w:tc>
          <w:tcPr>
            <w:tcW w:w="1145" w:type="dxa"/>
            <w:tcBorders>
              <w:top w:val="nil"/>
              <w:left w:val="nil"/>
              <w:right w:val="nil"/>
            </w:tcBorders>
            <w:shd w:val="clear" w:color="auto" w:fill="auto"/>
          </w:tcPr>
          <w:p w:rsidR="00BB7289" w:rsidRPr="009E37A0" w:rsidRDefault="00BB7289" w:rsidP="009A3E69">
            <w:pPr>
              <w:tabs>
                <w:tab w:val="left" w:pos="567"/>
              </w:tabs>
              <w:ind w:firstLine="0"/>
              <w:jc w:val="left"/>
              <w:rPr>
                <w:rFonts w:asciiTheme="minorHAnsi" w:hAnsiTheme="minorHAnsi" w:cstheme="minorHAnsi"/>
                <w:sz w:val="18"/>
                <w:szCs w:val="18"/>
              </w:rPr>
            </w:pPr>
            <w:r w:rsidRPr="009E37A0">
              <w:rPr>
                <w:rFonts w:asciiTheme="minorHAnsi" w:hAnsiTheme="minorHAnsi" w:cstheme="minorHAnsi"/>
                <w:sz w:val="18"/>
                <w:szCs w:val="18"/>
              </w:rPr>
              <w:t>Tenaga kerja</w:t>
            </w:r>
          </w:p>
        </w:tc>
        <w:tc>
          <w:tcPr>
            <w:tcW w:w="1031" w:type="dxa"/>
            <w:tcBorders>
              <w:top w:val="nil"/>
              <w:left w:val="nil"/>
              <w:right w:val="nil"/>
            </w:tcBorders>
            <w:shd w:val="clear" w:color="auto" w:fill="auto"/>
          </w:tcPr>
          <w:p w:rsidR="00BB7289" w:rsidRPr="009E37A0" w:rsidRDefault="00BB7289" w:rsidP="009A3E69">
            <w:pPr>
              <w:jc w:val="left"/>
              <w:rPr>
                <w:rFonts w:asciiTheme="minorHAnsi" w:hAnsiTheme="minorHAnsi" w:cstheme="minorHAnsi"/>
                <w:sz w:val="18"/>
                <w:szCs w:val="18"/>
              </w:rPr>
            </w:pPr>
            <w:r w:rsidRPr="009E37A0">
              <w:rPr>
                <w:rFonts w:asciiTheme="minorHAnsi" w:hAnsiTheme="minorHAnsi" w:cstheme="minorHAnsi"/>
                <w:sz w:val="18"/>
                <w:szCs w:val="18"/>
              </w:rPr>
              <w:t>-0,0867</w:t>
            </w:r>
          </w:p>
        </w:tc>
        <w:tc>
          <w:tcPr>
            <w:tcW w:w="1013" w:type="dxa"/>
            <w:tcBorders>
              <w:top w:val="nil"/>
              <w:left w:val="nil"/>
              <w:right w:val="nil"/>
            </w:tcBorders>
            <w:shd w:val="clear" w:color="auto" w:fill="auto"/>
          </w:tcPr>
          <w:p w:rsidR="00BB7289" w:rsidRPr="009E37A0" w:rsidRDefault="00BB7289" w:rsidP="009A3E69">
            <w:pPr>
              <w:tabs>
                <w:tab w:val="left" w:pos="567"/>
              </w:tabs>
              <w:jc w:val="left"/>
              <w:rPr>
                <w:rFonts w:asciiTheme="minorHAnsi" w:hAnsiTheme="minorHAnsi" w:cstheme="minorHAnsi"/>
                <w:sz w:val="18"/>
                <w:szCs w:val="18"/>
              </w:rPr>
            </w:pPr>
            <w:r w:rsidRPr="009E37A0">
              <w:rPr>
                <w:rFonts w:asciiTheme="minorHAnsi" w:hAnsiTheme="minorHAnsi" w:cstheme="minorHAnsi"/>
                <w:sz w:val="18"/>
                <w:szCs w:val="18"/>
              </w:rPr>
              <w:t>0,0179</w:t>
            </w:r>
          </w:p>
        </w:tc>
        <w:tc>
          <w:tcPr>
            <w:tcW w:w="996" w:type="dxa"/>
            <w:tcBorders>
              <w:top w:val="nil"/>
              <w:left w:val="nil"/>
              <w:right w:val="nil"/>
            </w:tcBorders>
            <w:shd w:val="clear" w:color="auto" w:fill="auto"/>
          </w:tcPr>
          <w:p w:rsidR="00BB7289" w:rsidRPr="009E37A0" w:rsidRDefault="00BB7289" w:rsidP="009A3E69">
            <w:pPr>
              <w:tabs>
                <w:tab w:val="left" w:pos="567"/>
              </w:tabs>
              <w:ind w:firstLine="0"/>
              <w:jc w:val="left"/>
              <w:rPr>
                <w:rFonts w:asciiTheme="minorHAnsi" w:hAnsiTheme="minorHAnsi" w:cstheme="minorHAnsi"/>
                <w:sz w:val="18"/>
                <w:szCs w:val="18"/>
              </w:rPr>
            </w:pPr>
            <w:r w:rsidRPr="009E37A0">
              <w:rPr>
                <w:rFonts w:asciiTheme="minorHAnsi" w:hAnsiTheme="minorHAnsi" w:cstheme="minorHAnsi"/>
                <w:sz w:val="18"/>
                <w:szCs w:val="18"/>
              </w:rPr>
              <w:t>4,8365</w:t>
            </w:r>
            <w:r w:rsidRPr="009E37A0">
              <w:rPr>
                <w:rFonts w:asciiTheme="minorHAnsi" w:hAnsiTheme="minorHAnsi" w:cstheme="minorHAnsi"/>
                <w:sz w:val="18"/>
                <w:szCs w:val="18"/>
                <w:vertAlign w:val="superscript"/>
              </w:rPr>
              <w:t>a</w:t>
            </w:r>
          </w:p>
        </w:tc>
      </w:tr>
    </w:tbl>
    <w:p w:rsidR="00BB7289" w:rsidRPr="009E37A0" w:rsidRDefault="00BB7289" w:rsidP="009A3E69">
      <w:pPr>
        <w:ind w:firstLine="0"/>
        <w:rPr>
          <w:rFonts w:asciiTheme="minorHAnsi" w:hAnsiTheme="minorHAnsi" w:cstheme="minorHAnsi"/>
          <w:sz w:val="18"/>
          <w:szCs w:val="18"/>
        </w:rPr>
      </w:pPr>
      <w:r w:rsidRPr="009E37A0">
        <w:rPr>
          <w:rFonts w:asciiTheme="minorHAnsi" w:hAnsiTheme="minorHAnsi" w:cstheme="minorHAnsi"/>
          <w:sz w:val="18"/>
          <w:szCs w:val="18"/>
        </w:rPr>
        <w:t>Keterangan: a, b, c, dan d nyata pada tingkat α = 0.01, 0.05, 0.10, dan 0.20</w:t>
      </w:r>
    </w:p>
    <w:p w:rsidR="00BB7289" w:rsidRDefault="00BB7289" w:rsidP="00BB7289">
      <w:pPr>
        <w:pStyle w:val="6Pendahuluan"/>
        <w:rPr>
          <w:rFonts w:asciiTheme="minorHAnsi" w:hAnsiTheme="minorHAnsi" w:cstheme="minorHAnsi"/>
        </w:rPr>
      </w:pPr>
    </w:p>
    <w:p w:rsidR="00BB7289" w:rsidRPr="0075663C" w:rsidRDefault="00BB7289" w:rsidP="004A7B94">
      <w:pPr>
        <w:spacing w:line="360" w:lineRule="auto"/>
        <w:ind w:firstLine="567"/>
        <w:rPr>
          <w:rFonts w:asciiTheme="minorHAnsi" w:hAnsiTheme="minorHAnsi" w:cstheme="minorHAnsi"/>
          <w:sz w:val="22"/>
          <w:szCs w:val="22"/>
        </w:rPr>
      </w:pPr>
      <w:r w:rsidRPr="0075663C">
        <w:rPr>
          <w:rFonts w:asciiTheme="minorHAnsi" w:hAnsiTheme="minorHAnsi" w:cstheme="minorHAnsi"/>
          <w:sz w:val="22"/>
          <w:szCs w:val="22"/>
        </w:rPr>
        <w:t>Tanda positif menunjukkan bahwa jika penambahan penggunaan benih dan pupuk organik sebesar satu persen, akan meningkatkan produksi padi organik sebesar 0</w:t>
      </w:r>
      <w:proofErr w:type="gramStart"/>
      <w:r w:rsidRPr="0075663C">
        <w:rPr>
          <w:rFonts w:asciiTheme="minorHAnsi" w:hAnsiTheme="minorHAnsi" w:cstheme="minorHAnsi"/>
          <w:sz w:val="22"/>
          <w:szCs w:val="22"/>
        </w:rPr>
        <w:t>,9266</w:t>
      </w:r>
      <w:proofErr w:type="gramEnd"/>
      <w:r w:rsidRPr="0075663C">
        <w:rPr>
          <w:rFonts w:asciiTheme="minorHAnsi" w:hAnsiTheme="minorHAnsi" w:cstheme="minorHAnsi"/>
          <w:sz w:val="22"/>
          <w:szCs w:val="22"/>
        </w:rPr>
        <w:t xml:space="preserve"> dan 0,0086. Sedangkan tanda negatif menunjukkan bahwa penambahan luas </w:t>
      </w:r>
      <w:r w:rsidRPr="0075663C">
        <w:rPr>
          <w:rFonts w:asciiTheme="minorHAnsi" w:hAnsiTheme="minorHAnsi" w:cstheme="minorHAnsi"/>
          <w:sz w:val="22"/>
          <w:szCs w:val="22"/>
        </w:rPr>
        <w:lastRenderedPageBreak/>
        <w:t>lahan dan tenaga kerja sebanyak satu persen akan menurunkan produksi padi organik sebesar 0</w:t>
      </w:r>
      <w:proofErr w:type="gramStart"/>
      <w:r w:rsidRPr="0075663C">
        <w:rPr>
          <w:rFonts w:asciiTheme="minorHAnsi" w:hAnsiTheme="minorHAnsi" w:cstheme="minorHAnsi"/>
          <w:sz w:val="22"/>
          <w:szCs w:val="22"/>
        </w:rPr>
        <w:t>,0106</w:t>
      </w:r>
      <w:proofErr w:type="gramEnd"/>
      <w:r w:rsidRPr="0075663C">
        <w:rPr>
          <w:rFonts w:asciiTheme="minorHAnsi" w:hAnsiTheme="minorHAnsi" w:cstheme="minorHAnsi"/>
          <w:sz w:val="22"/>
          <w:szCs w:val="22"/>
        </w:rPr>
        <w:t xml:space="preserve"> dan 0,0867 (Tabel 1). </w:t>
      </w:r>
      <w:proofErr w:type="gramStart"/>
      <w:r w:rsidRPr="0075663C">
        <w:rPr>
          <w:rFonts w:asciiTheme="minorHAnsi" w:hAnsiTheme="minorHAnsi" w:cstheme="minorHAnsi"/>
          <w:sz w:val="22"/>
          <w:szCs w:val="22"/>
        </w:rPr>
        <w:t xml:space="preserve">Hal ini berlaku pada kondisi </w:t>
      </w:r>
      <w:r w:rsidRPr="0075663C">
        <w:rPr>
          <w:rFonts w:asciiTheme="minorHAnsi" w:hAnsiTheme="minorHAnsi" w:cstheme="minorHAnsi"/>
          <w:i/>
          <w:sz w:val="22"/>
          <w:szCs w:val="22"/>
        </w:rPr>
        <w:t>cateris paribus</w:t>
      </w:r>
      <w:r w:rsidRPr="0075663C">
        <w:rPr>
          <w:rFonts w:asciiTheme="minorHAnsi" w:hAnsiTheme="minorHAnsi" w:cstheme="minorHAnsi"/>
          <w:sz w:val="22"/>
          <w:szCs w:val="22"/>
        </w:rPr>
        <w:t>.</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Variabel luas lahan dan tenaga kerja merupakan variabel yang paling memberikan respon terhadap produksi padi organik.</w:t>
      </w:r>
      <w:proofErr w:type="gramEnd"/>
      <w:r w:rsidRPr="0075663C">
        <w:rPr>
          <w:rFonts w:asciiTheme="minorHAnsi" w:hAnsiTheme="minorHAnsi" w:cstheme="minorHAnsi"/>
          <w:sz w:val="22"/>
          <w:szCs w:val="22"/>
        </w:rPr>
        <w:t xml:space="preserve"> </w:t>
      </w:r>
    </w:p>
    <w:p w:rsidR="004920CF" w:rsidRDefault="00BB7289" w:rsidP="004A7B94">
      <w:pPr>
        <w:spacing w:line="360" w:lineRule="auto"/>
        <w:ind w:firstLine="567"/>
        <w:rPr>
          <w:rFonts w:asciiTheme="minorHAnsi" w:hAnsiTheme="minorHAnsi" w:cstheme="minorHAnsi"/>
          <w:color w:val="FF0000"/>
          <w:sz w:val="22"/>
          <w:szCs w:val="22"/>
          <w:lang w:val="id-ID"/>
        </w:rPr>
      </w:pPr>
      <w:proofErr w:type="gramStart"/>
      <w:r w:rsidRPr="0075663C">
        <w:rPr>
          <w:rFonts w:asciiTheme="minorHAnsi" w:hAnsiTheme="minorHAnsi" w:cstheme="minorHAnsi"/>
          <w:sz w:val="22"/>
          <w:szCs w:val="22"/>
        </w:rPr>
        <w:t>Penambahan luas lahan padi organik secara nyata menurunkan produksi (Tabel 1).</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Artinya, pengurangan luas lahan dapat meningkatkan produksi padi organik di Kabupaten Tasikmalaya.</w:t>
      </w:r>
      <w:proofErr w:type="gramEnd"/>
      <w:r w:rsidRPr="0075663C">
        <w:rPr>
          <w:rFonts w:asciiTheme="minorHAnsi" w:hAnsiTheme="minorHAnsi" w:cstheme="minorHAnsi"/>
          <w:sz w:val="22"/>
          <w:szCs w:val="22"/>
        </w:rPr>
        <w:t xml:space="preserve"> Hal ini bisa saja terjadi dimana lahan yang luas, petani </w:t>
      </w:r>
      <w:proofErr w:type="gramStart"/>
      <w:r w:rsidRPr="0075663C">
        <w:rPr>
          <w:rFonts w:asciiTheme="minorHAnsi" w:hAnsiTheme="minorHAnsi" w:cstheme="minorHAnsi"/>
          <w:sz w:val="22"/>
          <w:szCs w:val="22"/>
        </w:rPr>
        <w:t>akan</w:t>
      </w:r>
      <w:proofErr w:type="gramEnd"/>
      <w:r w:rsidRPr="0075663C">
        <w:rPr>
          <w:rFonts w:asciiTheme="minorHAnsi" w:hAnsiTheme="minorHAnsi" w:cstheme="minorHAnsi"/>
          <w:sz w:val="22"/>
          <w:szCs w:val="22"/>
        </w:rPr>
        <w:t xml:space="preserve"> kesulitan dalam pengawasan dan pengelolaan usahataninya sehingga akan berdampak pada produksi. </w:t>
      </w:r>
      <w:proofErr w:type="gramStart"/>
      <w:r w:rsidRPr="0075663C">
        <w:rPr>
          <w:rFonts w:asciiTheme="minorHAnsi" w:hAnsiTheme="minorHAnsi" w:cstheme="minorHAnsi"/>
          <w:sz w:val="22"/>
          <w:szCs w:val="22"/>
        </w:rPr>
        <w:t>Apalagi usahatani organik ini butuh pengelolaan yang berbeda dengan tingkat kompleksitas yang lebih tinggi dibanding usahatani konvensional (Sukayat, 2013).</w:t>
      </w:r>
      <w:proofErr w:type="gramEnd"/>
      <w:r w:rsidR="0001181D">
        <w:rPr>
          <w:rFonts w:asciiTheme="minorHAnsi" w:hAnsiTheme="minorHAnsi" w:cstheme="minorHAnsi"/>
          <w:sz w:val="22"/>
          <w:szCs w:val="22"/>
          <w:lang w:val="id-ID"/>
        </w:rPr>
        <w:t xml:space="preserve"> </w:t>
      </w:r>
    </w:p>
    <w:p w:rsidR="00BB7289" w:rsidRPr="0075663C" w:rsidRDefault="00BB7289" w:rsidP="004A7B94">
      <w:pPr>
        <w:spacing w:line="360" w:lineRule="auto"/>
        <w:ind w:firstLine="567"/>
        <w:rPr>
          <w:rFonts w:asciiTheme="minorHAnsi" w:hAnsiTheme="minorHAnsi" w:cstheme="minorHAnsi"/>
          <w:sz w:val="22"/>
          <w:szCs w:val="22"/>
        </w:rPr>
      </w:pPr>
      <w:proofErr w:type="gramStart"/>
      <w:r w:rsidRPr="0075663C">
        <w:rPr>
          <w:rFonts w:asciiTheme="minorHAnsi" w:hAnsiTheme="minorHAnsi" w:cstheme="minorHAnsi"/>
          <w:sz w:val="22"/>
          <w:szCs w:val="22"/>
        </w:rPr>
        <w:t>Penambahan penggunaan benih secara nyata masih dapat meningkatkan produksi padi organik (Tabel 1).</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Hal ini mengindikasikan bahwa penggunaan benih padi di lokasi penelitian masih sedikit.</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Rata-rata penggunaan benih sebesar 4,145 kg/ha.</w:t>
      </w:r>
      <w:proofErr w:type="gramEnd"/>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Hal ini masih jauh dari penggunaan benih maksimal yakni sebesar 25 kg/ha (Sulistyaningsih dan Waluyati, 2019).</w:t>
      </w:r>
      <w:proofErr w:type="gramEnd"/>
      <w:r w:rsidRPr="0075663C">
        <w:rPr>
          <w:rFonts w:asciiTheme="minorHAnsi" w:hAnsiTheme="minorHAnsi" w:cstheme="minorHAnsi"/>
          <w:sz w:val="22"/>
          <w:szCs w:val="22"/>
        </w:rPr>
        <w:t xml:space="preserve"> Jika ingin meningkatkan produksi padi organik, salah satu </w:t>
      </w:r>
      <w:proofErr w:type="gramStart"/>
      <w:r w:rsidRPr="0075663C">
        <w:rPr>
          <w:rFonts w:asciiTheme="minorHAnsi" w:hAnsiTheme="minorHAnsi" w:cstheme="minorHAnsi"/>
          <w:sz w:val="22"/>
          <w:szCs w:val="22"/>
        </w:rPr>
        <w:t>cara</w:t>
      </w:r>
      <w:proofErr w:type="gramEnd"/>
      <w:r w:rsidRPr="0075663C">
        <w:rPr>
          <w:rFonts w:asciiTheme="minorHAnsi" w:hAnsiTheme="minorHAnsi" w:cstheme="minorHAnsi"/>
          <w:sz w:val="22"/>
          <w:szCs w:val="22"/>
        </w:rPr>
        <w:t xml:space="preserve"> bisa dengan menambah penggunaan benih padi. </w:t>
      </w:r>
      <w:proofErr w:type="gramStart"/>
      <w:r w:rsidRPr="0075663C">
        <w:rPr>
          <w:rFonts w:asciiTheme="minorHAnsi" w:hAnsiTheme="minorHAnsi" w:cstheme="minorHAnsi"/>
          <w:sz w:val="22"/>
          <w:szCs w:val="22"/>
        </w:rPr>
        <w:t xml:space="preserve">Apalagi benih padi merupakan salah satu variabel yang paling </w:t>
      </w:r>
      <w:r w:rsidRPr="0075663C">
        <w:rPr>
          <w:rFonts w:asciiTheme="minorHAnsi" w:hAnsiTheme="minorHAnsi" w:cstheme="minorHAnsi"/>
          <w:sz w:val="22"/>
          <w:szCs w:val="22"/>
        </w:rPr>
        <w:lastRenderedPageBreak/>
        <w:t>responsif terhadap produksi padi organik.</w:t>
      </w:r>
      <w:proofErr w:type="gramEnd"/>
      <w:r w:rsidRPr="0075663C">
        <w:rPr>
          <w:rFonts w:asciiTheme="minorHAnsi" w:hAnsiTheme="minorHAnsi" w:cstheme="minorHAnsi"/>
          <w:sz w:val="22"/>
          <w:szCs w:val="22"/>
        </w:rPr>
        <w:t xml:space="preserve"> Dimana penambahan satu persen benih menyebabkan produksi padi meningkat sebesar 0</w:t>
      </w:r>
      <w:proofErr w:type="gramStart"/>
      <w:r w:rsidRPr="0075663C">
        <w:rPr>
          <w:rFonts w:asciiTheme="minorHAnsi" w:hAnsiTheme="minorHAnsi" w:cstheme="minorHAnsi"/>
          <w:sz w:val="22"/>
          <w:szCs w:val="22"/>
        </w:rPr>
        <w:t>,9266</w:t>
      </w:r>
      <w:proofErr w:type="gramEnd"/>
      <w:r w:rsidRPr="0075663C">
        <w:rPr>
          <w:rFonts w:asciiTheme="minorHAnsi" w:hAnsiTheme="minorHAnsi" w:cstheme="minorHAnsi"/>
          <w:sz w:val="22"/>
          <w:szCs w:val="22"/>
        </w:rPr>
        <w:t xml:space="preserve"> (Tabel 1). Hasil penelitian ini sejalan dengan penelitian Kusnadi </w:t>
      </w:r>
      <w:r w:rsidRPr="0075663C">
        <w:rPr>
          <w:rFonts w:asciiTheme="minorHAnsi" w:hAnsiTheme="minorHAnsi" w:cstheme="minorHAnsi"/>
          <w:i/>
          <w:sz w:val="22"/>
          <w:szCs w:val="22"/>
        </w:rPr>
        <w:t>et al</w:t>
      </w:r>
      <w:r w:rsidRPr="0075663C">
        <w:rPr>
          <w:rFonts w:asciiTheme="minorHAnsi" w:hAnsiTheme="minorHAnsi" w:cstheme="minorHAnsi"/>
          <w:sz w:val="22"/>
          <w:szCs w:val="22"/>
        </w:rPr>
        <w:t xml:space="preserve">. (2011); Ogunniyi </w:t>
      </w:r>
      <w:r w:rsidRPr="0075663C">
        <w:rPr>
          <w:rFonts w:asciiTheme="minorHAnsi" w:hAnsiTheme="minorHAnsi" w:cstheme="minorHAnsi"/>
          <w:i/>
          <w:sz w:val="22"/>
          <w:szCs w:val="22"/>
        </w:rPr>
        <w:t>et al</w:t>
      </w:r>
      <w:r w:rsidRPr="0075663C">
        <w:rPr>
          <w:rFonts w:asciiTheme="minorHAnsi" w:hAnsiTheme="minorHAnsi" w:cstheme="minorHAnsi"/>
          <w:sz w:val="22"/>
          <w:szCs w:val="22"/>
        </w:rPr>
        <w:t xml:space="preserve">. (2013); Nkang dan Ele (2014); Anggraini </w:t>
      </w:r>
      <w:r w:rsidRPr="0075663C">
        <w:rPr>
          <w:rFonts w:asciiTheme="minorHAnsi" w:hAnsiTheme="minorHAnsi" w:cstheme="minorHAnsi"/>
          <w:i/>
          <w:sz w:val="22"/>
          <w:szCs w:val="22"/>
        </w:rPr>
        <w:t>et al.</w:t>
      </w:r>
      <w:r w:rsidRPr="0075663C">
        <w:rPr>
          <w:rFonts w:asciiTheme="minorHAnsi" w:hAnsiTheme="minorHAnsi" w:cstheme="minorHAnsi"/>
          <w:sz w:val="22"/>
          <w:szCs w:val="22"/>
        </w:rPr>
        <w:t xml:space="preserve"> (2016); Maryanto </w:t>
      </w:r>
      <w:r w:rsidRPr="0075663C">
        <w:rPr>
          <w:rFonts w:asciiTheme="minorHAnsi" w:hAnsiTheme="minorHAnsi" w:cstheme="minorHAnsi"/>
          <w:i/>
          <w:sz w:val="22"/>
          <w:szCs w:val="22"/>
        </w:rPr>
        <w:t>et al.</w:t>
      </w:r>
      <w:r w:rsidRPr="0075663C">
        <w:rPr>
          <w:rFonts w:asciiTheme="minorHAnsi" w:hAnsiTheme="minorHAnsi" w:cstheme="minorHAnsi"/>
          <w:sz w:val="22"/>
          <w:szCs w:val="22"/>
        </w:rPr>
        <w:t xml:space="preserve"> (2018); Mutiarasari </w:t>
      </w:r>
      <w:r w:rsidR="00770256">
        <w:rPr>
          <w:rFonts w:asciiTheme="minorHAnsi" w:hAnsiTheme="minorHAnsi" w:cstheme="minorHAnsi"/>
          <w:i/>
          <w:sz w:val="22"/>
          <w:szCs w:val="22"/>
        </w:rPr>
        <w:t>et a</w:t>
      </w:r>
      <w:r w:rsidRPr="0075663C">
        <w:rPr>
          <w:rFonts w:asciiTheme="minorHAnsi" w:hAnsiTheme="minorHAnsi" w:cstheme="minorHAnsi"/>
          <w:i/>
          <w:sz w:val="22"/>
          <w:szCs w:val="22"/>
        </w:rPr>
        <w:t>l</w:t>
      </w:r>
      <w:r w:rsidR="00770256">
        <w:rPr>
          <w:rFonts w:asciiTheme="minorHAnsi" w:hAnsiTheme="minorHAnsi" w:cstheme="minorHAnsi"/>
          <w:i/>
          <w:sz w:val="22"/>
          <w:szCs w:val="22"/>
          <w:lang w:val="id-ID"/>
        </w:rPr>
        <w:t>.</w:t>
      </w:r>
      <w:r w:rsidR="004920CF">
        <w:rPr>
          <w:rFonts w:asciiTheme="minorHAnsi" w:hAnsiTheme="minorHAnsi" w:cstheme="minorHAnsi"/>
          <w:sz w:val="22"/>
          <w:szCs w:val="22"/>
        </w:rPr>
        <w:t xml:space="preserve"> (2019).</w:t>
      </w:r>
      <w:r w:rsidR="004920CF">
        <w:rPr>
          <w:rFonts w:asciiTheme="minorHAnsi" w:hAnsiTheme="minorHAnsi" w:cstheme="minorHAnsi"/>
          <w:sz w:val="22"/>
          <w:szCs w:val="22"/>
          <w:lang w:val="id-ID"/>
        </w:rPr>
        <w:t xml:space="preserve"> </w:t>
      </w:r>
      <w:r w:rsidRPr="0075663C">
        <w:rPr>
          <w:rFonts w:asciiTheme="minorHAnsi" w:hAnsiTheme="minorHAnsi" w:cstheme="minorHAnsi"/>
          <w:sz w:val="22"/>
          <w:szCs w:val="22"/>
        </w:rPr>
        <w:t xml:space="preserve">Purba </w:t>
      </w:r>
      <w:r w:rsidRPr="0075663C">
        <w:rPr>
          <w:rFonts w:asciiTheme="minorHAnsi" w:hAnsiTheme="minorHAnsi" w:cstheme="minorHAnsi"/>
          <w:i/>
          <w:sz w:val="22"/>
          <w:szCs w:val="22"/>
        </w:rPr>
        <w:t>et al</w:t>
      </w:r>
      <w:r w:rsidRPr="0075663C">
        <w:rPr>
          <w:rFonts w:asciiTheme="minorHAnsi" w:hAnsiTheme="minorHAnsi" w:cstheme="minorHAnsi"/>
          <w:sz w:val="22"/>
          <w:szCs w:val="22"/>
        </w:rPr>
        <w:t xml:space="preserve">. (2020) juga menemukan bahwa penambahan benih dapat meningkatkan produksi padi namun tidak berpengaruh nyata. </w:t>
      </w:r>
    </w:p>
    <w:p w:rsidR="00BB7289" w:rsidRPr="00770256" w:rsidRDefault="00770256" w:rsidP="00770256">
      <w:pPr>
        <w:spacing w:line="360" w:lineRule="auto"/>
        <w:ind w:firstLine="567"/>
        <w:rPr>
          <w:rFonts w:asciiTheme="minorHAnsi" w:hAnsiTheme="minorHAnsi" w:cstheme="minorHAnsi"/>
          <w:color w:val="000000" w:themeColor="text1"/>
          <w:sz w:val="22"/>
          <w:szCs w:val="22"/>
          <w:lang w:val="id-ID"/>
        </w:rPr>
      </w:pPr>
      <w:r w:rsidRPr="00770256">
        <w:rPr>
          <w:rFonts w:asciiTheme="minorHAnsi" w:hAnsiTheme="minorHAnsi" w:cstheme="minorHAnsi"/>
          <w:color w:val="000000" w:themeColor="text1"/>
          <w:sz w:val="22"/>
          <w:szCs w:val="22"/>
          <w:lang w:val="id-ID"/>
        </w:rPr>
        <w:t>Penambahan penggunaan</w:t>
      </w:r>
      <w:r w:rsidR="00BB7289" w:rsidRPr="00770256">
        <w:rPr>
          <w:rFonts w:asciiTheme="minorHAnsi" w:hAnsiTheme="minorHAnsi" w:cstheme="minorHAnsi"/>
          <w:color w:val="000000" w:themeColor="text1"/>
          <w:sz w:val="22"/>
          <w:szCs w:val="22"/>
        </w:rPr>
        <w:t xml:space="preserve"> pupuk organik </w:t>
      </w:r>
      <w:r w:rsidRPr="00770256">
        <w:rPr>
          <w:rFonts w:asciiTheme="minorHAnsi" w:hAnsiTheme="minorHAnsi" w:cstheme="minorHAnsi"/>
          <w:color w:val="000000" w:themeColor="text1"/>
          <w:sz w:val="22"/>
          <w:szCs w:val="22"/>
          <w:lang w:val="id-ID"/>
        </w:rPr>
        <w:t xml:space="preserve">pada usahatani padi organik di Kabupaten Tasikmalaya masih mampu meningkatkan produksi. Hal ini didukung oleh hasil estimasi yang menunjukkan bahwa variabel pupuk organik secara signifikan berpengaruh nyata meningkatkan produksi (Tabel 1). Temuan ini juga ditemukan oleh Gultom </w:t>
      </w:r>
      <w:r w:rsidRPr="00770256">
        <w:rPr>
          <w:rFonts w:asciiTheme="minorHAnsi" w:hAnsiTheme="minorHAnsi" w:cstheme="minorHAnsi"/>
          <w:i/>
          <w:color w:val="000000" w:themeColor="text1"/>
          <w:sz w:val="22"/>
          <w:szCs w:val="22"/>
          <w:lang w:val="id-ID"/>
        </w:rPr>
        <w:t>et al</w:t>
      </w:r>
      <w:r w:rsidRPr="00770256">
        <w:rPr>
          <w:rFonts w:asciiTheme="minorHAnsi" w:hAnsiTheme="minorHAnsi" w:cstheme="minorHAnsi"/>
          <w:color w:val="000000" w:themeColor="text1"/>
          <w:sz w:val="22"/>
          <w:szCs w:val="22"/>
          <w:lang w:val="id-ID"/>
        </w:rPr>
        <w:t>. (</w:t>
      </w:r>
      <w:r w:rsidR="001B32C8">
        <w:rPr>
          <w:rFonts w:asciiTheme="minorHAnsi" w:hAnsiTheme="minorHAnsi" w:cstheme="minorHAnsi"/>
          <w:color w:val="000000" w:themeColor="text1"/>
          <w:sz w:val="22"/>
          <w:szCs w:val="22"/>
          <w:lang w:val="id-ID"/>
        </w:rPr>
        <w:t>2014)</w:t>
      </w:r>
      <w:r w:rsidRPr="00770256">
        <w:rPr>
          <w:rFonts w:asciiTheme="minorHAnsi" w:hAnsiTheme="minorHAnsi" w:cstheme="minorHAnsi"/>
          <w:color w:val="000000" w:themeColor="text1"/>
          <w:sz w:val="22"/>
          <w:szCs w:val="22"/>
          <w:lang w:val="id-ID"/>
        </w:rPr>
        <w:t xml:space="preserve"> bahwa pupuk organik </w:t>
      </w:r>
      <w:r w:rsidR="001B32C8">
        <w:rPr>
          <w:rFonts w:asciiTheme="minorHAnsi" w:hAnsiTheme="minorHAnsi" w:cstheme="minorHAnsi"/>
          <w:color w:val="000000" w:themeColor="text1"/>
          <w:sz w:val="22"/>
          <w:szCs w:val="22"/>
          <w:lang w:val="id-ID"/>
        </w:rPr>
        <w:t xml:space="preserve">kompos </w:t>
      </w:r>
      <w:r w:rsidRPr="00770256">
        <w:rPr>
          <w:rFonts w:asciiTheme="minorHAnsi" w:hAnsiTheme="minorHAnsi" w:cstheme="minorHAnsi"/>
          <w:color w:val="000000" w:themeColor="text1"/>
          <w:sz w:val="22"/>
          <w:szCs w:val="22"/>
          <w:lang w:val="id-ID"/>
        </w:rPr>
        <w:t>berpengaruh nyata meningkatkan produksi</w:t>
      </w:r>
      <w:r w:rsidR="001B32C8">
        <w:rPr>
          <w:rFonts w:asciiTheme="minorHAnsi" w:hAnsiTheme="minorHAnsi" w:cstheme="minorHAnsi"/>
          <w:color w:val="000000" w:themeColor="text1"/>
          <w:sz w:val="22"/>
          <w:szCs w:val="22"/>
          <w:lang w:val="id-ID"/>
        </w:rPr>
        <w:t xml:space="preserve"> padi semi organik</w:t>
      </w:r>
      <w:r w:rsidRPr="00770256">
        <w:rPr>
          <w:rFonts w:asciiTheme="minorHAnsi" w:hAnsiTheme="minorHAnsi" w:cstheme="minorHAnsi"/>
          <w:color w:val="000000" w:themeColor="text1"/>
          <w:sz w:val="22"/>
          <w:szCs w:val="22"/>
          <w:lang w:val="id-ID"/>
        </w:rPr>
        <w:t xml:space="preserve">. </w:t>
      </w:r>
      <w:proofErr w:type="gramStart"/>
      <w:r w:rsidR="00BB7289" w:rsidRPr="00770256">
        <w:rPr>
          <w:rFonts w:asciiTheme="minorHAnsi" w:hAnsiTheme="minorHAnsi" w:cstheme="minorHAnsi"/>
          <w:color w:val="000000" w:themeColor="text1"/>
          <w:sz w:val="22"/>
          <w:szCs w:val="22"/>
        </w:rPr>
        <w:t>Hidayati (201</w:t>
      </w:r>
      <w:r w:rsidRPr="00770256">
        <w:rPr>
          <w:rFonts w:asciiTheme="minorHAnsi" w:hAnsiTheme="minorHAnsi" w:cstheme="minorHAnsi"/>
          <w:color w:val="000000" w:themeColor="text1"/>
          <w:sz w:val="22"/>
          <w:szCs w:val="22"/>
          <w:lang w:val="id-ID"/>
        </w:rPr>
        <w:t>6</w:t>
      </w:r>
      <w:r w:rsidR="00BB7289" w:rsidRPr="00770256">
        <w:rPr>
          <w:rFonts w:asciiTheme="minorHAnsi" w:hAnsiTheme="minorHAnsi" w:cstheme="minorHAnsi"/>
          <w:color w:val="000000" w:themeColor="text1"/>
          <w:sz w:val="22"/>
          <w:szCs w:val="22"/>
        </w:rPr>
        <w:t>) juga menemukan pupuk nabati secara nyata meningkatkan produksi.</w:t>
      </w:r>
      <w:proofErr w:type="gramEnd"/>
      <w:r w:rsidR="00BB7289" w:rsidRPr="00770256">
        <w:rPr>
          <w:rFonts w:asciiTheme="minorHAnsi" w:hAnsiTheme="minorHAnsi" w:cstheme="minorHAnsi"/>
          <w:color w:val="000000" w:themeColor="text1"/>
          <w:sz w:val="22"/>
          <w:szCs w:val="22"/>
        </w:rPr>
        <w:t xml:space="preserve"> </w:t>
      </w:r>
    </w:p>
    <w:p w:rsidR="00BB7289" w:rsidRPr="00FB2592" w:rsidRDefault="00FB2592" w:rsidP="00FB2592">
      <w:pPr>
        <w:autoSpaceDE w:val="0"/>
        <w:autoSpaceDN w:val="0"/>
        <w:adjustRightInd w:val="0"/>
        <w:spacing w:line="360" w:lineRule="auto"/>
        <w:ind w:firstLine="567"/>
        <w:rPr>
          <w:rFonts w:asciiTheme="minorHAnsi" w:eastAsia="Calibri" w:hAnsiTheme="minorHAnsi" w:cstheme="minorHAnsi"/>
          <w:color w:val="000000" w:themeColor="text1"/>
          <w:sz w:val="22"/>
          <w:szCs w:val="22"/>
          <w:lang w:val="id-ID" w:eastAsia="id-ID"/>
        </w:rPr>
      </w:pPr>
      <w:r w:rsidRPr="00FB2592">
        <w:rPr>
          <w:rFonts w:asciiTheme="minorHAnsi" w:eastAsia="Calibri" w:hAnsiTheme="minorHAnsi" w:cstheme="minorHAnsi"/>
          <w:color w:val="000000" w:themeColor="text1"/>
          <w:sz w:val="22"/>
          <w:szCs w:val="22"/>
          <w:lang w:val="id-ID" w:eastAsia="id-ID"/>
        </w:rPr>
        <w:t xml:space="preserve">Penambahan penggunaan tenaga kerja pada usahatani organik di Kabupaten Tasikmalaya berdampak terhadap  penurunan poduksi. Hal ini terlihat dari penggunaan tenaga kerja yang berpengaruh nyata dapat menurunkan  produksi (Tabel 1). </w:t>
      </w:r>
      <w:r w:rsidRPr="00FB2592">
        <w:rPr>
          <w:rFonts w:asciiTheme="minorHAnsi" w:eastAsia="Calibri" w:hAnsiTheme="minorHAnsi" w:cstheme="minorHAnsi"/>
          <w:color w:val="000000" w:themeColor="text1"/>
          <w:sz w:val="22"/>
          <w:szCs w:val="22"/>
          <w:lang w:eastAsia="id-ID"/>
        </w:rPr>
        <w:t xml:space="preserve">Sulistyaningsih </w:t>
      </w:r>
      <w:r w:rsidRPr="00FB2592">
        <w:rPr>
          <w:rFonts w:asciiTheme="minorHAnsi" w:eastAsia="Calibri" w:hAnsiTheme="minorHAnsi" w:cstheme="minorHAnsi"/>
          <w:i/>
          <w:color w:val="000000" w:themeColor="text1"/>
          <w:sz w:val="22"/>
          <w:szCs w:val="22"/>
          <w:lang w:eastAsia="id-ID"/>
        </w:rPr>
        <w:t>et al</w:t>
      </w:r>
      <w:r w:rsidRPr="00FB2592">
        <w:rPr>
          <w:rFonts w:asciiTheme="minorHAnsi" w:eastAsia="Calibri" w:hAnsiTheme="minorHAnsi" w:cstheme="minorHAnsi"/>
          <w:i/>
          <w:color w:val="000000" w:themeColor="text1"/>
          <w:sz w:val="22"/>
          <w:szCs w:val="22"/>
          <w:lang w:val="id-ID" w:eastAsia="id-ID"/>
        </w:rPr>
        <w:t>.</w:t>
      </w:r>
      <w:r w:rsidRPr="00FB2592">
        <w:rPr>
          <w:rFonts w:asciiTheme="minorHAnsi" w:eastAsia="Calibri" w:hAnsiTheme="minorHAnsi" w:cstheme="minorHAnsi"/>
          <w:color w:val="000000" w:themeColor="text1"/>
          <w:sz w:val="22"/>
          <w:szCs w:val="22"/>
          <w:lang w:eastAsia="id-ID"/>
        </w:rPr>
        <w:t xml:space="preserve"> (2019)</w:t>
      </w:r>
      <w:r w:rsidRPr="00FB2592">
        <w:rPr>
          <w:rFonts w:asciiTheme="minorHAnsi" w:eastAsia="Calibri" w:hAnsiTheme="minorHAnsi" w:cstheme="minorHAnsi"/>
          <w:color w:val="000000" w:themeColor="text1"/>
          <w:sz w:val="22"/>
          <w:szCs w:val="22"/>
          <w:lang w:val="id-ID" w:eastAsia="id-ID"/>
        </w:rPr>
        <w:t xml:space="preserve"> juga menyatakan bahwa penggunaan tenaga kerja </w:t>
      </w:r>
      <w:proofErr w:type="gramStart"/>
      <w:r w:rsidRPr="00FB2592">
        <w:rPr>
          <w:rFonts w:asciiTheme="minorHAnsi" w:eastAsia="Calibri" w:hAnsiTheme="minorHAnsi" w:cstheme="minorHAnsi"/>
          <w:color w:val="000000" w:themeColor="text1"/>
          <w:sz w:val="22"/>
          <w:szCs w:val="22"/>
          <w:lang w:val="id-ID" w:eastAsia="id-ID"/>
        </w:rPr>
        <w:t>akan</w:t>
      </w:r>
      <w:proofErr w:type="gramEnd"/>
      <w:r w:rsidRPr="00FB2592">
        <w:rPr>
          <w:rFonts w:asciiTheme="minorHAnsi" w:eastAsia="Calibri" w:hAnsiTheme="minorHAnsi" w:cstheme="minorHAnsi"/>
          <w:color w:val="000000" w:themeColor="text1"/>
          <w:sz w:val="22"/>
          <w:szCs w:val="22"/>
          <w:lang w:val="id-ID" w:eastAsia="id-ID"/>
        </w:rPr>
        <w:t xml:space="preserve"> menurunkan produksi. </w:t>
      </w:r>
    </w:p>
    <w:p w:rsidR="00BB7289" w:rsidRPr="009A3E69" w:rsidRDefault="009A3E69" w:rsidP="009A3E69">
      <w:pPr>
        <w:ind w:firstLine="0"/>
        <w:rPr>
          <w:rFonts w:asciiTheme="minorHAnsi" w:hAnsiTheme="minorHAnsi" w:cstheme="minorHAnsi"/>
          <w:b/>
          <w:sz w:val="22"/>
          <w:szCs w:val="22"/>
          <w:lang w:val="id-ID"/>
        </w:rPr>
      </w:pPr>
      <w:r w:rsidRPr="0075663C">
        <w:rPr>
          <w:rFonts w:asciiTheme="minorHAnsi" w:hAnsiTheme="minorHAnsi" w:cstheme="minorHAnsi"/>
          <w:b/>
          <w:sz w:val="22"/>
          <w:szCs w:val="22"/>
        </w:rPr>
        <w:lastRenderedPageBreak/>
        <w:t xml:space="preserve">Efisiensi Teknis </w:t>
      </w:r>
    </w:p>
    <w:p w:rsidR="00BB7289" w:rsidRPr="00944D43" w:rsidRDefault="00BB7289" w:rsidP="004A7B94">
      <w:pPr>
        <w:spacing w:line="360" w:lineRule="auto"/>
        <w:ind w:firstLine="567"/>
        <w:rPr>
          <w:rFonts w:asciiTheme="minorHAnsi" w:hAnsiTheme="minorHAnsi" w:cstheme="minorHAnsi"/>
          <w:color w:val="FF0000"/>
          <w:sz w:val="22"/>
          <w:szCs w:val="22"/>
          <w:lang w:val="id-ID"/>
        </w:rPr>
      </w:pPr>
      <w:r w:rsidRPr="0075663C">
        <w:rPr>
          <w:rFonts w:asciiTheme="minorHAnsi" w:hAnsiTheme="minorHAnsi" w:cstheme="minorHAnsi"/>
          <w:sz w:val="22"/>
          <w:szCs w:val="22"/>
        </w:rPr>
        <w:t>Rata-rata tingkat efisiensi teknis padi organik di Kabupaten Tasikmalaya sebesar 0</w:t>
      </w:r>
      <w:proofErr w:type="gramStart"/>
      <w:r w:rsidRPr="0075663C">
        <w:rPr>
          <w:rFonts w:asciiTheme="minorHAnsi" w:hAnsiTheme="minorHAnsi" w:cstheme="minorHAnsi"/>
          <w:sz w:val="22"/>
          <w:szCs w:val="22"/>
        </w:rPr>
        <w:t>,78</w:t>
      </w:r>
      <w:proofErr w:type="gramEnd"/>
      <w:r w:rsidRPr="0075663C">
        <w:rPr>
          <w:rFonts w:asciiTheme="minorHAnsi" w:hAnsiTheme="minorHAnsi" w:cstheme="minorHAnsi"/>
          <w:sz w:val="22"/>
          <w:szCs w:val="22"/>
        </w:rPr>
        <w:t xml:space="preserve"> persen</w:t>
      </w:r>
      <w:r w:rsidR="00944D43">
        <w:rPr>
          <w:rFonts w:asciiTheme="minorHAnsi" w:hAnsiTheme="minorHAnsi" w:cstheme="minorHAnsi"/>
          <w:sz w:val="22"/>
          <w:szCs w:val="22"/>
          <w:lang w:val="id-ID"/>
        </w:rPr>
        <w:t xml:space="preserve"> (Tabel 2)</w:t>
      </w:r>
      <w:r w:rsidRPr="0075663C">
        <w:rPr>
          <w:rFonts w:asciiTheme="minorHAnsi" w:hAnsiTheme="minorHAnsi" w:cstheme="minorHAnsi"/>
          <w:sz w:val="22"/>
          <w:szCs w:val="22"/>
        </w:rPr>
        <w:t xml:space="preserve">. </w:t>
      </w:r>
      <w:proofErr w:type="gramStart"/>
      <w:r w:rsidRPr="0075663C">
        <w:rPr>
          <w:rFonts w:asciiTheme="minorHAnsi" w:hAnsiTheme="minorHAnsi" w:cstheme="minorHAnsi"/>
          <w:sz w:val="22"/>
          <w:szCs w:val="22"/>
        </w:rPr>
        <w:t>Hal ini menunjukkan bahwa usahatani padi organik pada daerah penelitian telah efisien secara teknis.</w:t>
      </w:r>
      <w:proofErr w:type="gramEnd"/>
      <w:r w:rsidRPr="0075663C">
        <w:rPr>
          <w:rFonts w:asciiTheme="minorHAnsi" w:hAnsiTheme="minorHAnsi" w:cstheme="minorHAnsi"/>
          <w:sz w:val="22"/>
          <w:szCs w:val="22"/>
        </w:rPr>
        <w:t xml:space="preserve"> </w:t>
      </w:r>
      <w:r w:rsidRPr="00944D43">
        <w:rPr>
          <w:rFonts w:asciiTheme="minorHAnsi" w:hAnsiTheme="minorHAnsi" w:cstheme="minorHAnsi"/>
          <w:sz w:val="22"/>
          <w:szCs w:val="22"/>
        </w:rPr>
        <w:t>Indikasi efisien</w:t>
      </w:r>
      <w:r w:rsidR="00944D43">
        <w:rPr>
          <w:rFonts w:asciiTheme="minorHAnsi" w:hAnsiTheme="minorHAnsi" w:cstheme="minorHAnsi"/>
          <w:sz w:val="22"/>
          <w:szCs w:val="22"/>
          <w:lang w:val="id-ID"/>
        </w:rPr>
        <w:t>si</w:t>
      </w:r>
      <w:r w:rsidRPr="00944D43">
        <w:rPr>
          <w:rFonts w:asciiTheme="minorHAnsi" w:hAnsiTheme="minorHAnsi" w:cstheme="minorHAnsi"/>
          <w:sz w:val="22"/>
          <w:szCs w:val="22"/>
        </w:rPr>
        <w:t xml:space="preserve"> secara teknis jika nilai efisiensi teknisnya </w:t>
      </w:r>
      <w:r w:rsidR="00944D43" w:rsidRPr="00944D43">
        <w:rPr>
          <w:rFonts w:asciiTheme="minorHAnsi" w:hAnsiTheme="minorHAnsi" w:cstheme="minorHAnsi"/>
          <w:sz w:val="22"/>
          <w:szCs w:val="22"/>
        </w:rPr>
        <w:t>≥</w:t>
      </w:r>
      <w:r w:rsidR="00944D43" w:rsidRPr="00944D43">
        <w:rPr>
          <w:rFonts w:asciiTheme="minorHAnsi" w:hAnsiTheme="minorHAnsi" w:cstheme="minorHAnsi"/>
          <w:sz w:val="22"/>
          <w:szCs w:val="22"/>
          <w:lang w:val="id-ID"/>
        </w:rPr>
        <w:t xml:space="preserve"> 0</w:t>
      </w:r>
      <w:proofErr w:type="gramStart"/>
      <w:r w:rsidR="00944D43" w:rsidRPr="00944D43">
        <w:rPr>
          <w:rFonts w:asciiTheme="minorHAnsi" w:hAnsiTheme="minorHAnsi" w:cstheme="minorHAnsi"/>
          <w:sz w:val="22"/>
          <w:szCs w:val="22"/>
          <w:lang w:val="id-ID"/>
        </w:rPr>
        <w:t>,7</w:t>
      </w:r>
      <w:proofErr w:type="gramEnd"/>
      <w:r w:rsidR="00944D43">
        <w:rPr>
          <w:rFonts w:asciiTheme="minorHAnsi" w:hAnsiTheme="minorHAnsi" w:cstheme="minorHAnsi"/>
          <w:sz w:val="22"/>
          <w:szCs w:val="22"/>
          <w:lang w:val="id-ID"/>
        </w:rPr>
        <w:t xml:space="preserve"> </w:t>
      </w:r>
      <w:r w:rsidR="00944D43" w:rsidRPr="00944D43">
        <w:rPr>
          <w:rFonts w:asciiTheme="minorHAnsi" w:hAnsiTheme="minorHAnsi" w:cstheme="minorHAnsi"/>
          <w:sz w:val="22"/>
          <w:szCs w:val="22"/>
          <w:lang w:val="id-ID"/>
        </w:rPr>
        <w:t>(</w:t>
      </w:r>
      <w:r w:rsidR="00944D43" w:rsidRPr="00944D43">
        <w:rPr>
          <w:rFonts w:asciiTheme="minorHAnsi" w:hAnsiTheme="minorHAnsi" w:cstheme="minorHAnsi"/>
          <w:sz w:val="22"/>
          <w:szCs w:val="22"/>
        </w:rPr>
        <w:t xml:space="preserve">Coelli </w:t>
      </w:r>
      <w:r w:rsidR="00944D43" w:rsidRPr="00944D43">
        <w:rPr>
          <w:rFonts w:asciiTheme="minorHAnsi" w:hAnsiTheme="minorHAnsi" w:cstheme="minorHAnsi"/>
          <w:i/>
          <w:iCs/>
          <w:sz w:val="22"/>
          <w:szCs w:val="22"/>
        </w:rPr>
        <w:t>et al</w:t>
      </w:r>
      <w:r w:rsidR="00944D43" w:rsidRPr="00944D43">
        <w:rPr>
          <w:rFonts w:asciiTheme="minorHAnsi" w:hAnsiTheme="minorHAnsi" w:cstheme="minorHAnsi"/>
          <w:i/>
          <w:iCs/>
          <w:sz w:val="22"/>
          <w:szCs w:val="22"/>
          <w:lang w:val="id-ID"/>
        </w:rPr>
        <w:t xml:space="preserve">., </w:t>
      </w:r>
      <w:r w:rsidR="00944D43" w:rsidRPr="00944D43">
        <w:rPr>
          <w:rFonts w:asciiTheme="minorHAnsi" w:hAnsiTheme="minorHAnsi" w:cstheme="minorHAnsi"/>
          <w:sz w:val="22"/>
          <w:szCs w:val="22"/>
        </w:rPr>
        <w:t>1998;</w:t>
      </w:r>
      <w:r w:rsidR="00944D43" w:rsidRPr="00944D43">
        <w:rPr>
          <w:rFonts w:asciiTheme="minorHAnsi" w:hAnsiTheme="minorHAnsi" w:cstheme="minorHAnsi"/>
          <w:sz w:val="22"/>
          <w:szCs w:val="22"/>
          <w:lang w:val="id-ID"/>
        </w:rPr>
        <w:t xml:space="preserve"> </w:t>
      </w:r>
      <w:r w:rsidR="00944D43" w:rsidRPr="00944D43">
        <w:rPr>
          <w:rFonts w:asciiTheme="minorHAnsi" w:hAnsiTheme="minorHAnsi" w:cstheme="minorHAnsi"/>
          <w:sz w:val="22"/>
          <w:szCs w:val="22"/>
        </w:rPr>
        <w:t xml:space="preserve">Kusnadi </w:t>
      </w:r>
      <w:r w:rsidR="00944D43" w:rsidRPr="00944D43">
        <w:rPr>
          <w:rFonts w:asciiTheme="minorHAnsi" w:hAnsiTheme="minorHAnsi" w:cstheme="minorHAnsi"/>
          <w:i/>
          <w:iCs/>
          <w:sz w:val="22"/>
          <w:szCs w:val="22"/>
        </w:rPr>
        <w:t>et al</w:t>
      </w:r>
      <w:r w:rsidR="00944D43" w:rsidRPr="00944D43">
        <w:rPr>
          <w:rFonts w:asciiTheme="minorHAnsi" w:hAnsiTheme="minorHAnsi" w:cstheme="minorHAnsi"/>
          <w:i/>
          <w:iCs/>
          <w:sz w:val="22"/>
          <w:szCs w:val="22"/>
          <w:lang w:val="id-ID"/>
        </w:rPr>
        <w:t xml:space="preserve">., </w:t>
      </w:r>
      <w:r w:rsidR="00944D43" w:rsidRPr="00944D43">
        <w:rPr>
          <w:rFonts w:asciiTheme="minorHAnsi" w:hAnsiTheme="minorHAnsi" w:cstheme="minorHAnsi"/>
          <w:sz w:val="22"/>
          <w:szCs w:val="22"/>
        </w:rPr>
        <w:t>2011</w:t>
      </w:r>
      <w:r w:rsidR="00944D43" w:rsidRPr="00944D43">
        <w:rPr>
          <w:rFonts w:asciiTheme="minorHAnsi" w:hAnsiTheme="minorHAnsi" w:cstheme="minorHAnsi"/>
          <w:sz w:val="22"/>
          <w:szCs w:val="22"/>
          <w:lang w:val="id-ID"/>
        </w:rPr>
        <w:t>; Hidayati, 2018).</w:t>
      </w:r>
      <w:r w:rsidR="0092101E">
        <w:rPr>
          <w:rFonts w:asciiTheme="minorHAnsi" w:hAnsiTheme="minorHAnsi" w:cstheme="minorHAnsi"/>
          <w:sz w:val="22"/>
          <w:szCs w:val="22"/>
          <w:lang w:val="id-ID"/>
        </w:rPr>
        <w:t xml:space="preserve"> </w:t>
      </w:r>
    </w:p>
    <w:p w:rsidR="00BB7289" w:rsidRPr="0075663C" w:rsidRDefault="00BB7289" w:rsidP="00BB7289">
      <w:pPr>
        <w:rPr>
          <w:rFonts w:asciiTheme="minorHAnsi" w:hAnsiTheme="minorHAnsi" w:cstheme="minorHAnsi"/>
          <w:color w:val="FF0000"/>
          <w:sz w:val="22"/>
          <w:szCs w:val="22"/>
        </w:rPr>
      </w:pPr>
    </w:p>
    <w:p w:rsidR="00BB7289" w:rsidRPr="00646058" w:rsidRDefault="00BB7289" w:rsidP="00F62AD1">
      <w:pPr>
        <w:ind w:left="709" w:hanging="709"/>
        <w:rPr>
          <w:rFonts w:asciiTheme="minorHAnsi" w:hAnsiTheme="minorHAnsi" w:cstheme="minorHAnsi"/>
          <w:b/>
          <w:sz w:val="18"/>
          <w:szCs w:val="18"/>
          <w:lang w:val="id-ID"/>
        </w:rPr>
      </w:pPr>
      <w:proofErr w:type="gramStart"/>
      <w:r w:rsidRPr="00F62AD1">
        <w:rPr>
          <w:rFonts w:asciiTheme="minorHAnsi" w:hAnsiTheme="minorHAnsi" w:cstheme="minorHAnsi"/>
          <w:b/>
          <w:sz w:val="18"/>
          <w:szCs w:val="18"/>
        </w:rPr>
        <w:t>Tabel 2.</w:t>
      </w:r>
      <w:proofErr w:type="gramEnd"/>
      <w:r w:rsidRPr="00F62AD1">
        <w:rPr>
          <w:rFonts w:asciiTheme="minorHAnsi" w:hAnsiTheme="minorHAnsi" w:cstheme="minorHAnsi"/>
          <w:b/>
          <w:sz w:val="18"/>
          <w:szCs w:val="18"/>
        </w:rPr>
        <w:t xml:space="preserve"> Tingkat Efisiensi Teknis Padi Organik di </w:t>
      </w:r>
      <w:r w:rsidR="00646058">
        <w:rPr>
          <w:rFonts w:asciiTheme="minorHAnsi" w:hAnsiTheme="minorHAnsi" w:cstheme="minorHAnsi"/>
          <w:b/>
          <w:sz w:val="18"/>
          <w:szCs w:val="18"/>
          <w:lang w:val="id-ID"/>
        </w:rPr>
        <w:t>Kabupaten Tasikmalaya</w:t>
      </w:r>
    </w:p>
    <w:tbl>
      <w:tblPr>
        <w:tblStyle w:val="TableGrid"/>
        <w:tblW w:w="3771" w:type="dxa"/>
        <w:jc w:val="center"/>
        <w:tblInd w:w="-5274" w:type="dxa"/>
        <w:tblLayout w:type="fixed"/>
        <w:tblLook w:val="04A0" w:firstRow="1" w:lastRow="0" w:firstColumn="1" w:lastColumn="0" w:noHBand="0" w:noVBand="1"/>
      </w:tblPr>
      <w:tblGrid>
        <w:gridCol w:w="1471"/>
        <w:gridCol w:w="992"/>
        <w:gridCol w:w="1308"/>
      </w:tblGrid>
      <w:tr w:rsidR="00BB7289" w:rsidRPr="00F62AD1" w:rsidTr="00944D43">
        <w:trPr>
          <w:jc w:val="center"/>
        </w:trPr>
        <w:tc>
          <w:tcPr>
            <w:tcW w:w="1471" w:type="dxa"/>
            <w:tcBorders>
              <w:left w:val="nil"/>
              <w:bottom w:val="single" w:sz="4" w:space="0" w:color="auto"/>
              <w:right w:val="nil"/>
            </w:tcBorders>
            <w:shd w:val="clear" w:color="auto" w:fill="auto"/>
          </w:tcPr>
          <w:p w:rsidR="00BB7289" w:rsidRPr="00F62AD1" w:rsidRDefault="00BB7289" w:rsidP="00944D43">
            <w:pPr>
              <w:spacing w:line="276" w:lineRule="auto"/>
              <w:jc w:val="center"/>
              <w:rPr>
                <w:rFonts w:asciiTheme="minorHAnsi" w:hAnsiTheme="minorHAnsi" w:cstheme="minorHAnsi"/>
                <w:sz w:val="18"/>
                <w:szCs w:val="18"/>
              </w:rPr>
            </w:pPr>
            <w:r w:rsidRPr="00F62AD1">
              <w:rPr>
                <w:rFonts w:asciiTheme="minorHAnsi" w:hAnsiTheme="minorHAnsi" w:cstheme="minorHAnsi"/>
                <w:sz w:val="18"/>
                <w:szCs w:val="18"/>
              </w:rPr>
              <w:t>Efisiensi Teknis</w:t>
            </w:r>
          </w:p>
        </w:tc>
        <w:tc>
          <w:tcPr>
            <w:tcW w:w="992" w:type="dxa"/>
            <w:tcBorders>
              <w:left w:val="nil"/>
              <w:bottom w:val="single" w:sz="4" w:space="0" w:color="auto"/>
              <w:right w:val="nil"/>
            </w:tcBorders>
            <w:shd w:val="clear" w:color="auto" w:fill="auto"/>
          </w:tcPr>
          <w:p w:rsidR="00BB7289" w:rsidRPr="00F62AD1" w:rsidRDefault="00BB7289" w:rsidP="00944D43">
            <w:pPr>
              <w:spacing w:line="276" w:lineRule="auto"/>
              <w:rPr>
                <w:rFonts w:asciiTheme="minorHAnsi" w:hAnsiTheme="minorHAnsi" w:cstheme="minorHAnsi"/>
                <w:sz w:val="18"/>
                <w:szCs w:val="18"/>
              </w:rPr>
            </w:pPr>
            <w:r w:rsidRPr="00F62AD1">
              <w:rPr>
                <w:rFonts w:asciiTheme="minorHAnsi" w:hAnsiTheme="minorHAnsi" w:cstheme="minorHAnsi"/>
                <w:sz w:val="18"/>
                <w:szCs w:val="18"/>
              </w:rPr>
              <w:t>Jumlah Petani (orang)</w:t>
            </w:r>
          </w:p>
        </w:tc>
        <w:tc>
          <w:tcPr>
            <w:tcW w:w="1308" w:type="dxa"/>
            <w:tcBorders>
              <w:left w:val="nil"/>
              <w:bottom w:val="single" w:sz="4" w:space="0" w:color="auto"/>
              <w:right w:val="nil"/>
            </w:tcBorders>
            <w:shd w:val="clear" w:color="auto" w:fill="auto"/>
          </w:tcPr>
          <w:p w:rsidR="00BB7289" w:rsidRPr="00F62AD1" w:rsidRDefault="00BB7289" w:rsidP="00944D43">
            <w:pPr>
              <w:spacing w:line="276" w:lineRule="auto"/>
              <w:jc w:val="center"/>
              <w:rPr>
                <w:rFonts w:asciiTheme="minorHAnsi" w:hAnsiTheme="minorHAnsi" w:cstheme="minorHAnsi"/>
                <w:sz w:val="18"/>
                <w:szCs w:val="18"/>
              </w:rPr>
            </w:pPr>
            <w:r w:rsidRPr="00F62AD1">
              <w:rPr>
                <w:rFonts w:asciiTheme="minorHAnsi" w:hAnsiTheme="minorHAnsi" w:cstheme="minorHAnsi"/>
                <w:sz w:val="18"/>
                <w:szCs w:val="18"/>
              </w:rPr>
              <w:t>Persentase (%)</w:t>
            </w:r>
          </w:p>
        </w:tc>
      </w:tr>
      <w:tr w:rsidR="00BB7289" w:rsidRPr="00F62AD1" w:rsidTr="00944D43">
        <w:trPr>
          <w:jc w:val="center"/>
        </w:trPr>
        <w:tc>
          <w:tcPr>
            <w:tcW w:w="1471" w:type="dxa"/>
            <w:tcBorders>
              <w:left w:val="nil"/>
              <w:bottom w:val="nil"/>
              <w:right w:val="nil"/>
            </w:tcBorders>
            <w:shd w:val="clear" w:color="auto" w:fill="auto"/>
          </w:tcPr>
          <w:p w:rsidR="00BB7289" w:rsidRPr="00F62AD1" w:rsidRDefault="00BB7289" w:rsidP="00944D43">
            <w:pPr>
              <w:spacing w:line="276" w:lineRule="auto"/>
              <w:jc w:val="center"/>
              <w:rPr>
                <w:rFonts w:asciiTheme="minorHAnsi" w:hAnsiTheme="minorHAnsi" w:cstheme="minorHAnsi"/>
                <w:sz w:val="18"/>
                <w:szCs w:val="18"/>
              </w:rPr>
            </w:pPr>
            <w:r w:rsidRPr="00F62AD1">
              <w:rPr>
                <w:rFonts w:asciiTheme="minorHAnsi" w:hAnsiTheme="minorHAnsi" w:cstheme="minorHAnsi"/>
                <w:sz w:val="18"/>
                <w:szCs w:val="18"/>
              </w:rPr>
              <w:t>≤ 0.50</w:t>
            </w:r>
          </w:p>
        </w:tc>
        <w:tc>
          <w:tcPr>
            <w:tcW w:w="992" w:type="dxa"/>
            <w:tcBorders>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3</w:t>
            </w:r>
          </w:p>
        </w:tc>
        <w:tc>
          <w:tcPr>
            <w:tcW w:w="1308" w:type="dxa"/>
            <w:tcBorders>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10</w:t>
            </w:r>
          </w:p>
        </w:tc>
      </w:tr>
      <w:tr w:rsidR="00BB7289" w:rsidRPr="00F62AD1" w:rsidTr="00944D43">
        <w:trPr>
          <w:jc w:val="center"/>
        </w:trPr>
        <w:tc>
          <w:tcPr>
            <w:tcW w:w="1471" w:type="dxa"/>
            <w:tcBorders>
              <w:top w:val="nil"/>
              <w:left w:val="nil"/>
              <w:bottom w:val="nil"/>
              <w:right w:val="nil"/>
            </w:tcBorders>
            <w:shd w:val="clear" w:color="auto" w:fill="auto"/>
          </w:tcPr>
          <w:p w:rsidR="00BB7289" w:rsidRPr="00F62AD1" w:rsidRDefault="00BB7289" w:rsidP="00944D43">
            <w:pPr>
              <w:spacing w:line="276" w:lineRule="auto"/>
              <w:jc w:val="center"/>
              <w:rPr>
                <w:rFonts w:asciiTheme="minorHAnsi" w:hAnsiTheme="minorHAnsi" w:cstheme="minorHAnsi"/>
                <w:sz w:val="18"/>
                <w:szCs w:val="18"/>
              </w:rPr>
            </w:pPr>
            <w:r w:rsidRPr="00F62AD1">
              <w:rPr>
                <w:rFonts w:asciiTheme="minorHAnsi" w:hAnsiTheme="minorHAnsi" w:cstheme="minorHAnsi"/>
                <w:sz w:val="18"/>
                <w:szCs w:val="18"/>
              </w:rPr>
              <w:t>0.51-0.60</w:t>
            </w:r>
          </w:p>
        </w:tc>
        <w:tc>
          <w:tcPr>
            <w:tcW w:w="992" w:type="dxa"/>
            <w:tcBorders>
              <w:top w:val="nil"/>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3</w:t>
            </w:r>
          </w:p>
        </w:tc>
        <w:tc>
          <w:tcPr>
            <w:tcW w:w="1308" w:type="dxa"/>
            <w:tcBorders>
              <w:top w:val="nil"/>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10</w:t>
            </w:r>
          </w:p>
        </w:tc>
      </w:tr>
      <w:tr w:rsidR="00BB7289" w:rsidRPr="00F62AD1" w:rsidTr="00944D43">
        <w:trPr>
          <w:jc w:val="center"/>
        </w:trPr>
        <w:tc>
          <w:tcPr>
            <w:tcW w:w="1471" w:type="dxa"/>
            <w:tcBorders>
              <w:top w:val="nil"/>
              <w:left w:val="nil"/>
              <w:bottom w:val="nil"/>
              <w:right w:val="nil"/>
            </w:tcBorders>
            <w:shd w:val="clear" w:color="auto" w:fill="auto"/>
          </w:tcPr>
          <w:p w:rsidR="00BB7289" w:rsidRPr="00F62AD1" w:rsidRDefault="00BB7289" w:rsidP="00944D43">
            <w:pPr>
              <w:spacing w:line="276" w:lineRule="auto"/>
              <w:jc w:val="center"/>
              <w:rPr>
                <w:rFonts w:asciiTheme="minorHAnsi" w:hAnsiTheme="minorHAnsi" w:cstheme="minorHAnsi"/>
                <w:sz w:val="18"/>
                <w:szCs w:val="18"/>
              </w:rPr>
            </w:pPr>
            <w:r w:rsidRPr="00F62AD1">
              <w:rPr>
                <w:rFonts w:asciiTheme="minorHAnsi" w:hAnsiTheme="minorHAnsi" w:cstheme="minorHAnsi"/>
                <w:sz w:val="18"/>
                <w:szCs w:val="18"/>
              </w:rPr>
              <w:t>0.61-0.70</w:t>
            </w:r>
          </w:p>
        </w:tc>
        <w:tc>
          <w:tcPr>
            <w:tcW w:w="992" w:type="dxa"/>
            <w:tcBorders>
              <w:top w:val="nil"/>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4</w:t>
            </w:r>
          </w:p>
        </w:tc>
        <w:tc>
          <w:tcPr>
            <w:tcW w:w="1308" w:type="dxa"/>
            <w:tcBorders>
              <w:top w:val="nil"/>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13,3</w:t>
            </w:r>
          </w:p>
        </w:tc>
      </w:tr>
      <w:tr w:rsidR="00BB7289" w:rsidRPr="00F62AD1" w:rsidTr="00944D43">
        <w:trPr>
          <w:jc w:val="center"/>
        </w:trPr>
        <w:tc>
          <w:tcPr>
            <w:tcW w:w="1471" w:type="dxa"/>
            <w:tcBorders>
              <w:top w:val="nil"/>
              <w:left w:val="nil"/>
              <w:bottom w:val="nil"/>
              <w:right w:val="nil"/>
            </w:tcBorders>
            <w:shd w:val="clear" w:color="auto" w:fill="auto"/>
          </w:tcPr>
          <w:p w:rsidR="00BB7289" w:rsidRPr="00F62AD1" w:rsidRDefault="00BB7289" w:rsidP="00944D43">
            <w:pPr>
              <w:spacing w:line="276" w:lineRule="auto"/>
              <w:jc w:val="center"/>
              <w:rPr>
                <w:rFonts w:asciiTheme="minorHAnsi" w:hAnsiTheme="minorHAnsi" w:cstheme="minorHAnsi"/>
                <w:sz w:val="18"/>
                <w:szCs w:val="18"/>
              </w:rPr>
            </w:pPr>
            <w:r w:rsidRPr="00F62AD1">
              <w:rPr>
                <w:rFonts w:asciiTheme="minorHAnsi" w:hAnsiTheme="minorHAnsi" w:cstheme="minorHAnsi"/>
                <w:sz w:val="18"/>
                <w:szCs w:val="18"/>
              </w:rPr>
              <w:t>0.71-0.80</w:t>
            </w:r>
          </w:p>
        </w:tc>
        <w:tc>
          <w:tcPr>
            <w:tcW w:w="992" w:type="dxa"/>
            <w:tcBorders>
              <w:top w:val="nil"/>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4</w:t>
            </w:r>
          </w:p>
        </w:tc>
        <w:tc>
          <w:tcPr>
            <w:tcW w:w="1308" w:type="dxa"/>
            <w:tcBorders>
              <w:top w:val="nil"/>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13,3</w:t>
            </w:r>
          </w:p>
        </w:tc>
      </w:tr>
      <w:tr w:rsidR="00BB7289" w:rsidRPr="00F62AD1" w:rsidTr="00944D43">
        <w:trPr>
          <w:jc w:val="center"/>
        </w:trPr>
        <w:tc>
          <w:tcPr>
            <w:tcW w:w="1471" w:type="dxa"/>
            <w:tcBorders>
              <w:top w:val="nil"/>
              <w:left w:val="nil"/>
              <w:bottom w:val="nil"/>
              <w:right w:val="nil"/>
            </w:tcBorders>
            <w:shd w:val="clear" w:color="auto" w:fill="auto"/>
          </w:tcPr>
          <w:p w:rsidR="00BB7289" w:rsidRPr="00F62AD1" w:rsidRDefault="00BB7289" w:rsidP="00944D43">
            <w:pPr>
              <w:spacing w:line="276" w:lineRule="auto"/>
              <w:jc w:val="center"/>
              <w:rPr>
                <w:rFonts w:asciiTheme="minorHAnsi" w:hAnsiTheme="minorHAnsi" w:cstheme="minorHAnsi"/>
                <w:sz w:val="18"/>
                <w:szCs w:val="18"/>
              </w:rPr>
            </w:pPr>
            <w:r w:rsidRPr="00F62AD1">
              <w:rPr>
                <w:rFonts w:asciiTheme="minorHAnsi" w:hAnsiTheme="minorHAnsi" w:cstheme="minorHAnsi"/>
                <w:sz w:val="18"/>
                <w:szCs w:val="18"/>
              </w:rPr>
              <w:t>0.81-0.90</w:t>
            </w:r>
          </w:p>
        </w:tc>
        <w:tc>
          <w:tcPr>
            <w:tcW w:w="992" w:type="dxa"/>
            <w:tcBorders>
              <w:top w:val="nil"/>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5</w:t>
            </w:r>
          </w:p>
        </w:tc>
        <w:tc>
          <w:tcPr>
            <w:tcW w:w="1308" w:type="dxa"/>
            <w:tcBorders>
              <w:top w:val="nil"/>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16,7</w:t>
            </w:r>
          </w:p>
        </w:tc>
      </w:tr>
      <w:tr w:rsidR="00BB7289" w:rsidRPr="00F62AD1" w:rsidTr="00944D43">
        <w:trPr>
          <w:jc w:val="center"/>
        </w:trPr>
        <w:tc>
          <w:tcPr>
            <w:tcW w:w="1471" w:type="dxa"/>
            <w:tcBorders>
              <w:top w:val="nil"/>
              <w:left w:val="nil"/>
              <w:bottom w:val="single" w:sz="4" w:space="0" w:color="auto"/>
              <w:right w:val="nil"/>
            </w:tcBorders>
            <w:shd w:val="clear" w:color="auto" w:fill="auto"/>
          </w:tcPr>
          <w:p w:rsidR="00BB7289" w:rsidRPr="00F62AD1" w:rsidRDefault="00BB7289" w:rsidP="00944D43">
            <w:pPr>
              <w:spacing w:line="276" w:lineRule="auto"/>
              <w:jc w:val="center"/>
              <w:rPr>
                <w:rFonts w:asciiTheme="minorHAnsi" w:hAnsiTheme="minorHAnsi" w:cstheme="minorHAnsi"/>
                <w:sz w:val="18"/>
                <w:szCs w:val="18"/>
              </w:rPr>
            </w:pPr>
            <w:r w:rsidRPr="00F62AD1">
              <w:rPr>
                <w:rFonts w:asciiTheme="minorHAnsi" w:hAnsiTheme="minorHAnsi" w:cstheme="minorHAnsi"/>
                <w:sz w:val="18"/>
                <w:szCs w:val="18"/>
              </w:rPr>
              <w:t>0.91-1.00</w:t>
            </w:r>
          </w:p>
        </w:tc>
        <w:tc>
          <w:tcPr>
            <w:tcW w:w="992" w:type="dxa"/>
            <w:tcBorders>
              <w:top w:val="nil"/>
              <w:left w:val="nil"/>
              <w:bottom w:val="single" w:sz="4" w:space="0" w:color="auto"/>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11</w:t>
            </w:r>
          </w:p>
        </w:tc>
        <w:tc>
          <w:tcPr>
            <w:tcW w:w="1308" w:type="dxa"/>
            <w:tcBorders>
              <w:top w:val="nil"/>
              <w:left w:val="nil"/>
              <w:bottom w:val="single" w:sz="4" w:space="0" w:color="auto"/>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36,7</w:t>
            </w:r>
          </w:p>
        </w:tc>
      </w:tr>
      <w:tr w:rsidR="00BB7289" w:rsidRPr="00F62AD1" w:rsidTr="00944D43">
        <w:trPr>
          <w:jc w:val="center"/>
        </w:trPr>
        <w:tc>
          <w:tcPr>
            <w:tcW w:w="1471" w:type="dxa"/>
            <w:tcBorders>
              <w:left w:val="nil"/>
              <w:bottom w:val="nil"/>
              <w:right w:val="nil"/>
            </w:tcBorders>
            <w:shd w:val="clear" w:color="auto" w:fill="auto"/>
          </w:tcPr>
          <w:p w:rsidR="00BB7289" w:rsidRPr="00F62AD1" w:rsidRDefault="00BB7289" w:rsidP="00944D43">
            <w:pPr>
              <w:spacing w:line="276" w:lineRule="auto"/>
              <w:rPr>
                <w:rFonts w:asciiTheme="minorHAnsi" w:hAnsiTheme="minorHAnsi" w:cstheme="minorHAnsi"/>
                <w:sz w:val="18"/>
                <w:szCs w:val="18"/>
              </w:rPr>
            </w:pPr>
            <w:r w:rsidRPr="00F62AD1">
              <w:rPr>
                <w:rFonts w:asciiTheme="minorHAnsi" w:hAnsiTheme="minorHAnsi" w:cstheme="minorHAnsi"/>
                <w:sz w:val="18"/>
                <w:szCs w:val="18"/>
              </w:rPr>
              <w:t xml:space="preserve">Total </w:t>
            </w:r>
          </w:p>
        </w:tc>
        <w:tc>
          <w:tcPr>
            <w:tcW w:w="992" w:type="dxa"/>
            <w:tcBorders>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30</w:t>
            </w:r>
          </w:p>
        </w:tc>
        <w:tc>
          <w:tcPr>
            <w:tcW w:w="1308" w:type="dxa"/>
            <w:tcBorders>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100</w:t>
            </w:r>
          </w:p>
        </w:tc>
      </w:tr>
      <w:tr w:rsidR="00BB7289" w:rsidRPr="00F62AD1" w:rsidTr="00944D43">
        <w:trPr>
          <w:jc w:val="center"/>
        </w:trPr>
        <w:tc>
          <w:tcPr>
            <w:tcW w:w="2463" w:type="dxa"/>
            <w:gridSpan w:val="2"/>
            <w:tcBorders>
              <w:top w:val="nil"/>
              <w:left w:val="nil"/>
              <w:bottom w:val="nil"/>
              <w:right w:val="nil"/>
            </w:tcBorders>
            <w:shd w:val="clear" w:color="auto" w:fill="auto"/>
          </w:tcPr>
          <w:p w:rsidR="00BB7289" w:rsidRPr="00F62AD1" w:rsidRDefault="00BB7289" w:rsidP="00944D43">
            <w:pPr>
              <w:spacing w:line="276" w:lineRule="auto"/>
              <w:rPr>
                <w:rFonts w:asciiTheme="minorHAnsi" w:hAnsiTheme="minorHAnsi" w:cstheme="minorHAnsi"/>
                <w:sz w:val="18"/>
                <w:szCs w:val="18"/>
              </w:rPr>
            </w:pPr>
            <w:r w:rsidRPr="00F62AD1">
              <w:rPr>
                <w:rFonts w:asciiTheme="minorHAnsi" w:hAnsiTheme="minorHAnsi" w:cstheme="minorHAnsi"/>
                <w:sz w:val="18"/>
                <w:szCs w:val="18"/>
              </w:rPr>
              <w:t>Efisiensi teknis terendah</w:t>
            </w:r>
          </w:p>
        </w:tc>
        <w:tc>
          <w:tcPr>
            <w:tcW w:w="1308" w:type="dxa"/>
            <w:tcBorders>
              <w:top w:val="nil"/>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0,34</w:t>
            </w:r>
          </w:p>
        </w:tc>
      </w:tr>
      <w:tr w:rsidR="00BB7289" w:rsidRPr="00F62AD1" w:rsidTr="00944D43">
        <w:trPr>
          <w:jc w:val="center"/>
        </w:trPr>
        <w:tc>
          <w:tcPr>
            <w:tcW w:w="2463" w:type="dxa"/>
            <w:gridSpan w:val="2"/>
            <w:tcBorders>
              <w:top w:val="nil"/>
              <w:left w:val="nil"/>
              <w:bottom w:val="nil"/>
              <w:right w:val="nil"/>
            </w:tcBorders>
            <w:shd w:val="clear" w:color="auto" w:fill="auto"/>
          </w:tcPr>
          <w:p w:rsidR="00BB7289" w:rsidRPr="00F62AD1" w:rsidRDefault="00BB7289" w:rsidP="00944D43">
            <w:pPr>
              <w:spacing w:line="276" w:lineRule="auto"/>
              <w:rPr>
                <w:rFonts w:asciiTheme="minorHAnsi" w:hAnsiTheme="minorHAnsi" w:cstheme="minorHAnsi"/>
                <w:sz w:val="18"/>
                <w:szCs w:val="18"/>
              </w:rPr>
            </w:pPr>
            <w:r w:rsidRPr="00F62AD1">
              <w:rPr>
                <w:rFonts w:asciiTheme="minorHAnsi" w:hAnsiTheme="minorHAnsi" w:cstheme="minorHAnsi"/>
                <w:sz w:val="18"/>
                <w:szCs w:val="18"/>
              </w:rPr>
              <w:t>Efisiensi teknis tertinggi</w:t>
            </w:r>
          </w:p>
        </w:tc>
        <w:tc>
          <w:tcPr>
            <w:tcW w:w="1308" w:type="dxa"/>
            <w:tcBorders>
              <w:top w:val="nil"/>
              <w:left w:val="nil"/>
              <w:bottom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0,99</w:t>
            </w:r>
          </w:p>
        </w:tc>
      </w:tr>
      <w:tr w:rsidR="00BB7289" w:rsidRPr="00F62AD1" w:rsidTr="00944D43">
        <w:trPr>
          <w:jc w:val="center"/>
        </w:trPr>
        <w:tc>
          <w:tcPr>
            <w:tcW w:w="2463" w:type="dxa"/>
            <w:gridSpan w:val="2"/>
            <w:tcBorders>
              <w:top w:val="nil"/>
              <w:left w:val="nil"/>
              <w:right w:val="nil"/>
            </w:tcBorders>
            <w:shd w:val="clear" w:color="auto" w:fill="auto"/>
          </w:tcPr>
          <w:p w:rsidR="00BB7289" w:rsidRPr="00F62AD1" w:rsidRDefault="00BB7289" w:rsidP="00944D43">
            <w:pPr>
              <w:spacing w:line="276" w:lineRule="auto"/>
              <w:rPr>
                <w:rFonts w:asciiTheme="minorHAnsi" w:hAnsiTheme="minorHAnsi" w:cstheme="minorHAnsi"/>
                <w:sz w:val="18"/>
                <w:szCs w:val="18"/>
              </w:rPr>
            </w:pPr>
            <w:r w:rsidRPr="00F62AD1">
              <w:rPr>
                <w:rFonts w:asciiTheme="minorHAnsi" w:hAnsiTheme="minorHAnsi" w:cstheme="minorHAnsi"/>
                <w:sz w:val="18"/>
                <w:szCs w:val="18"/>
              </w:rPr>
              <w:t>Rata-rata efisiensi teknis</w:t>
            </w:r>
          </w:p>
        </w:tc>
        <w:tc>
          <w:tcPr>
            <w:tcW w:w="1308" w:type="dxa"/>
            <w:tcBorders>
              <w:top w:val="nil"/>
              <w:left w:val="nil"/>
              <w:right w:val="nil"/>
            </w:tcBorders>
            <w:shd w:val="clear" w:color="auto" w:fill="auto"/>
          </w:tcPr>
          <w:p w:rsidR="00BB7289" w:rsidRPr="00F62AD1" w:rsidRDefault="00BB7289" w:rsidP="00944D43">
            <w:pPr>
              <w:spacing w:line="276" w:lineRule="auto"/>
              <w:jc w:val="right"/>
              <w:rPr>
                <w:rFonts w:asciiTheme="minorHAnsi" w:hAnsiTheme="minorHAnsi" w:cstheme="minorHAnsi"/>
                <w:sz w:val="18"/>
                <w:szCs w:val="18"/>
              </w:rPr>
            </w:pPr>
            <w:r w:rsidRPr="00F62AD1">
              <w:rPr>
                <w:rFonts w:asciiTheme="minorHAnsi" w:hAnsiTheme="minorHAnsi" w:cstheme="minorHAnsi"/>
                <w:sz w:val="18"/>
                <w:szCs w:val="18"/>
              </w:rPr>
              <w:t>0,78</w:t>
            </w:r>
          </w:p>
        </w:tc>
      </w:tr>
    </w:tbl>
    <w:p w:rsidR="00BB7289" w:rsidRDefault="00BB7289" w:rsidP="00BB7289">
      <w:pPr>
        <w:pStyle w:val="6Pendahuluan"/>
        <w:rPr>
          <w:rFonts w:asciiTheme="minorHAnsi" w:hAnsiTheme="minorHAnsi" w:cstheme="minorHAnsi"/>
        </w:rPr>
      </w:pPr>
    </w:p>
    <w:p w:rsidR="0092101E" w:rsidRDefault="00944D43" w:rsidP="004A7B94">
      <w:pPr>
        <w:pStyle w:val="6Pendahuluan"/>
        <w:ind w:firstLine="567"/>
        <w:rPr>
          <w:rFonts w:asciiTheme="minorHAnsi" w:hAnsiTheme="minorHAnsi" w:cstheme="minorHAnsi"/>
        </w:rPr>
      </w:pPr>
      <w:r>
        <w:rPr>
          <w:rFonts w:asciiTheme="minorHAnsi" w:hAnsiTheme="minorHAnsi" w:cstheme="minorHAnsi"/>
        </w:rPr>
        <w:t xml:space="preserve">Berdasarkan Tabel 2 dapat diketahui bahwa  tingkat efisiensi teknis petani padi organik tertinggi berada pada tingkat  0,99, sedangkan efisiensi teknis terendah </w:t>
      </w:r>
      <w:r w:rsidR="0092101E">
        <w:rPr>
          <w:rFonts w:asciiTheme="minorHAnsi" w:hAnsiTheme="minorHAnsi" w:cstheme="minorHAnsi"/>
        </w:rPr>
        <w:t xml:space="preserve">pada tingkat </w:t>
      </w:r>
      <w:r>
        <w:rPr>
          <w:rFonts w:asciiTheme="minorHAnsi" w:hAnsiTheme="minorHAnsi" w:cstheme="minorHAnsi"/>
        </w:rPr>
        <w:t xml:space="preserve"> 0,34</w:t>
      </w:r>
      <w:r w:rsidR="0092101E">
        <w:rPr>
          <w:rFonts w:asciiTheme="minorHAnsi" w:hAnsiTheme="minorHAnsi" w:cstheme="minorHAnsi"/>
        </w:rPr>
        <w:t xml:space="preserve">. Meskipun secara rata-rata petani padi organik di Kabupaten Tasikmalaya telah efisien secara teknis, namun masih terdapat  sebanyak 33,3 % usahatani padi organik yang belum efisien.  Disamping itu, terdapat 36, 7 % petani dengan tingkat efisiensi teknis di atas 0,90. </w:t>
      </w:r>
    </w:p>
    <w:p w:rsidR="00BB7289" w:rsidRPr="0075663C" w:rsidRDefault="00F62AD1" w:rsidP="00F62AD1">
      <w:pPr>
        <w:ind w:firstLine="0"/>
        <w:rPr>
          <w:rFonts w:asciiTheme="minorHAnsi" w:hAnsiTheme="minorHAnsi" w:cstheme="minorHAnsi"/>
          <w:b/>
          <w:sz w:val="22"/>
          <w:szCs w:val="22"/>
        </w:rPr>
      </w:pPr>
      <w:r w:rsidRPr="0075663C">
        <w:rPr>
          <w:rFonts w:asciiTheme="minorHAnsi" w:hAnsiTheme="minorHAnsi" w:cstheme="minorHAnsi"/>
          <w:b/>
          <w:sz w:val="22"/>
          <w:szCs w:val="22"/>
        </w:rPr>
        <w:t xml:space="preserve">Sumber-Sumber Inefisiensi Teknis </w:t>
      </w:r>
    </w:p>
    <w:p w:rsidR="000B01A9" w:rsidRDefault="000B01A9" w:rsidP="004A7B94">
      <w:pPr>
        <w:pStyle w:val="6Pendahuluan"/>
        <w:ind w:firstLine="567"/>
        <w:rPr>
          <w:rFonts w:asciiTheme="minorHAnsi" w:hAnsiTheme="minorHAnsi" w:cstheme="minorHAnsi"/>
        </w:rPr>
      </w:pPr>
      <w:r>
        <w:rPr>
          <w:rFonts w:asciiTheme="minorHAnsi" w:hAnsiTheme="minorHAnsi" w:cstheme="minorHAnsi"/>
        </w:rPr>
        <w:t xml:space="preserve">Secara rata-rata usahatani padi organik di Kabupaten Tasikmalaya sudah efisien secara teknis. Meskipun demikian, rata-rata tingkat </w:t>
      </w:r>
      <w:r>
        <w:rPr>
          <w:rFonts w:asciiTheme="minorHAnsi" w:hAnsiTheme="minorHAnsi" w:cstheme="minorHAnsi"/>
        </w:rPr>
        <w:lastRenderedPageBreak/>
        <w:t xml:space="preserve">efisiensi yang masih 0,78 perlu ditingkatkan lagi agar mencapai 1. Besar kecilnya tingkat efisiensi teknis usahatani padi organik di Kabupaten Tasikmalaya selain dipengaruhi oleh penggunaan faktor produksi, faktor sosial ekonomi  juga menjadi penyebab inefisiensi. </w:t>
      </w:r>
      <w:r w:rsidR="00B1357A">
        <w:rPr>
          <w:rFonts w:asciiTheme="minorHAnsi" w:hAnsiTheme="minorHAnsi" w:cstheme="minorHAnsi"/>
        </w:rPr>
        <w:t xml:space="preserve"> Beberapa </w:t>
      </w:r>
      <w:r w:rsidR="00646058">
        <w:rPr>
          <w:rFonts w:asciiTheme="minorHAnsi" w:hAnsiTheme="minorHAnsi" w:cstheme="minorHAnsi"/>
        </w:rPr>
        <w:t xml:space="preserve">faktor sosial ekonomi yang diduga </w:t>
      </w:r>
      <w:r w:rsidR="00B1357A">
        <w:rPr>
          <w:rFonts w:asciiTheme="minorHAnsi" w:hAnsiTheme="minorHAnsi" w:cstheme="minorHAnsi"/>
        </w:rPr>
        <w:t>menjadi sumber inefisiensi teknis usahatani padi organik di Kabupaten Tasikmalaya dapat dilihat pada Tabel 3</w:t>
      </w:r>
      <w:r w:rsidR="00646058">
        <w:rPr>
          <w:rFonts w:asciiTheme="minorHAnsi" w:hAnsiTheme="minorHAnsi" w:cstheme="minorHAnsi"/>
        </w:rPr>
        <w:t xml:space="preserve"> di bawah</w:t>
      </w:r>
      <w:r w:rsidR="00B1357A">
        <w:rPr>
          <w:rFonts w:asciiTheme="minorHAnsi" w:hAnsiTheme="minorHAnsi" w:cstheme="minorHAnsi"/>
        </w:rPr>
        <w:t xml:space="preserve">. </w:t>
      </w:r>
    </w:p>
    <w:p w:rsidR="00F62AD1" w:rsidRPr="00F62AD1" w:rsidRDefault="00F62AD1" w:rsidP="00646058">
      <w:pPr>
        <w:ind w:firstLine="0"/>
        <w:rPr>
          <w:rFonts w:asciiTheme="minorHAnsi" w:hAnsiTheme="minorHAnsi" w:cstheme="minorHAnsi"/>
          <w:sz w:val="22"/>
          <w:szCs w:val="22"/>
          <w:lang w:val="id-ID"/>
        </w:rPr>
      </w:pPr>
    </w:p>
    <w:p w:rsidR="00BB7289" w:rsidRPr="00646058" w:rsidRDefault="00BB7289" w:rsidP="00F62AD1">
      <w:pPr>
        <w:ind w:left="851" w:hanging="851"/>
        <w:rPr>
          <w:rFonts w:asciiTheme="minorHAnsi" w:hAnsiTheme="minorHAnsi" w:cstheme="minorHAnsi"/>
          <w:b/>
          <w:sz w:val="18"/>
          <w:szCs w:val="18"/>
          <w:lang w:val="id-ID"/>
        </w:rPr>
      </w:pPr>
      <w:proofErr w:type="gramStart"/>
      <w:r w:rsidRPr="00F62AD1">
        <w:rPr>
          <w:rFonts w:asciiTheme="minorHAnsi" w:hAnsiTheme="minorHAnsi" w:cstheme="minorHAnsi"/>
          <w:b/>
          <w:sz w:val="18"/>
          <w:szCs w:val="18"/>
        </w:rPr>
        <w:t>Tabel 3.</w:t>
      </w:r>
      <w:proofErr w:type="gramEnd"/>
      <w:r w:rsidRPr="00F62AD1">
        <w:rPr>
          <w:rFonts w:asciiTheme="minorHAnsi" w:hAnsiTheme="minorHAnsi" w:cstheme="minorHAnsi"/>
          <w:b/>
          <w:sz w:val="18"/>
          <w:szCs w:val="18"/>
        </w:rPr>
        <w:t xml:space="preserve"> </w:t>
      </w:r>
      <w:r w:rsidR="00F62AD1" w:rsidRPr="00F62AD1">
        <w:rPr>
          <w:rFonts w:asciiTheme="minorHAnsi" w:hAnsiTheme="minorHAnsi" w:cstheme="minorHAnsi"/>
          <w:b/>
          <w:sz w:val="18"/>
          <w:szCs w:val="18"/>
          <w:lang w:val="id-ID"/>
        </w:rPr>
        <w:tab/>
      </w:r>
      <w:r w:rsidRPr="00F62AD1">
        <w:rPr>
          <w:rFonts w:asciiTheme="minorHAnsi" w:hAnsiTheme="minorHAnsi" w:cstheme="minorHAnsi"/>
          <w:b/>
          <w:sz w:val="18"/>
          <w:szCs w:val="18"/>
        </w:rPr>
        <w:t>Hasil Estimasi Sumber-sumber Inefisi</w:t>
      </w:r>
      <w:r w:rsidR="000B01A9">
        <w:rPr>
          <w:rFonts w:asciiTheme="minorHAnsi" w:hAnsiTheme="minorHAnsi" w:cstheme="minorHAnsi"/>
          <w:b/>
          <w:sz w:val="18"/>
          <w:szCs w:val="18"/>
        </w:rPr>
        <w:t xml:space="preserve">ensi Teknis Usahatani </w:t>
      </w:r>
      <w:r w:rsidR="00646058">
        <w:rPr>
          <w:rFonts w:asciiTheme="minorHAnsi" w:hAnsiTheme="minorHAnsi" w:cstheme="minorHAnsi"/>
          <w:b/>
          <w:sz w:val="18"/>
          <w:szCs w:val="18"/>
          <w:lang w:val="id-ID"/>
        </w:rPr>
        <w:t>Padi Organik di Kabupaten Tasikmalaya</w:t>
      </w:r>
    </w:p>
    <w:tbl>
      <w:tblPr>
        <w:tblStyle w:val="TableGrid"/>
        <w:tblW w:w="0" w:type="auto"/>
        <w:tblInd w:w="250" w:type="dxa"/>
        <w:tblLook w:val="04A0" w:firstRow="1" w:lastRow="0" w:firstColumn="1" w:lastColumn="0" w:noHBand="0" w:noVBand="1"/>
      </w:tblPr>
      <w:tblGrid>
        <w:gridCol w:w="1285"/>
        <w:gridCol w:w="960"/>
        <w:gridCol w:w="847"/>
        <w:gridCol w:w="843"/>
      </w:tblGrid>
      <w:tr w:rsidR="00CF40BB" w:rsidRPr="00F62AD1" w:rsidTr="00F62AD1">
        <w:tc>
          <w:tcPr>
            <w:tcW w:w="1285" w:type="dxa"/>
            <w:tcBorders>
              <w:left w:val="nil"/>
              <w:bottom w:val="single" w:sz="4" w:space="0" w:color="auto"/>
              <w:right w:val="nil"/>
            </w:tcBorders>
            <w:vAlign w:val="center"/>
          </w:tcPr>
          <w:p w:rsidR="00CF40BB" w:rsidRPr="00F62AD1" w:rsidRDefault="00CF40BB" w:rsidP="00F62AD1">
            <w:pPr>
              <w:ind w:firstLine="0"/>
              <w:jc w:val="left"/>
              <w:rPr>
                <w:rFonts w:asciiTheme="minorHAnsi" w:hAnsiTheme="minorHAnsi" w:cstheme="minorHAnsi"/>
                <w:sz w:val="18"/>
                <w:szCs w:val="18"/>
              </w:rPr>
            </w:pPr>
            <w:r w:rsidRPr="00F62AD1">
              <w:rPr>
                <w:rFonts w:asciiTheme="minorHAnsi" w:hAnsiTheme="minorHAnsi" w:cstheme="minorHAnsi"/>
                <w:sz w:val="18"/>
                <w:szCs w:val="18"/>
              </w:rPr>
              <w:t>Variabel</w:t>
            </w:r>
          </w:p>
        </w:tc>
        <w:tc>
          <w:tcPr>
            <w:tcW w:w="960" w:type="dxa"/>
            <w:tcBorders>
              <w:left w:val="nil"/>
              <w:bottom w:val="single" w:sz="4" w:space="0" w:color="auto"/>
              <w:right w:val="nil"/>
            </w:tcBorders>
            <w:vAlign w:val="center"/>
          </w:tcPr>
          <w:p w:rsidR="00CF40BB" w:rsidRPr="00F62AD1" w:rsidRDefault="00CF40BB" w:rsidP="00F62AD1">
            <w:pPr>
              <w:ind w:firstLine="0"/>
              <w:jc w:val="left"/>
              <w:rPr>
                <w:rFonts w:asciiTheme="minorHAnsi" w:hAnsiTheme="minorHAnsi" w:cstheme="minorHAnsi"/>
                <w:sz w:val="18"/>
                <w:szCs w:val="18"/>
              </w:rPr>
            </w:pPr>
            <w:r w:rsidRPr="00F62AD1">
              <w:rPr>
                <w:rFonts w:asciiTheme="minorHAnsi" w:hAnsiTheme="minorHAnsi" w:cstheme="minorHAnsi"/>
                <w:sz w:val="18"/>
                <w:szCs w:val="18"/>
              </w:rPr>
              <w:t>Koefisien</w:t>
            </w:r>
          </w:p>
        </w:tc>
        <w:tc>
          <w:tcPr>
            <w:tcW w:w="847" w:type="dxa"/>
            <w:tcBorders>
              <w:left w:val="nil"/>
              <w:bottom w:val="single" w:sz="4" w:space="0" w:color="auto"/>
              <w:right w:val="nil"/>
            </w:tcBorders>
            <w:vAlign w:val="center"/>
          </w:tcPr>
          <w:p w:rsidR="00CF40BB" w:rsidRPr="00F62AD1" w:rsidRDefault="00CF40BB" w:rsidP="00F62AD1">
            <w:pPr>
              <w:ind w:firstLine="0"/>
              <w:jc w:val="left"/>
              <w:rPr>
                <w:rFonts w:asciiTheme="minorHAnsi" w:hAnsiTheme="minorHAnsi" w:cstheme="minorHAnsi"/>
                <w:sz w:val="18"/>
                <w:szCs w:val="18"/>
              </w:rPr>
            </w:pPr>
            <w:r w:rsidRPr="00F62AD1">
              <w:rPr>
                <w:rFonts w:asciiTheme="minorHAnsi" w:hAnsiTheme="minorHAnsi" w:cstheme="minorHAnsi"/>
                <w:sz w:val="18"/>
                <w:szCs w:val="18"/>
              </w:rPr>
              <w:t>Standar Error</w:t>
            </w:r>
          </w:p>
        </w:tc>
        <w:tc>
          <w:tcPr>
            <w:tcW w:w="843" w:type="dxa"/>
            <w:tcBorders>
              <w:left w:val="nil"/>
              <w:bottom w:val="single" w:sz="4" w:space="0" w:color="auto"/>
              <w:right w:val="nil"/>
            </w:tcBorders>
            <w:vAlign w:val="center"/>
          </w:tcPr>
          <w:p w:rsidR="00CF40BB" w:rsidRPr="00F62AD1" w:rsidRDefault="00CF40BB" w:rsidP="00F62AD1">
            <w:pPr>
              <w:ind w:firstLine="0"/>
              <w:jc w:val="left"/>
              <w:rPr>
                <w:rFonts w:asciiTheme="minorHAnsi" w:hAnsiTheme="minorHAnsi" w:cstheme="minorHAnsi"/>
                <w:sz w:val="18"/>
                <w:szCs w:val="18"/>
              </w:rPr>
            </w:pPr>
            <w:r w:rsidRPr="00F62AD1">
              <w:rPr>
                <w:rFonts w:asciiTheme="minorHAnsi" w:hAnsiTheme="minorHAnsi" w:cstheme="minorHAnsi"/>
                <w:sz w:val="18"/>
                <w:szCs w:val="18"/>
              </w:rPr>
              <w:t>T- hitung</w:t>
            </w:r>
          </w:p>
        </w:tc>
      </w:tr>
      <w:tr w:rsidR="00CF40BB" w:rsidRPr="00F62AD1" w:rsidTr="00F62AD1">
        <w:tc>
          <w:tcPr>
            <w:tcW w:w="1285" w:type="dxa"/>
            <w:tcBorders>
              <w:left w:val="nil"/>
              <w:bottom w:val="nil"/>
              <w:right w:val="nil"/>
            </w:tcBorders>
            <w:vAlign w:val="center"/>
          </w:tcPr>
          <w:p w:rsidR="00CF40BB" w:rsidRPr="00F62AD1" w:rsidRDefault="00CF40BB" w:rsidP="00F62AD1">
            <w:pPr>
              <w:ind w:left="-108" w:firstLine="0"/>
              <w:jc w:val="left"/>
              <w:rPr>
                <w:rFonts w:asciiTheme="minorHAnsi" w:hAnsiTheme="minorHAnsi" w:cstheme="minorHAnsi"/>
                <w:sz w:val="18"/>
                <w:szCs w:val="18"/>
              </w:rPr>
            </w:pPr>
            <w:r w:rsidRPr="00F62AD1">
              <w:rPr>
                <w:rFonts w:asciiTheme="minorHAnsi" w:hAnsiTheme="minorHAnsi" w:cstheme="minorHAnsi"/>
                <w:sz w:val="18"/>
                <w:szCs w:val="18"/>
              </w:rPr>
              <w:t>Konstanta</w:t>
            </w:r>
          </w:p>
        </w:tc>
        <w:tc>
          <w:tcPr>
            <w:tcW w:w="960" w:type="dxa"/>
            <w:tcBorders>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-0,1775</w:t>
            </w:r>
          </w:p>
        </w:tc>
        <w:tc>
          <w:tcPr>
            <w:tcW w:w="847" w:type="dxa"/>
            <w:tcBorders>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0,9782</w:t>
            </w:r>
          </w:p>
        </w:tc>
        <w:tc>
          <w:tcPr>
            <w:tcW w:w="843" w:type="dxa"/>
            <w:tcBorders>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-0,1815</w:t>
            </w:r>
          </w:p>
        </w:tc>
      </w:tr>
      <w:tr w:rsidR="00CF40BB" w:rsidRPr="00F62AD1" w:rsidTr="00F62AD1">
        <w:tc>
          <w:tcPr>
            <w:tcW w:w="1285" w:type="dxa"/>
            <w:tcBorders>
              <w:top w:val="nil"/>
              <w:left w:val="nil"/>
              <w:bottom w:val="nil"/>
              <w:right w:val="nil"/>
            </w:tcBorders>
            <w:vAlign w:val="center"/>
          </w:tcPr>
          <w:p w:rsidR="00CF40BB" w:rsidRPr="00F62AD1" w:rsidRDefault="00CF40BB" w:rsidP="00F62AD1">
            <w:pPr>
              <w:ind w:left="-108" w:firstLine="0"/>
              <w:jc w:val="left"/>
              <w:rPr>
                <w:rFonts w:asciiTheme="minorHAnsi" w:hAnsiTheme="minorHAnsi" w:cstheme="minorHAnsi"/>
                <w:sz w:val="18"/>
                <w:szCs w:val="18"/>
              </w:rPr>
            </w:pPr>
            <w:r w:rsidRPr="00F62AD1">
              <w:rPr>
                <w:rFonts w:asciiTheme="minorHAnsi" w:hAnsiTheme="minorHAnsi" w:cstheme="minorHAnsi"/>
                <w:sz w:val="18"/>
                <w:szCs w:val="18"/>
              </w:rPr>
              <w:t>Umur</w:t>
            </w:r>
          </w:p>
        </w:tc>
        <w:tc>
          <w:tcPr>
            <w:tcW w:w="960"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0,0025</w:t>
            </w:r>
          </w:p>
        </w:tc>
        <w:tc>
          <w:tcPr>
            <w:tcW w:w="847"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0,0018</w:t>
            </w:r>
          </w:p>
        </w:tc>
        <w:tc>
          <w:tcPr>
            <w:tcW w:w="843"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1,3950</w:t>
            </w:r>
            <w:r w:rsidRPr="00F62AD1">
              <w:rPr>
                <w:rFonts w:asciiTheme="minorHAnsi" w:hAnsiTheme="minorHAnsi" w:cstheme="minorHAnsi"/>
                <w:sz w:val="18"/>
                <w:szCs w:val="18"/>
                <w:vertAlign w:val="superscript"/>
              </w:rPr>
              <w:t>d</w:t>
            </w:r>
          </w:p>
        </w:tc>
      </w:tr>
      <w:tr w:rsidR="00CF40BB" w:rsidRPr="00F62AD1" w:rsidTr="00F62AD1">
        <w:tc>
          <w:tcPr>
            <w:tcW w:w="1285" w:type="dxa"/>
            <w:tcBorders>
              <w:top w:val="nil"/>
              <w:left w:val="nil"/>
              <w:bottom w:val="nil"/>
              <w:right w:val="nil"/>
            </w:tcBorders>
            <w:vAlign w:val="center"/>
          </w:tcPr>
          <w:p w:rsidR="00CF40BB" w:rsidRPr="00F62AD1" w:rsidRDefault="00CF40BB" w:rsidP="00F62AD1">
            <w:pPr>
              <w:ind w:left="-108" w:firstLine="0"/>
              <w:jc w:val="left"/>
              <w:rPr>
                <w:rFonts w:asciiTheme="minorHAnsi" w:hAnsiTheme="minorHAnsi" w:cstheme="minorHAnsi"/>
                <w:sz w:val="18"/>
                <w:szCs w:val="18"/>
              </w:rPr>
            </w:pPr>
            <w:r w:rsidRPr="00F62AD1">
              <w:rPr>
                <w:rFonts w:asciiTheme="minorHAnsi" w:hAnsiTheme="minorHAnsi" w:cstheme="minorHAnsi"/>
                <w:sz w:val="18"/>
                <w:szCs w:val="18"/>
              </w:rPr>
              <w:t>Pengalaman berusahatani</w:t>
            </w:r>
          </w:p>
        </w:tc>
        <w:tc>
          <w:tcPr>
            <w:tcW w:w="960"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0,1123</w:t>
            </w:r>
          </w:p>
        </w:tc>
        <w:tc>
          <w:tcPr>
            <w:tcW w:w="847"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0,0765</w:t>
            </w:r>
          </w:p>
        </w:tc>
        <w:tc>
          <w:tcPr>
            <w:tcW w:w="843"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1,4674</w:t>
            </w:r>
            <w:r w:rsidRPr="00F62AD1">
              <w:rPr>
                <w:rFonts w:asciiTheme="minorHAnsi" w:hAnsiTheme="minorHAnsi" w:cstheme="minorHAnsi"/>
                <w:sz w:val="18"/>
                <w:szCs w:val="18"/>
                <w:vertAlign w:val="superscript"/>
              </w:rPr>
              <w:t>d</w:t>
            </w:r>
          </w:p>
        </w:tc>
      </w:tr>
      <w:tr w:rsidR="00CF40BB" w:rsidRPr="00F62AD1" w:rsidTr="00F62AD1">
        <w:tc>
          <w:tcPr>
            <w:tcW w:w="1285" w:type="dxa"/>
            <w:tcBorders>
              <w:top w:val="nil"/>
              <w:left w:val="nil"/>
              <w:bottom w:val="nil"/>
              <w:right w:val="nil"/>
            </w:tcBorders>
            <w:vAlign w:val="center"/>
          </w:tcPr>
          <w:p w:rsidR="00CF40BB" w:rsidRPr="00F62AD1" w:rsidRDefault="00CF40BB" w:rsidP="00F62AD1">
            <w:pPr>
              <w:ind w:left="-108" w:firstLine="0"/>
              <w:jc w:val="left"/>
              <w:rPr>
                <w:rFonts w:asciiTheme="minorHAnsi" w:hAnsiTheme="minorHAnsi" w:cstheme="minorHAnsi"/>
                <w:sz w:val="18"/>
                <w:szCs w:val="18"/>
              </w:rPr>
            </w:pPr>
            <w:r w:rsidRPr="00F62AD1">
              <w:rPr>
                <w:rFonts w:asciiTheme="minorHAnsi" w:hAnsiTheme="minorHAnsi" w:cstheme="minorHAnsi"/>
                <w:sz w:val="18"/>
                <w:szCs w:val="18"/>
              </w:rPr>
              <w:t>Jumlah anggota keluarga</w:t>
            </w:r>
          </w:p>
        </w:tc>
        <w:tc>
          <w:tcPr>
            <w:tcW w:w="960"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-0,0047</w:t>
            </w:r>
          </w:p>
        </w:tc>
        <w:tc>
          <w:tcPr>
            <w:tcW w:w="847"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0,0029</w:t>
            </w:r>
          </w:p>
        </w:tc>
        <w:tc>
          <w:tcPr>
            <w:tcW w:w="843"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-1,5953</w:t>
            </w:r>
            <w:r w:rsidRPr="00F62AD1">
              <w:rPr>
                <w:rFonts w:asciiTheme="minorHAnsi" w:hAnsiTheme="minorHAnsi" w:cstheme="minorHAnsi"/>
                <w:sz w:val="18"/>
                <w:szCs w:val="18"/>
                <w:vertAlign w:val="superscript"/>
              </w:rPr>
              <w:t>d</w:t>
            </w:r>
          </w:p>
        </w:tc>
      </w:tr>
      <w:tr w:rsidR="00CF40BB" w:rsidRPr="00F62AD1" w:rsidTr="00F62AD1">
        <w:tc>
          <w:tcPr>
            <w:tcW w:w="1285" w:type="dxa"/>
            <w:tcBorders>
              <w:top w:val="nil"/>
              <w:left w:val="nil"/>
              <w:bottom w:val="nil"/>
              <w:right w:val="nil"/>
            </w:tcBorders>
            <w:vAlign w:val="center"/>
          </w:tcPr>
          <w:p w:rsidR="00CF40BB" w:rsidRPr="00F62AD1" w:rsidRDefault="00CF40BB" w:rsidP="00F62AD1">
            <w:pPr>
              <w:ind w:left="-108" w:firstLine="0"/>
              <w:jc w:val="left"/>
              <w:rPr>
                <w:rFonts w:asciiTheme="minorHAnsi" w:hAnsiTheme="minorHAnsi" w:cstheme="minorHAnsi"/>
                <w:sz w:val="18"/>
                <w:szCs w:val="18"/>
              </w:rPr>
            </w:pPr>
            <w:r w:rsidRPr="00F62AD1">
              <w:rPr>
                <w:rFonts w:asciiTheme="minorHAnsi" w:hAnsiTheme="minorHAnsi" w:cstheme="minorHAnsi"/>
                <w:sz w:val="18"/>
                <w:szCs w:val="18"/>
              </w:rPr>
              <w:t>Jarak lahan dengan rumah</w:t>
            </w:r>
          </w:p>
        </w:tc>
        <w:tc>
          <w:tcPr>
            <w:tcW w:w="960"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-0,5129</w:t>
            </w:r>
          </w:p>
        </w:tc>
        <w:tc>
          <w:tcPr>
            <w:tcW w:w="847"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0,2687</w:t>
            </w:r>
          </w:p>
        </w:tc>
        <w:tc>
          <w:tcPr>
            <w:tcW w:w="843"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-1,9086</w:t>
            </w:r>
            <w:r w:rsidRPr="00F62AD1">
              <w:rPr>
                <w:rFonts w:asciiTheme="minorHAnsi" w:hAnsiTheme="minorHAnsi" w:cstheme="minorHAnsi"/>
                <w:sz w:val="18"/>
                <w:szCs w:val="18"/>
                <w:vertAlign w:val="superscript"/>
              </w:rPr>
              <w:t>c</w:t>
            </w:r>
          </w:p>
        </w:tc>
      </w:tr>
      <w:tr w:rsidR="00CF40BB" w:rsidRPr="00F62AD1" w:rsidTr="00F62AD1">
        <w:tc>
          <w:tcPr>
            <w:tcW w:w="1285" w:type="dxa"/>
            <w:tcBorders>
              <w:top w:val="nil"/>
              <w:left w:val="nil"/>
              <w:bottom w:val="nil"/>
              <w:right w:val="nil"/>
            </w:tcBorders>
            <w:vAlign w:val="center"/>
          </w:tcPr>
          <w:p w:rsidR="00CF40BB" w:rsidRPr="00F62AD1" w:rsidRDefault="00CF40BB" w:rsidP="00F62AD1">
            <w:pPr>
              <w:ind w:left="-108" w:firstLine="0"/>
              <w:jc w:val="left"/>
              <w:rPr>
                <w:rFonts w:asciiTheme="minorHAnsi" w:hAnsiTheme="minorHAnsi" w:cstheme="minorHAnsi"/>
                <w:sz w:val="18"/>
                <w:szCs w:val="18"/>
              </w:rPr>
            </w:pPr>
            <w:r w:rsidRPr="00F62AD1">
              <w:rPr>
                <w:rFonts w:asciiTheme="minorHAnsi" w:hAnsiTheme="minorHAnsi" w:cstheme="minorHAnsi"/>
                <w:sz w:val="18"/>
                <w:szCs w:val="18"/>
              </w:rPr>
              <w:t>Pekerjaan utama</w:t>
            </w:r>
          </w:p>
        </w:tc>
        <w:tc>
          <w:tcPr>
            <w:tcW w:w="960"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0,0048</w:t>
            </w:r>
          </w:p>
        </w:tc>
        <w:tc>
          <w:tcPr>
            <w:tcW w:w="847"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0,0038</w:t>
            </w:r>
          </w:p>
        </w:tc>
        <w:tc>
          <w:tcPr>
            <w:tcW w:w="843" w:type="dxa"/>
            <w:tcBorders>
              <w:top w:val="nil"/>
              <w:left w:val="nil"/>
              <w:bottom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1,2743</w:t>
            </w:r>
          </w:p>
        </w:tc>
      </w:tr>
      <w:tr w:rsidR="00CF40BB" w:rsidRPr="00F62AD1" w:rsidTr="00F62AD1">
        <w:tc>
          <w:tcPr>
            <w:tcW w:w="1285" w:type="dxa"/>
            <w:tcBorders>
              <w:top w:val="nil"/>
              <w:left w:val="nil"/>
              <w:right w:val="nil"/>
            </w:tcBorders>
            <w:vAlign w:val="center"/>
          </w:tcPr>
          <w:p w:rsidR="00CF40BB" w:rsidRPr="00F62AD1" w:rsidRDefault="00CF40BB" w:rsidP="00F62AD1">
            <w:pPr>
              <w:ind w:left="-108" w:firstLine="0"/>
              <w:jc w:val="left"/>
              <w:rPr>
                <w:rFonts w:asciiTheme="minorHAnsi" w:hAnsiTheme="minorHAnsi" w:cstheme="minorHAnsi"/>
                <w:sz w:val="18"/>
                <w:szCs w:val="18"/>
              </w:rPr>
            </w:pPr>
            <w:r w:rsidRPr="00F62AD1">
              <w:rPr>
                <w:rFonts w:asciiTheme="minorHAnsi" w:hAnsiTheme="minorHAnsi" w:cstheme="minorHAnsi"/>
                <w:sz w:val="18"/>
                <w:szCs w:val="18"/>
              </w:rPr>
              <w:t>Pendidikan</w:t>
            </w:r>
          </w:p>
        </w:tc>
        <w:tc>
          <w:tcPr>
            <w:tcW w:w="960" w:type="dxa"/>
            <w:tcBorders>
              <w:top w:val="nil"/>
              <w:left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0,0033</w:t>
            </w:r>
          </w:p>
        </w:tc>
        <w:tc>
          <w:tcPr>
            <w:tcW w:w="847" w:type="dxa"/>
            <w:tcBorders>
              <w:top w:val="nil"/>
              <w:left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0,0066</w:t>
            </w:r>
          </w:p>
        </w:tc>
        <w:tc>
          <w:tcPr>
            <w:tcW w:w="843" w:type="dxa"/>
            <w:tcBorders>
              <w:top w:val="nil"/>
              <w:left w:val="nil"/>
              <w:right w:val="nil"/>
            </w:tcBorders>
            <w:vAlign w:val="center"/>
          </w:tcPr>
          <w:p w:rsidR="00CF40BB" w:rsidRPr="00F62AD1" w:rsidRDefault="00CF40BB" w:rsidP="000B01A9">
            <w:pPr>
              <w:ind w:firstLine="0"/>
              <w:jc w:val="right"/>
              <w:rPr>
                <w:rFonts w:asciiTheme="minorHAnsi" w:hAnsiTheme="minorHAnsi" w:cstheme="minorHAnsi"/>
                <w:sz w:val="18"/>
                <w:szCs w:val="18"/>
              </w:rPr>
            </w:pPr>
            <w:r w:rsidRPr="00F62AD1">
              <w:rPr>
                <w:rFonts w:asciiTheme="minorHAnsi" w:hAnsiTheme="minorHAnsi" w:cstheme="minorHAnsi"/>
                <w:sz w:val="18"/>
                <w:szCs w:val="18"/>
              </w:rPr>
              <w:t>0,5009</w:t>
            </w:r>
          </w:p>
        </w:tc>
      </w:tr>
    </w:tbl>
    <w:p w:rsidR="00CF40BB" w:rsidRPr="00F62AD1" w:rsidRDefault="00CF40BB" w:rsidP="00F62AD1">
      <w:pPr>
        <w:ind w:firstLine="0"/>
        <w:rPr>
          <w:rFonts w:asciiTheme="minorHAnsi" w:hAnsiTheme="minorHAnsi" w:cstheme="minorHAnsi"/>
          <w:sz w:val="18"/>
          <w:szCs w:val="18"/>
        </w:rPr>
      </w:pPr>
      <w:r w:rsidRPr="00F62AD1">
        <w:rPr>
          <w:rFonts w:asciiTheme="minorHAnsi" w:hAnsiTheme="minorHAnsi" w:cstheme="minorHAnsi"/>
          <w:sz w:val="18"/>
          <w:szCs w:val="18"/>
        </w:rPr>
        <w:t>Keterangan: a, b, c, dan d nyata pada tingkat α = 0.01, 0.05, 0.10, 0.20.</w:t>
      </w:r>
    </w:p>
    <w:p w:rsidR="00BB7289" w:rsidRDefault="00BB7289" w:rsidP="00BB7289">
      <w:pPr>
        <w:pStyle w:val="6Pendahuluan"/>
        <w:rPr>
          <w:rFonts w:asciiTheme="minorHAnsi" w:hAnsiTheme="minorHAnsi" w:cstheme="minorHAnsi"/>
        </w:rPr>
      </w:pPr>
    </w:p>
    <w:p w:rsidR="00BE228E" w:rsidRPr="00DC0D80" w:rsidRDefault="00DC0D80" w:rsidP="004A7B94">
      <w:pPr>
        <w:spacing w:line="360" w:lineRule="auto"/>
        <w:ind w:firstLine="567"/>
        <w:rPr>
          <w:rFonts w:asciiTheme="minorHAnsi" w:hAnsiTheme="minorHAnsi" w:cstheme="minorHAnsi"/>
          <w:sz w:val="22"/>
          <w:szCs w:val="22"/>
          <w:lang w:val="id-ID"/>
        </w:rPr>
      </w:pPr>
      <w:r w:rsidRPr="00DC0D80">
        <w:rPr>
          <w:rFonts w:asciiTheme="minorHAnsi" w:hAnsiTheme="minorHAnsi" w:cstheme="minorHAnsi"/>
          <w:sz w:val="22"/>
          <w:szCs w:val="22"/>
          <w:lang w:val="id-ID"/>
        </w:rPr>
        <w:t xml:space="preserve">Variabel yang </w:t>
      </w:r>
      <w:r w:rsidR="0031572F">
        <w:rPr>
          <w:rFonts w:asciiTheme="minorHAnsi" w:hAnsiTheme="minorHAnsi" w:cstheme="minorHAnsi"/>
          <w:sz w:val="22"/>
          <w:szCs w:val="22"/>
          <w:lang w:val="id-ID"/>
        </w:rPr>
        <w:t xml:space="preserve">berpengaruh nyata </w:t>
      </w:r>
      <w:r w:rsidRPr="00DC0D80">
        <w:rPr>
          <w:rFonts w:asciiTheme="minorHAnsi" w:hAnsiTheme="minorHAnsi" w:cstheme="minorHAnsi"/>
          <w:sz w:val="22"/>
          <w:szCs w:val="22"/>
          <w:lang w:val="id-ID"/>
        </w:rPr>
        <w:t xml:space="preserve">menjadi sumber inefisiensi teknis usahatani padi organik di Kabupaten Tasikmalaya adalah umur petani, pengalaman berusahatani organik, jumlah anggota keluarga, dan jarak lahan usahatani dengan rumah petani. </w:t>
      </w:r>
      <w:r w:rsidR="0031572F">
        <w:rPr>
          <w:rFonts w:asciiTheme="minorHAnsi" w:hAnsiTheme="minorHAnsi" w:cstheme="minorHAnsi"/>
          <w:sz w:val="22"/>
          <w:szCs w:val="22"/>
          <w:lang w:val="id-ID"/>
        </w:rPr>
        <w:t xml:space="preserve">Variabel umur, pengalaman berusahatani, dan jumlah anggota keluarga berpengaruh nyata pada tingkat </w:t>
      </w:r>
      <w:r w:rsidR="00BE228E">
        <w:rPr>
          <w:rFonts w:asciiTheme="minorHAnsi" w:hAnsiTheme="minorHAnsi" w:cstheme="minorHAnsi"/>
          <w:sz w:val="22"/>
          <w:szCs w:val="22"/>
          <w:lang w:val="id-ID"/>
        </w:rPr>
        <w:t>α 20 %, sedangkan variabel jarak lahan dengan rumah berpengaruh nyata pada tingkat  α 10 % (T</w:t>
      </w:r>
      <w:r w:rsidR="00D11239">
        <w:rPr>
          <w:rFonts w:asciiTheme="minorHAnsi" w:hAnsiTheme="minorHAnsi" w:cstheme="minorHAnsi"/>
          <w:sz w:val="22"/>
          <w:szCs w:val="22"/>
          <w:lang w:val="id-ID"/>
        </w:rPr>
        <w:t>ab</w:t>
      </w:r>
      <w:r w:rsidR="00BE228E">
        <w:rPr>
          <w:rFonts w:asciiTheme="minorHAnsi" w:hAnsiTheme="minorHAnsi" w:cstheme="minorHAnsi"/>
          <w:sz w:val="22"/>
          <w:szCs w:val="22"/>
          <w:lang w:val="id-ID"/>
        </w:rPr>
        <w:t>el 3).</w:t>
      </w:r>
      <w:r w:rsidR="00D11239">
        <w:rPr>
          <w:rFonts w:asciiTheme="minorHAnsi" w:hAnsiTheme="minorHAnsi" w:cstheme="minorHAnsi"/>
          <w:sz w:val="22"/>
          <w:szCs w:val="22"/>
          <w:lang w:val="id-ID"/>
        </w:rPr>
        <w:t xml:space="preserve"> </w:t>
      </w:r>
      <w:r w:rsidR="00BE228E">
        <w:rPr>
          <w:rFonts w:asciiTheme="minorHAnsi" w:hAnsiTheme="minorHAnsi" w:cstheme="minorHAnsi"/>
          <w:sz w:val="22"/>
          <w:szCs w:val="22"/>
          <w:lang w:val="id-ID"/>
        </w:rPr>
        <w:t xml:space="preserve">Variabel umur dan </w:t>
      </w:r>
      <w:r w:rsidR="00BE228E">
        <w:rPr>
          <w:rFonts w:asciiTheme="minorHAnsi" w:hAnsiTheme="minorHAnsi" w:cstheme="minorHAnsi"/>
          <w:sz w:val="22"/>
          <w:szCs w:val="22"/>
          <w:lang w:val="id-ID"/>
        </w:rPr>
        <w:lastRenderedPageBreak/>
        <w:t>pengalaman berusahatani bertanda positif yang artinya kedua variabel tersebut meningkatkan inefisiensi teknis usahatani padi organik. Sedangkan variabel jumlah anggota keluarga dan jarak lahan dengan rumah bertanda negatif yang artinya variabel tersebut menurunkan inefisiensi teknis usahatani padi organik</w:t>
      </w:r>
      <w:r w:rsidR="00D11239">
        <w:rPr>
          <w:rFonts w:asciiTheme="minorHAnsi" w:hAnsiTheme="minorHAnsi" w:cstheme="minorHAnsi"/>
          <w:sz w:val="22"/>
          <w:szCs w:val="22"/>
          <w:lang w:val="id-ID"/>
        </w:rPr>
        <w:t>.</w:t>
      </w:r>
    </w:p>
    <w:p w:rsidR="00C90309" w:rsidRPr="005620C1" w:rsidRDefault="00D11239" w:rsidP="004A7B94">
      <w:pPr>
        <w:spacing w:line="360" w:lineRule="auto"/>
        <w:ind w:firstLine="567"/>
        <w:rPr>
          <w:rFonts w:asciiTheme="minorHAnsi" w:hAnsiTheme="minorHAnsi" w:cstheme="minorHAnsi"/>
          <w:sz w:val="22"/>
          <w:szCs w:val="22"/>
          <w:lang w:val="id-ID"/>
        </w:rPr>
      </w:pPr>
      <w:r w:rsidRPr="005620C1">
        <w:rPr>
          <w:rFonts w:asciiTheme="minorHAnsi" w:hAnsiTheme="minorHAnsi" w:cstheme="minorHAnsi"/>
          <w:sz w:val="22"/>
          <w:szCs w:val="22"/>
          <w:lang w:val="id-ID"/>
        </w:rPr>
        <w:t>Umur berpengaruh nyata dan positif terhadap inefisiensi teknis usahatani padi organik di Kabupaten Tasikmalaya (Tabel 3). Semakin tua petani, inefisiensi teknis usahatani semakin meningkat atau semakin muda petani inefisiensi teknis petani semakin menurun. Dengan kata lain, semakin muda petani semakin efisien secara teknis dalam melakukan usahatani organik dibanding petani tua. Bertambahny</w:t>
      </w:r>
      <w:r w:rsidR="00C90309" w:rsidRPr="005620C1">
        <w:rPr>
          <w:rFonts w:asciiTheme="minorHAnsi" w:hAnsiTheme="minorHAnsi" w:cstheme="minorHAnsi"/>
          <w:sz w:val="22"/>
          <w:szCs w:val="22"/>
          <w:lang w:val="id-ID"/>
        </w:rPr>
        <w:t xml:space="preserve">a umur petani kemampuan bekerjanya akan </w:t>
      </w:r>
      <w:r w:rsidRPr="005620C1">
        <w:rPr>
          <w:rFonts w:asciiTheme="minorHAnsi" w:hAnsiTheme="minorHAnsi" w:cstheme="minorHAnsi"/>
          <w:sz w:val="22"/>
          <w:szCs w:val="22"/>
          <w:lang w:val="id-ID"/>
        </w:rPr>
        <w:t xml:space="preserve">berkurang, </w:t>
      </w:r>
      <w:r w:rsidR="00C90309" w:rsidRPr="005620C1">
        <w:rPr>
          <w:rFonts w:asciiTheme="minorHAnsi" w:hAnsiTheme="minorHAnsi" w:cstheme="minorHAnsi"/>
          <w:sz w:val="22"/>
          <w:szCs w:val="22"/>
          <w:lang w:val="id-ID"/>
        </w:rPr>
        <w:t xml:space="preserve">dan </w:t>
      </w:r>
      <w:r w:rsidRPr="005620C1">
        <w:rPr>
          <w:rFonts w:asciiTheme="minorHAnsi" w:hAnsiTheme="minorHAnsi" w:cstheme="minorHAnsi"/>
          <w:sz w:val="22"/>
          <w:szCs w:val="22"/>
          <w:lang w:val="id-ID"/>
        </w:rPr>
        <w:t xml:space="preserve">keinginan menerapkan inovasi baru juga semakin berkurang sehingga pada akhirnya akan berdampak pada </w:t>
      </w:r>
      <w:r w:rsidR="00BB5216" w:rsidRPr="005620C1">
        <w:rPr>
          <w:rFonts w:asciiTheme="minorHAnsi" w:hAnsiTheme="minorHAnsi" w:cstheme="minorHAnsi"/>
          <w:sz w:val="22"/>
          <w:szCs w:val="22"/>
          <w:lang w:val="id-ID"/>
        </w:rPr>
        <w:t xml:space="preserve">efisiensi kerja. </w:t>
      </w:r>
      <w:r w:rsidRPr="005620C1">
        <w:rPr>
          <w:rFonts w:asciiTheme="minorHAnsi" w:hAnsiTheme="minorHAnsi" w:cstheme="minorHAnsi"/>
          <w:sz w:val="22"/>
          <w:szCs w:val="22"/>
          <w:lang w:val="id-ID"/>
        </w:rPr>
        <w:t xml:space="preserve"> </w:t>
      </w:r>
      <w:r w:rsidR="00C90309" w:rsidRPr="005620C1">
        <w:rPr>
          <w:rFonts w:asciiTheme="minorHAnsi" w:hAnsiTheme="minorHAnsi" w:cstheme="minorHAnsi"/>
          <w:sz w:val="22"/>
          <w:szCs w:val="22"/>
        </w:rPr>
        <w:t xml:space="preserve">Singh dan Sharma (2011); Kusnadi </w:t>
      </w:r>
      <w:r w:rsidR="00C90309" w:rsidRPr="005620C1">
        <w:rPr>
          <w:rFonts w:asciiTheme="minorHAnsi" w:hAnsiTheme="minorHAnsi" w:cstheme="minorHAnsi"/>
          <w:i/>
          <w:iCs/>
          <w:sz w:val="22"/>
          <w:szCs w:val="22"/>
        </w:rPr>
        <w:t xml:space="preserve">et al </w:t>
      </w:r>
      <w:r w:rsidR="00C90309" w:rsidRPr="005620C1">
        <w:rPr>
          <w:rFonts w:asciiTheme="minorHAnsi" w:hAnsiTheme="minorHAnsi" w:cstheme="minorHAnsi"/>
          <w:sz w:val="22"/>
          <w:szCs w:val="22"/>
        </w:rPr>
        <w:t xml:space="preserve">(2011); Nahraeni (2012); Manganga (2012); </w:t>
      </w:r>
      <w:r w:rsidR="00A26D39">
        <w:rPr>
          <w:rFonts w:asciiTheme="minorHAnsi" w:hAnsiTheme="minorHAnsi" w:cstheme="minorHAnsi"/>
          <w:sz w:val="22"/>
          <w:szCs w:val="22"/>
          <w:lang w:val="id-ID"/>
        </w:rPr>
        <w:t xml:space="preserve">Hidayah </w:t>
      </w:r>
      <w:r w:rsidR="00A26D39" w:rsidRPr="00A26D39">
        <w:rPr>
          <w:rFonts w:asciiTheme="minorHAnsi" w:hAnsiTheme="minorHAnsi" w:cstheme="minorHAnsi"/>
          <w:i/>
          <w:sz w:val="22"/>
          <w:szCs w:val="22"/>
          <w:lang w:val="id-ID"/>
        </w:rPr>
        <w:t>et al</w:t>
      </w:r>
      <w:r w:rsidR="00A26D39">
        <w:rPr>
          <w:rFonts w:asciiTheme="minorHAnsi" w:hAnsiTheme="minorHAnsi" w:cstheme="minorHAnsi"/>
          <w:sz w:val="22"/>
          <w:szCs w:val="22"/>
          <w:lang w:val="id-ID"/>
        </w:rPr>
        <w:t xml:space="preserve">. (2013); </w:t>
      </w:r>
      <w:r w:rsidR="00C90309" w:rsidRPr="005620C1">
        <w:rPr>
          <w:rFonts w:asciiTheme="minorHAnsi" w:hAnsiTheme="minorHAnsi" w:cstheme="minorHAnsi"/>
          <w:sz w:val="22"/>
          <w:szCs w:val="22"/>
        </w:rPr>
        <w:t>Hidayati (2018)</w:t>
      </w:r>
      <w:r w:rsidR="00C90309" w:rsidRPr="005620C1">
        <w:rPr>
          <w:rFonts w:asciiTheme="minorHAnsi" w:hAnsiTheme="minorHAnsi" w:cstheme="minorHAnsi"/>
          <w:sz w:val="22"/>
          <w:szCs w:val="22"/>
          <w:lang w:val="id-ID"/>
        </w:rPr>
        <w:t xml:space="preserve"> juga menemukan hal yang sama bahwa umur berpengaruh nyata meningkatkan inefisiensi teknis. </w:t>
      </w:r>
    </w:p>
    <w:p w:rsidR="00C90309" w:rsidRPr="005437E4" w:rsidRDefault="00C90309" w:rsidP="005437E4">
      <w:pPr>
        <w:tabs>
          <w:tab w:val="left" w:pos="567"/>
        </w:tabs>
        <w:spacing w:line="360" w:lineRule="auto"/>
        <w:rPr>
          <w:color w:val="000000" w:themeColor="text1"/>
          <w:szCs w:val="24"/>
          <w:lang w:val="id-ID"/>
        </w:rPr>
      </w:pPr>
      <w:r w:rsidRPr="005620C1">
        <w:rPr>
          <w:rFonts w:asciiTheme="minorHAnsi" w:hAnsiTheme="minorHAnsi" w:cstheme="minorHAnsi"/>
          <w:sz w:val="22"/>
          <w:szCs w:val="22"/>
          <w:lang w:val="id-ID"/>
        </w:rPr>
        <w:t xml:space="preserve">Variabel pengalaman berusahatani berpengaruh nyata meningkatan inefisiensi teknis usahatani padi organik (Tabel 3). Artinya, </w:t>
      </w:r>
      <w:r w:rsidR="005620C1">
        <w:rPr>
          <w:rFonts w:asciiTheme="minorHAnsi" w:hAnsiTheme="minorHAnsi" w:cstheme="minorHAnsi"/>
          <w:sz w:val="22"/>
          <w:szCs w:val="22"/>
          <w:lang w:val="id-ID"/>
        </w:rPr>
        <w:t xml:space="preserve">semakin berpengalaman petani dalam melakukan usahatani organik tingkat </w:t>
      </w:r>
      <w:r w:rsidR="005620C1">
        <w:rPr>
          <w:rFonts w:asciiTheme="minorHAnsi" w:hAnsiTheme="minorHAnsi" w:cstheme="minorHAnsi"/>
          <w:sz w:val="22"/>
          <w:szCs w:val="22"/>
          <w:lang w:val="id-ID"/>
        </w:rPr>
        <w:lastRenderedPageBreak/>
        <w:t>inefisiensinya semakin tinggi</w:t>
      </w:r>
      <w:r w:rsidR="00424A5F">
        <w:rPr>
          <w:rFonts w:asciiTheme="minorHAnsi" w:hAnsiTheme="minorHAnsi" w:cstheme="minorHAnsi"/>
          <w:sz w:val="22"/>
          <w:szCs w:val="22"/>
          <w:lang w:val="id-ID"/>
        </w:rPr>
        <w:t xml:space="preserve"> atau petani semakin tidak efisien secara teknis. </w:t>
      </w:r>
      <w:r w:rsidR="005620C1">
        <w:rPr>
          <w:rFonts w:asciiTheme="minorHAnsi" w:hAnsiTheme="minorHAnsi" w:cstheme="minorHAnsi"/>
          <w:sz w:val="22"/>
          <w:szCs w:val="22"/>
          <w:lang w:val="id-ID"/>
        </w:rPr>
        <w:t xml:space="preserve"> </w:t>
      </w:r>
      <w:r w:rsidR="00424A5F">
        <w:rPr>
          <w:rFonts w:asciiTheme="minorHAnsi" w:hAnsiTheme="minorHAnsi" w:cstheme="minorHAnsi"/>
          <w:sz w:val="22"/>
          <w:szCs w:val="22"/>
          <w:lang w:val="id-ID"/>
        </w:rPr>
        <w:t>Tanda i</w:t>
      </w:r>
      <w:r w:rsidR="009306E9">
        <w:rPr>
          <w:rFonts w:asciiTheme="minorHAnsi" w:hAnsiTheme="minorHAnsi" w:cstheme="minorHAnsi"/>
          <w:sz w:val="22"/>
          <w:szCs w:val="22"/>
          <w:lang w:val="id-ID"/>
        </w:rPr>
        <w:t>n</w:t>
      </w:r>
      <w:r w:rsidR="00424A5F">
        <w:rPr>
          <w:rFonts w:asciiTheme="minorHAnsi" w:hAnsiTheme="minorHAnsi" w:cstheme="minorHAnsi"/>
          <w:sz w:val="22"/>
          <w:szCs w:val="22"/>
          <w:lang w:val="id-ID"/>
        </w:rPr>
        <w:t xml:space="preserve">i tidak sesuai dengan yang diharapkan. </w:t>
      </w:r>
      <w:r w:rsidR="005620C1" w:rsidRPr="00274048">
        <w:rPr>
          <w:rFonts w:asciiTheme="minorHAnsi" w:hAnsiTheme="minorHAnsi" w:cstheme="minorHAnsi"/>
          <w:color w:val="000000" w:themeColor="text1"/>
          <w:sz w:val="22"/>
          <w:szCs w:val="22"/>
          <w:lang w:val="id-ID"/>
        </w:rPr>
        <w:t xml:space="preserve">Hal ini bisa saja terjadi karena </w:t>
      </w:r>
      <w:r w:rsidR="00ED2085" w:rsidRPr="00274048">
        <w:rPr>
          <w:rFonts w:asciiTheme="minorHAnsi" w:hAnsiTheme="minorHAnsi" w:cstheme="minorHAnsi"/>
          <w:color w:val="000000" w:themeColor="text1"/>
          <w:sz w:val="22"/>
          <w:szCs w:val="22"/>
          <w:lang w:val="id-ID"/>
        </w:rPr>
        <w:t>kondisi di lapangan menunjukkan bahwa</w:t>
      </w:r>
      <w:r w:rsidR="00F4391F" w:rsidRPr="00274048">
        <w:rPr>
          <w:rFonts w:asciiTheme="minorHAnsi" w:hAnsiTheme="minorHAnsi" w:cstheme="minorHAnsi"/>
          <w:color w:val="000000" w:themeColor="text1"/>
          <w:sz w:val="22"/>
          <w:szCs w:val="22"/>
          <w:lang w:val="id-ID"/>
        </w:rPr>
        <w:t xml:space="preserve"> pengalaman petani dalam berusahatani padi organik masih belum lama</w:t>
      </w:r>
      <w:r w:rsidR="00424A5F" w:rsidRPr="00274048">
        <w:rPr>
          <w:rFonts w:asciiTheme="minorHAnsi" w:hAnsiTheme="minorHAnsi" w:cstheme="minorHAnsi"/>
          <w:color w:val="000000" w:themeColor="text1"/>
          <w:sz w:val="22"/>
          <w:szCs w:val="22"/>
          <w:lang w:val="id-ID"/>
        </w:rPr>
        <w:t xml:space="preserve">. </w:t>
      </w:r>
      <w:r w:rsidR="00F4391F" w:rsidRPr="00274048">
        <w:rPr>
          <w:rFonts w:asciiTheme="minorHAnsi" w:hAnsiTheme="minorHAnsi" w:cstheme="minorHAnsi"/>
          <w:color w:val="000000" w:themeColor="text1"/>
          <w:sz w:val="22"/>
          <w:szCs w:val="22"/>
          <w:lang w:val="id-ID"/>
        </w:rPr>
        <w:t xml:space="preserve">Rata-rata pengalaman petani </w:t>
      </w:r>
      <w:r w:rsidR="00C43875" w:rsidRPr="00274048">
        <w:rPr>
          <w:rFonts w:asciiTheme="minorHAnsi" w:hAnsiTheme="minorHAnsi" w:cstheme="minorHAnsi"/>
          <w:color w:val="000000" w:themeColor="text1"/>
          <w:sz w:val="22"/>
          <w:szCs w:val="22"/>
          <w:lang w:val="id-ID"/>
        </w:rPr>
        <w:t>sampel</w:t>
      </w:r>
      <w:r w:rsidR="00F4391F" w:rsidRPr="00274048">
        <w:rPr>
          <w:rFonts w:asciiTheme="minorHAnsi" w:hAnsiTheme="minorHAnsi" w:cstheme="minorHAnsi"/>
          <w:color w:val="000000" w:themeColor="text1"/>
          <w:sz w:val="22"/>
          <w:szCs w:val="22"/>
          <w:lang w:val="id-ID"/>
        </w:rPr>
        <w:t xml:space="preserve"> </w:t>
      </w:r>
      <w:r w:rsidR="00C43875" w:rsidRPr="00274048">
        <w:rPr>
          <w:rFonts w:asciiTheme="minorHAnsi" w:hAnsiTheme="minorHAnsi" w:cstheme="minorHAnsi"/>
          <w:color w:val="000000" w:themeColor="text1"/>
          <w:sz w:val="22"/>
          <w:szCs w:val="22"/>
          <w:lang w:val="id-ID"/>
        </w:rPr>
        <w:t>berkisar 10-11 tahun, dimana pertanian organik butuh waktu lama untuk bisa lebih efisien</w:t>
      </w:r>
      <w:r w:rsidR="00640116" w:rsidRPr="00274048">
        <w:rPr>
          <w:rFonts w:asciiTheme="minorHAnsi" w:hAnsiTheme="minorHAnsi" w:cstheme="minorHAnsi"/>
          <w:color w:val="000000" w:themeColor="text1"/>
          <w:sz w:val="22"/>
          <w:szCs w:val="22"/>
          <w:lang w:val="id-ID"/>
        </w:rPr>
        <w:t xml:space="preserve"> terutama dalam masa perbaikan lahan</w:t>
      </w:r>
      <w:r w:rsidR="00C43875" w:rsidRPr="00274048">
        <w:rPr>
          <w:rFonts w:asciiTheme="minorHAnsi" w:hAnsiTheme="minorHAnsi" w:cstheme="minorHAnsi"/>
          <w:color w:val="000000" w:themeColor="text1"/>
          <w:sz w:val="22"/>
          <w:szCs w:val="22"/>
          <w:lang w:val="id-ID"/>
        </w:rPr>
        <w:t>.</w:t>
      </w:r>
      <w:r w:rsidR="00C43875">
        <w:rPr>
          <w:rFonts w:asciiTheme="minorHAnsi" w:hAnsiTheme="minorHAnsi" w:cstheme="minorHAnsi"/>
          <w:color w:val="FF0000"/>
          <w:sz w:val="22"/>
          <w:szCs w:val="22"/>
          <w:lang w:val="id-ID"/>
        </w:rPr>
        <w:t xml:space="preserve"> </w:t>
      </w:r>
      <w:r w:rsidR="00424A5F" w:rsidRPr="005437E4">
        <w:rPr>
          <w:rFonts w:asciiTheme="minorHAnsi" w:hAnsiTheme="minorHAnsi" w:cstheme="minorHAnsi"/>
          <w:color w:val="000000" w:themeColor="text1"/>
          <w:sz w:val="22"/>
          <w:szCs w:val="22"/>
          <w:lang w:val="id-ID"/>
        </w:rPr>
        <w:t>Penelitian ini sejalan dengan temuan</w:t>
      </w:r>
      <w:r w:rsidR="005437E4" w:rsidRPr="005437E4">
        <w:rPr>
          <w:rFonts w:asciiTheme="minorHAnsi" w:hAnsiTheme="minorHAnsi" w:cstheme="minorHAnsi"/>
          <w:color w:val="000000" w:themeColor="text1"/>
          <w:sz w:val="22"/>
          <w:szCs w:val="22"/>
          <w:lang w:val="id-ID"/>
        </w:rPr>
        <w:t xml:space="preserve"> </w:t>
      </w:r>
      <w:r w:rsidR="005437E4" w:rsidRPr="005437E4">
        <w:rPr>
          <w:rFonts w:asciiTheme="minorHAnsi" w:hAnsiTheme="minorHAnsi" w:cstheme="minorHAnsi"/>
          <w:color w:val="000000" w:themeColor="text1"/>
          <w:sz w:val="22"/>
          <w:szCs w:val="22"/>
        </w:rPr>
        <w:t>Ogundari dan Ojo (2007)</w:t>
      </w:r>
      <w:r w:rsidR="005437E4" w:rsidRPr="005437E4">
        <w:rPr>
          <w:rFonts w:asciiTheme="minorHAnsi" w:hAnsiTheme="minorHAnsi" w:cstheme="minorHAnsi"/>
          <w:color w:val="000000" w:themeColor="text1"/>
          <w:sz w:val="22"/>
          <w:szCs w:val="22"/>
          <w:lang w:val="id-ID"/>
        </w:rPr>
        <w:t xml:space="preserve"> </w:t>
      </w:r>
      <w:r w:rsidR="009306E9">
        <w:rPr>
          <w:rFonts w:asciiTheme="minorHAnsi" w:hAnsiTheme="minorHAnsi" w:cstheme="minorHAnsi"/>
          <w:color w:val="000000" w:themeColor="text1"/>
          <w:sz w:val="22"/>
          <w:szCs w:val="22"/>
          <w:lang w:val="id-ID"/>
        </w:rPr>
        <w:t xml:space="preserve">dan Maryanto </w:t>
      </w:r>
      <w:r w:rsidR="009306E9" w:rsidRPr="00F4391F">
        <w:rPr>
          <w:rFonts w:asciiTheme="minorHAnsi" w:hAnsiTheme="minorHAnsi" w:cstheme="minorHAnsi"/>
          <w:i/>
          <w:color w:val="000000" w:themeColor="text1"/>
          <w:sz w:val="22"/>
          <w:szCs w:val="22"/>
          <w:lang w:val="id-ID"/>
        </w:rPr>
        <w:t>et al.</w:t>
      </w:r>
      <w:r w:rsidR="009306E9">
        <w:rPr>
          <w:rFonts w:asciiTheme="minorHAnsi" w:hAnsiTheme="minorHAnsi" w:cstheme="minorHAnsi"/>
          <w:color w:val="000000" w:themeColor="text1"/>
          <w:sz w:val="22"/>
          <w:szCs w:val="22"/>
          <w:lang w:val="id-ID"/>
        </w:rPr>
        <w:t xml:space="preserve"> (2018</w:t>
      </w:r>
      <w:r w:rsidR="00F4391F">
        <w:rPr>
          <w:rFonts w:asciiTheme="minorHAnsi" w:hAnsiTheme="minorHAnsi" w:cstheme="minorHAnsi"/>
          <w:color w:val="000000" w:themeColor="text1"/>
          <w:sz w:val="22"/>
          <w:szCs w:val="22"/>
          <w:lang w:val="id-ID"/>
        </w:rPr>
        <w:t xml:space="preserve">) </w:t>
      </w:r>
      <w:r w:rsidR="005437E4" w:rsidRPr="005437E4">
        <w:rPr>
          <w:rFonts w:asciiTheme="minorHAnsi" w:hAnsiTheme="minorHAnsi" w:cstheme="minorHAnsi"/>
          <w:color w:val="000000" w:themeColor="text1"/>
          <w:sz w:val="22"/>
          <w:szCs w:val="22"/>
          <w:lang w:val="id-ID"/>
        </w:rPr>
        <w:t>bahwa pengalaman berusahatani juga berpengaruh meningkatkan inefisiensi teknis.</w:t>
      </w:r>
      <w:r w:rsidR="005437E4" w:rsidRPr="005437E4">
        <w:rPr>
          <w:color w:val="000000" w:themeColor="text1"/>
          <w:szCs w:val="24"/>
          <w:lang w:val="id-ID"/>
        </w:rPr>
        <w:t xml:space="preserve"> </w:t>
      </w:r>
      <w:r w:rsidR="00424A5F" w:rsidRPr="005437E4">
        <w:rPr>
          <w:rFonts w:asciiTheme="minorHAnsi" w:hAnsiTheme="minorHAnsi" w:cstheme="minorHAnsi"/>
          <w:color w:val="000000" w:themeColor="text1"/>
          <w:sz w:val="22"/>
          <w:szCs w:val="22"/>
          <w:lang w:val="id-ID"/>
        </w:rPr>
        <w:t xml:space="preserve"> </w:t>
      </w:r>
    </w:p>
    <w:p w:rsidR="00ED2085" w:rsidRDefault="00424A5F" w:rsidP="00687439">
      <w:pPr>
        <w:spacing w:line="360" w:lineRule="auto"/>
        <w:ind w:firstLine="567"/>
        <w:rPr>
          <w:rFonts w:asciiTheme="minorHAnsi" w:hAnsiTheme="minorHAnsi" w:cstheme="minorHAnsi"/>
          <w:sz w:val="22"/>
          <w:szCs w:val="22"/>
          <w:lang w:val="id-ID"/>
        </w:rPr>
      </w:pPr>
      <w:r>
        <w:rPr>
          <w:rFonts w:asciiTheme="minorHAnsi" w:hAnsiTheme="minorHAnsi" w:cstheme="minorHAnsi"/>
          <w:sz w:val="22"/>
          <w:szCs w:val="22"/>
          <w:lang w:val="id-ID"/>
        </w:rPr>
        <w:t xml:space="preserve">Jumlah </w:t>
      </w:r>
      <w:r w:rsidR="00ED2085">
        <w:rPr>
          <w:rFonts w:asciiTheme="minorHAnsi" w:hAnsiTheme="minorHAnsi" w:cstheme="minorHAnsi"/>
          <w:sz w:val="22"/>
          <w:szCs w:val="22"/>
          <w:lang w:val="id-ID"/>
        </w:rPr>
        <w:t>anggota keluarga</w:t>
      </w:r>
      <w:r>
        <w:rPr>
          <w:rFonts w:asciiTheme="minorHAnsi" w:hAnsiTheme="minorHAnsi" w:cstheme="minorHAnsi"/>
          <w:sz w:val="22"/>
          <w:szCs w:val="22"/>
          <w:lang w:val="id-ID"/>
        </w:rPr>
        <w:t xml:space="preserve"> berpengaruh nyata dan negatif terhadap inefisiensi teknis usahatani padi organik (Tabel 3). Dengan kata lain, semakin banyak jumlah anggota keluarga akan menurunkan inefisiensi teknis atau meningkatkan efisiensi teknis usahatani padi organik. </w:t>
      </w:r>
      <w:r w:rsidR="00274048">
        <w:rPr>
          <w:rFonts w:asciiTheme="minorHAnsi" w:hAnsiTheme="minorHAnsi" w:cstheme="minorHAnsi"/>
          <w:sz w:val="22"/>
          <w:szCs w:val="22"/>
          <w:lang w:val="id-ID"/>
        </w:rPr>
        <w:t xml:space="preserve"> Hal ini didukung hasil </w:t>
      </w:r>
      <w:r w:rsidR="00687439">
        <w:rPr>
          <w:rFonts w:asciiTheme="minorHAnsi" w:hAnsiTheme="minorHAnsi" w:cstheme="minorHAnsi"/>
          <w:sz w:val="22"/>
          <w:szCs w:val="22"/>
          <w:lang w:val="id-ID"/>
        </w:rPr>
        <w:t xml:space="preserve">estimasi pada </w:t>
      </w:r>
      <w:r w:rsidR="00274048">
        <w:rPr>
          <w:rFonts w:asciiTheme="minorHAnsi" w:hAnsiTheme="minorHAnsi" w:cstheme="minorHAnsi"/>
          <w:sz w:val="22"/>
          <w:szCs w:val="22"/>
          <w:lang w:val="id-ID"/>
        </w:rPr>
        <w:t xml:space="preserve">Tabel 1 bahwa penambahaan tenaga kerja masih dapat meningkatkan produksi padi. </w:t>
      </w:r>
      <w:r w:rsidR="00687439">
        <w:rPr>
          <w:rFonts w:asciiTheme="minorHAnsi" w:hAnsiTheme="minorHAnsi" w:cstheme="minorHAnsi"/>
          <w:sz w:val="22"/>
          <w:szCs w:val="22"/>
          <w:lang w:val="id-ID"/>
        </w:rPr>
        <w:t xml:space="preserve"> Kondisi di lapangan menunjukkan bahwa penggunaan rata-rata tenaga kerja sebanyak 60,1 HKP. </w:t>
      </w:r>
      <w:r>
        <w:rPr>
          <w:rFonts w:asciiTheme="minorHAnsi" w:hAnsiTheme="minorHAnsi" w:cstheme="minorHAnsi"/>
          <w:sz w:val="22"/>
          <w:szCs w:val="22"/>
          <w:lang w:val="id-ID"/>
        </w:rPr>
        <w:t xml:space="preserve">Jumlah anggota keluarga berkaitan dengan ketersediaan tenaga kerja dalam keluarga. </w:t>
      </w:r>
      <w:r w:rsidR="00355EAA">
        <w:rPr>
          <w:rFonts w:asciiTheme="minorHAnsi" w:hAnsiTheme="minorHAnsi" w:cstheme="minorHAnsi"/>
          <w:sz w:val="22"/>
          <w:szCs w:val="22"/>
          <w:lang w:val="id-ID"/>
        </w:rPr>
        <w:t xml:space="preserve"> Adanya tenaga keluarga yang cukup petani tidak perlu lagi mencari tenaga kerja luar keluarga dan tidak perlu mengeluarkan biaya tambahan. Secara tidak langsung biaya untuk tenaga kerja bisa </w:t>
      </w:r>
      <w:r w:rsidR="00355EAA">
        <w:rPr>
          <w:rFonts w:asciiTheme="minorHAnsi" w:hAnsiTheme="minorHAnsi" w:cstheme="minorHAnsi"/>
          <w:sz w:val="22"/>
          <w:szCs w:val="22"/>
          <w:lang w:val="id-ID"/>
        </w:rPr>
        <w:lastRenderedPageBreak/>
        <w:t xml:space="preserve">digunakan petani untuk biaya input usahatani lainnya. Pada akhirnya akan berdampak terhadap efisiensi usaha. Temuan penelitian ini sejalan dengan Asogwa </w:t>
      </w:r>
      <w:r w:rsidR="00355EAA" w:rsidRPr="00355EAA">
        <w:rPr>
          <w:rFonts w:asciiTheme="minorHAnsi" w:hAnsiTheme="minorHAnsi" w:cstheme="minorHAnsi"/>
          <w:i/>
          <w:sz w:val="22"/>
          <w:szCs w:val="22"/>
          <w:lang w:val="id-ID"/>
        </w:rPr>
        <w:t>et al.</w:t>
      </w:r>
      <w:r w:rsidR="00355EAA">
        <w:rPr>
          <w:rFonts w:asciiTheme="minorHAnsi" w:hAnsiTheme="minorHAnsi" w:cstheme="minorHAnsi"/>
          <w:sz w:val="22"/>
          <w:szCs w:val="22"/>
          <w:lang w:val="id-ID"/>
        </w:rPr>
        <w:t xml:space="preserve"> (2011) dimana jumlah anggota keluarga menurunkan inefisiensi teknis. </w:t>
      </w:r>
      <w:r w:rsidR="00687439">
        <w:rPr>
          <w:rFonts w:asciiTheme="minorHAnsi" w:hAnsiTheme="minorHAnsi" w:cstheme="minorHAnsi"/>
          <w:sz w:val="22"/>
          <w:szCs w:val="22"/>
          <w:lang w:val="id-ID"/>
        </w:rPr>
        <w:t xml:space="preserve"> Namun Hidayah </w:t>
      </w:r>
      <w:r w:rsidR="00687439" w:rsidRPr="004920CF">
        <w:rPr>
          <w:rFonts w:asciiTheme="minorHAnsi" w:hAnsiTheme="minorHAnsi" w:cstheme="minorHAnsi"/>
          <w:i/>
          <w:sz w:val="22"/>
          <w:szCs w:val="22"/>
          <w:lang w:val="id-ID"/>
        </w:rPr>
        <w:t>et al.</w:t>
      </w:r>
      <w:r w:rsidR="00687439">
        <w:rPr>
          <w:rFonts w:asciiTheme="minorHAnsi" w:hAnsiTheme="minorHAnsi" w:cstheme="minorHAnsi"/>
          <w:sz w:val="22"/>
          <w:szCs w:val="22"/>
          <w:lang w:val="id-ID"/>
        </w:rPr>
        <w:t xml:space="preserve"> (2013) menemukan hal yang berbeda bahwa jumlah anggota keluarga meningkatkan inefisiensi teknis.</w:t>
      </w:r>
    </w:p>
    <w:p w:rsidR="005437E4" w:rsidRDefault="001A3306" w:rsidP="00355EAA">
      <w:pPr>
        <w:tabs>
          <w:tab w:val="left" w:pos="567"/>
        </w:tabs>
        <w:spacing w:line="360" w:lineRule="auto"/>
        <w:ind w:firstLine="0"/>
        <w:rPr>
          <w:rFonts w:asciiTheme="minorHAnsi" w:hAnsiTheme="minorHAnsi" w:cstheme="minorHAnsi"/>
          <w:sz w:val="22"/>
          <w:szCs w:val="22"/>
          <w:lang w:val="id-ID"/>
        </w:rPr>
      </w:pPr>
      <w:r>
        <w:rPr>
          <w:rFonts w:asciiTheme="minorHAnsi" w:hAnsiTheme="minorHAnsi" w:cstheme="minorHAnsi"/>
          <w:sz w:val="22"/>
          <w:szCs w:val="22"/>
          <w:lang w:val="id-ID"/>
        </w:rPr>
        <w:tab/>
      </w:r>
      <w:r w:rsidR="00424A5F">
        <w:rPr>
          <w:rFonts w:asciiTheme="minorHAnsi" w:hAnsiTheme="minorHAnsi" w:cstheme="minorHAnsi"/>
          <w:sz w:val="22"/>
          <w:szCs w:val="22"/>
          <w:lang w:val="id-ID"/>
        </w:rPr>
        <w:t xml:space="preserve">Jarak </w:t>
      </w:r>
      <w:r w:rsidR="00ED2085">
        <w:rPr>
          <w:rFonts w:asciiTheme="minorHAnsi" w:hAnsiTheme="minorHAnsi" w:cstheme="minorHAnsi"/>
          <w:sz w:val="22"/>
          <w:szCs w:val="22"/>
          <w:lang w:val="id-ID"/>
        </w:rPr>
        <w:t xml:space="preserve">lahan dengan rumah </w:t>
      </w:r>
      <w:r w:rsidR="00424A5F">
        <w:rPr>
          <w:rFonts w:asciiTheme="minorHAnsi" w:hAnsiTheme="minorHAnsi" w:cstheme="minorHAnsi"/>
          <w:sz w:val="22"/>
          <w:szCs w:val="22"/>
          <w:lang w:val="id-ID"/>
        </w:rPr>
        <w:t xml:space="preserve"> petani berpengaruh nyata dan negatif terhadap inefisiensi teknis usahatani padi organik (Tabel 3).</w:t>
      </w:r>
      <w:r w:rsidR="005437E4">
        <w:rPr>
          <w:rFonts w:asciiTheme="minorHAnsi" w:hAnsiTheme="minorHAnsi" w:cstheme="minorHAnsi"/>
          <w:sz w:val="22"/>
          <w:szCs w:val="22"/>
          <w:lang w:val="id-ID"/>
        </w:rPr>
        <w:t xml:space="preserve"> Semakin jauh lahan sawah petani padi organik dari rumah, semakin turun tingkat inefisiensi atau semakin tinggi tingkat efisiensi  teknis</w:t>
      </w:r>
      <w:r>
        <w:rPr>
          <w:rFonts w:asciiTheme="minorHAnsi" w:hAnsiTheme="minorHAnsi" w:cstheme="minorHAnsi"/>
          <w:sz w:val="22"/>
          <w:szCs w:val="22"/>
          <w:lang w:val="id-ID"/>
        </w:rPr>
        <w:t>nya</w:t>
      </w:r>
      <w:r w:rsidR="005437E4">
        <w:rPr>
          <w:rFonts w:asciiTheme="minorHAnsi" w:hAnsiTheme="minorHAnsi" w:cstheme="minorHAnsi"/>
          <w:sz w:val="22"/>
          <w:szCs w:val="22"/>
          <w:lang w:val="id-ID"/>
        </w:rPr>
        <w:t xml:space="preserve">. </w:t>
      </w:r>
      <w:r>
        <w:rPr>
          <w:rFonts w:asciiTheme="minorHAnsi" w:hAnsiTheme="minorHAnsi" w:cstheme="minorHAnsi"/>
          <w:sz w:val="22"/>
          <w:szCs w:val="22"/>
          <w:lang w:val="id-ID"/>
        </w:rPr>
        <w:t>Tanda</w:t>
      </w:r>
      <w:r w:rsidR="005437E4">
        <w:rPr>
          <w:rFonts w:asciiTheme="minorHAnsi" w:hAnsiTheme="minorHAnsi" w:cstheme="minorHAnsi"/>
          <w:sz w:val="22"/>
          <w:szCs w:val="22"/>
          <w:lang w:val="id-ID"/>
        </w:rPr>
        <w:t xml:space="preserve"> ini tidak sesuai dengan </w:t>
      </w:r>
      <w:r w:rsidR="00355EAA">
        <w:rPr>
          <w:rFonts w:asciiTheme="minorHAnsi" w:hAnsiTheme="minorHAnsi" w:cstheme="minorHAnsi"/>
          <w:sz w:val="22"/>
          <w:szCs w:val="22"/>
          <w:lang w:val="id-ID"/>
        </w:rPr>
        <w:t>harapan</w:t>
      </w:r>
      <w:r w:rsidR="005437E4">
        <w:rPr>
          <w:rFonts w:asciiTheme="minorHAnsi" w:hAnsiTheme="minorHAnsi" w:cstheme="minorHAnsi"/>
          <w:sz w:val="22"/>
          <w:szCs w:val="22"/>
          <w:lang w:val="id-ID"/>
        </w:rPr>
        <w:t xml:space="preserve">. </w:t>
      </w:r>
      <w:r w:rsidR="00A26D39">
        <w:rPr>
          <w:rFonts w:asciiTheme="minorHAnsi" w:hAnsiTheme="minorHAnsi" w:cstheme="minorHAnsi"/>
          <w:sz w:val="22"/>
          <w:szCs w:val="22"/>
          <w:lang w:val="id-ID"/>
        </w:rPr>
        <w:t xml:space="preserve">Hal ini bisa saja terjadi karena meskipun lokasi lahan dekat rumah, petani tidak selalu memantau kondisi lahan mereka. Petani hanya ke lahan jika ada kegiatan usahatani yang perlu dikerjakan. Kondisi di lapangan menunjukkan bahwa posisi lahan petani berada disekitar rumah petani. Rata-rata jarak lahan dengan rumah petani 193 meter. </w:t>
      </w:r>
      <w:r w:rsidR="00687439">
        <w:rPr>
          <w:rFonts w:asciiTheme="minorHAnsi" w:hAnsiTheme="minorHAnsi" w:cstheme="minorHAnsi"/>
          <w:sz w:val="22"/>
          <w:szCs w:val="22"/>
          <w:lang w:val="id-ID"/>
        </w:rPr>
        <w:t xml:space="preserve">Muslimin (2012); </w:t>
      </w:r>
      <w:r>
        <w:rPr>
          <w:rFonts w:asciiTheme="minorHAnsi" w:hAnsiTheme="minorHAnsi" w:cstheme="minorHAnsi"/>
          <w:sz w:val="22"/>
          <w:szCs w:val="22"/>
          <w:lang w:val="id-ID"/>
        </w:rPr>
        <w:t>Nurhapsa (2013)</w:t>
      </w:r>
      <w:r w:rsidR="00687439">
        <w:rPr>
          <w:rFonts w:asciiTheme="minorHAnsi" w:hAnsiTheme="minorHAnsi" w:cstheme="minorHAnsi"/>
          <w:sz w:val="22"/>
          <w:szCs w:val="22"/>
          <w:lang w:val="id-ID"/>
        </w:rPr>
        <w:t xml:space="preserve">; Hidayati (2018) </w:t>
      </w:r>
      <w:r>
        <w:rPr>
          <w:rFonts w:asciiTheme="minorHAnsi" w:hAnsiTheme="minorHAnsi" w:cstheme="minorHAnsi"/>
          <w:sz w:val="22"/>
          <w:szCs w:val="22"/>
          <w:lang w:val="id-ID"/>
        </w:rPr>
        <w:t xml:space="preserve"> menemukan hal yang sama dimana jarak lahan dengan rumah berpengaruh negatif terhadap  inefisiensi teknis. </w:t>
      </w:r>
    </w:p>
    <w:p w:rsidR="00785518" w:rsidRPr="00FB2592" w:rsidRDefault="00785518" w:rsidP="00785518">
      <w:pPr>
        <w:pStyle w:val="BodyText2"/>
        <w:spacing w:line="360" w:lineRule="auto"/>
        <w:ind w:firstLine="0"/>
        <w:rPr>
          <w:rFonts w:asciiTheme="minorHAnsi" w:hAnsiTheme="minorHAnsi" w:cstheme="minorHAnsi"/>
          <w:lang w:val="id-ID"/>
        </w:rPr>
      </w:pPr>
    </w:p>
    <w:p w:rsidR="00785518" w:rsidRDefault="00785518" w:rsidP="00785518">
      <w:pPr>
        <w:pStyle w:val="7SubJudul"/>
        <w:spacing w:before="0"/>
        <w:rPr>
          <w:rFonts w:asciiTheme="minorHAnsi" w:hAnsiTheme="minorHAnsi" w:cstheme="minorHAnsi"/>
          <w:sz w:val="22"/>
          <w:szCs w:val="22"/>
          <w:lang w:val="id-ID"/>
        </w:rPr>
      </w:pPr>
      <w:r w:rsidRPr="00925FE3">
        <w:rPr>
          <w:rFonts w:asciiTheme="minorHAnsi" w:hAnsiTheme="minorHAnsi" w:cstheme="minorHAnsi"/>
          <w:sz w:val="22"/>
          <w:szCs w:val="22"/>
        </w:rPr>
        <w:t>KESIMPULAN</w:t>
      </w:r>
      <w:r w:rsidRPr="00925FE3">
        <w:rPr>
          <w:rFonts w:asciiTheme="minorHAnsi" w:hAnsiTheme="minorHAnsi" w:cstheme="minorHAnsi"/>
          <w:sz w:val="22"/>
          <w:szCs w:val="22"/>
          <w:lang w:val="id-ID"/>
        </w:rPr>
        <w:t xml:space="preserve"> </w:t>
      </w:r>
      <w:r w:rsidR="00FB2592">
        <w:rPr>
          <w:rFonts w:asciiTheme="minorHAnsi" w:hAnsiTheme="minorHAnsi" w:cstheme="minorHAnsi"/>
          <w:sz w:val="22"/>
          <w:szCs w:val="22"/>
          <w:lang w:val="id-ID"/>
        </w:rPr>
        <w:t xml:space="preserve"> </w:t>
      </w:r>
    </w:p>
    <w:p w:rsidR="00FB2592" w:rsidRPr="00FB2592" w:rsidRDefault="00FB2592" w:rsidP="00785518">
      <w:pPr>
        <w:pStyle w:val="7SubJudul"/>
        <w:spacing w:before="0"/>
        <w:rPr>
          <w:rFonts w:asciiTheme="minorHAnsi" w:hAnsiTheme="minorHAnsi" w:cstheme="minorHAnsi"/>
          <w:b w:val="0"/>
          <w:sz w:val="22"/>
          <w:szCs w:val="22"/>
          <w:lang w:val="id-ID"/>
        </w:rPr>
      </w:pPr>
      <w:r w:rsidRPr="00FB2592">
        <w:rPr>
          <w:rFonts w:asciiTheme="minorHAnsi" w:hAnsiTheme="minorHAnsi" w:cstheme="minorHAnsi"/>
          <w:b w:val="0"/>
          <w:sz w:val="22"/>
          <w:szCs w:val="22"/>
          <w:lang w:val="id-ID"/>
        </w:rPr>
        <w:t xml:space="preserve">Usahatani padi organik di Kabupaten Tasikmalaya sudah efisien secara teknis </w:t>
      </w:r>
      <w:r w:rsidRPr="00FB2592">
        <w:rPr>
          <w:rFonts w:asciiTheme="minorHAnsi" w:hAnsiTheme="minorHAnsi" w:cstheme="minorHAnsi"/>
          <w:b w:val="0"/>
          <w:sz w:val="22"/>
          <w:szCs w:val="22"/>
          <w:lang w:val="id-ID"/>
        </w:rPr>
        <w:lastRenderedPageBreak/>
        <w:t>dengan rata-rata tingkat efisiensi sebesar 0,78</w:t>
      </w:r>
      <w:r>
        <w:rPr>
          <w:rFonts w:asciiTheme="minorHAnsi" w:hAnsiTheme="minorHAnsi" w:cstheme="minorHAnsi"/>
          <w:b w:val="0"/>
          <w:sz w:val="22"/>
          <w:szCs w:val="22"/>
          <w:lang w:val="id-ID"/>
        </w:rPr>
        <w:t xml:space="preserve">. </w:t>
      </w:r>
      <w:r w:rsidR="00F95CB6">
        <w:rPr>
          <w:rFonts w:asciiTheme="minorHAnsi" w:hAnsiTheme="minorHAnsi" w:cstheme="minorHAnsi"/>
          <w:b w:val="0"/>
          <w:sz w:val="22"/>
          <w:szCs w:val="22"/>
          <w:lang w:val="id-ID"/>
        </w:rPr>
        <w:t xml:space="preserve">Variabel </w:t>
      </w:r>
      <w:r>
        <w:rPr>
          <w:rFonts w:asciiTheme="minorHAnsi" w:hAnsiTheme="minorHAnsi" w:cstheme="minorHAnsi"/>
          <w:b w:val="0"/>
          <w:sz w:val="22"/>
          <w:szCs w:val="22"/>
          <w:lang w:val="id-ID"/>
        </w:rPr>
        <w:t>umur dan pengalaman berusahatani</w:t>
      </w:r>
      <w:r w:rsidR="00F95CB6">
        <w:rPr>
          <w:rFonts w:asciiTheme="minorHAnsi" w:hAnsiTheme="minorHAnsi" w:cstheme="minorHAnsi"/>
          <w:b w:val="0"/>
          <w:sz w:val="22"/>
          <w:szCs w:val="22"/>
          <w:lang w:val="id-ID"/>
        </w:rPr>
        <w:t xml:space="preserve"> menurunkan efisiensi teknis petani dalam berusahatani padi organik, sedangkan variabel jumlah tanggungan dan jarak rumah petani dengan lahan usaha meningkatkan </w:t>
      </w:r>
      <w:r>
        <w:rPr>
          <w:rFonts w:asciiTheme="minorHAnsi" w:hAnsiTheme="minorHAnsi" w:cstheme="minorHAnsi"/>
          <w:b w:val="0"/>
          <w:sz w:val="22"/>
          <w:szCs w:val="22"/>
          <w:lang w:val="id-ID"/>
        </w:rPr>
        <w:t xml:space="preserve"> </w:t>
      </w:r>
      <w:r w:rsidR="00F95CB6">
        <w:rPr>
          <w:rFonts w:asciiTheme="minorHAnsi" w:hAnsiTheme="minorHAnsi" w:cstheme="minorHAnsi"/>
          <w:b w:val="0"/>
          <w:sz w:val="22"/>
          <w:szCs w:val="22"/>
          <w:lang w:val="id-ID"/>
        </w:rPr>
        <w:t>efisiensi teknis.</w:t>
      </w:r>
    </w:p>
    <w:p w:rsidR="00785518" w:rsidRPr="00925FE3" w:rsidRDefault="00785518" w:rsidP="00785518">
      <w:pPr>
        <w:pStyle w:val="7SubJudul"/>
        <w:rPr>
          <w:rFonts w:asciiTheme="minorHAnsi" w:hAnsiTheme="minorHAnsi" w:cstheme="minorHAnsi"/>
          <w:sz w:val="22"/>
        </w:rPr>
      </w:pPr>
      <w:r w:rsidRPr="00925FE3">
        <w:rPr>
          <w:rFonts w:asciiTheme="minorHAnsi" w:hAnsiTheme="minorHAnsi" w:cstheme="minorHAnsi"/>
          <w:sz w:val="22"/>
        </w:rPr>
        <w:t>DAFTAR KEPUSTAKAAN</w:t>
      </w:r>
    </w:p>
    <w:p w:rsidR="00901D10" w:rsidRPr="00150112" w:rsidRDefault="00901D10" w:rsidP="00901D10">
      <w:pPr>
        <w:ind w:left="719" w:hangingChars="327" w:hanging="719"/>
        <w:rPr>
          <w:rFonts w:asciiTheme="minorHAnsi" w:hAnsiTheme="minorHAnsi" w:cstheme="minorHAnsi"/>
          <w:sz w:val="22"/>
          <w:szCs w:val="22"/>
        </w:rPr>
      </w:pPr>
      <w:proofErr w:type="gramStart"/>
      <w:r w:rsidRPr="00150112">
        <w:rPr>
          <w:rFonts w:asciiTheme="minorHAnsi" w:hAnsiTheme="minorHAnsi" w:cstheme="minorHAnsi"/>
          <w:sz w:val="22"/>
          <w:szCs w:val="22"/>
        </w:rPr>
        <w:t>Aminah M., Hubeis M., Widiatmaka, Wijayanto H. 2018.</w:t>
      </w:r>
      <w:proofErr w:type="gramEnd"/>
      <w:r w:rsidRPr="00150112">
        <w:rPr>
          <w:rFonts w:asciiTheme="minorHAnsi" w:hAnsiTheme="minorHAnsi" w:cstheme="minorHAnsi"/>
          <w:sz w:val="22"/>
          <w:szCs w:val="22"/>
        </w:rPr>
        <w:t xml:space="preserve"> </w:t>
      </w:r>
      <w:proofErr w:type="gramStart"/>
      <w:r w:rsidRPr="00150112">
        <w:rPr>
          <w:rFonts w:asciiTheme="minorHAnsi" w:hAnsiTheme="minorHAnsi" w:cstheme="minorHAnsi"/>
          <w:sz w:val="22"/>
          <w:szCs w:val="22"/>
        </w:rPr>
        <w:t>Hambatan Partisipasi Petani dalam Pengembangan Padi Organik di Kabupaten Tasikmalaya.</w:t>
      </w:r>
      <w:proofErr w:type="gramEnd"/>
      <w:r w:rsidRPr="00150112">
        <w:rPr>
          <w:rFonts w:asciiTheme="minorHAnsi" w:hAnsiTheme="minorHAnsi" w:cstheme="minorHAnsi"/>
          <w:sz w:val="22"/>
          <w:szCs w:val="22"/>
        </w:rPr>
        <w:t xml:space="preserve"> </w:t>
      </w:r>
      <w:r w:rsidRPr="00150112">
        <w:rPr>
          <w:rFonts w:asciiTheme="minorHAnsi" w:hAnsiTheme="minorHAnsi" w:cstheme="minorHAnsi"/>
          <w:i/>
          <w:sz w:val="22"/>
          <w:szCs w:val="22"/>
        </w:rPr>
        <w:t>Jurnal Pengelolaan Sumberdaya Alam dan Lingkungan</w:t>
      </w:r>
      <w:r w:rsidRPr="00150112">
        <w:rPr>
          <w:rFonts w:asciiTheme="minorHAnsi" w:hAnsiTheme="minorHAnsi" w:cstheme="minorHAnsi"/>
          <w:sz w:val="22"/>
          <w:szCs w:val="22"/>
        </w:rPr>
        <w:t>, Vol. 8, No. 3, Hal:  330-338.</w:t>
      </w:r>
    </w:p>
    <w:p w:rsidR="00901D10" w:rsidRPr="00225C92" w:rsidRDefault="00901D10" w:rsidP="00901D10">
      <w:pPr>
        <w:ind w:left="719" w:hangingChars="327" w:hanging="719"/>
        <w:rPr>
          <w:rFonts w:asciiTheme="minorHAnsi" w:hAnsiTheme="minorHAnsi" w:cstheme="minorHAnsi"/>
          <w:sz w:val="22"/>
          <w:szCs w:val="22"/>
        </w:rPr>
      </w:pPr>
      <w:proofErr w:type="gramStart"/>
      <w:r w:rsidRPr="00150112">
        <w:rPr>
          <w:rFonts w:asciiTheme="minorHAnsi" w:hAnsiTheme="minorHAnsi" w:cstheme="minorHAnsi"/>
          <w:sz w:val="22"/>
          <w:szCs w:val="22"/>
        </w:rPr>
        <w:t>Anggraini, N., Harianto, Lukytawati, A.</w:t>
      </w:r>
      <w:proofErr w:type="gramEnd"/>
      <w:r w:rsidRPr="00150112">
        <w:rPr>
          <w:rFonts w:asciiTheme="minorHAnsi" w:hAnsiTheme="minorHAnsi" w:cstheme="minorHAnsi"/>
          <w:sz w:val="22"/>
          <w:szCs w:val="22"/>
        </w:rPr>
        <w:t xml:space="preserve">  </w:t>
      </w:r>
      <w:r w:rsidRPr="00150112">
        <w:rPr>
          <w:rFonts w:asciiTheme="minorHAnsi" w:hAnsiTheme="minorHAnsi" w:cstheme="minorHAnsi"/>
          <w:i/>
          <w:sz w:val="22"/>
          <w:szCs w:val="22"/>
        </w:rPr>
        <w:t xml:space="preserve">2016. </w:t>
      </w:r>
      <w:r w:rsidRPr="00225C92">
        <w:rPr>
          <w:rFonts w:asciiTheme="minorHAnsi" w:hAnsiTheme="minorHAnsi" w:cstheme="minorHAnsi"/>
          <w:sz w:val="22"/>
          <w:szCs w:val="22"/>
        </w:rPr>
        <w:t>Efisiensi Teknis, Alokatif dan Ekonomis pada Usahatani Ubi Kayu di Kabupaten Lampung Tengah Provinsi Lampung.</w:t>
      </w:r>
      <w:r w:rsidRPr="00150112">
        <w:rPr>
          <w:rFonts w:asciiTheme="minorHAnsi" w:hAnsiTheme="minorHAnsi" w:cstheme="minorHAnsi"/>
          <w:i/>
          <w:sz w:val="22"/>
          <w:szCs w:val="22"/>
        </w:rPr>
        <w:t xml:space="preserve"> Jurnal Agribisnis Indonesia, </w:t>
      </w:r>
      <w:r w:rsidRPr="00225C92">
        <w:rPr>
          <w:rFonts w:asciiTheme="minorHAnsi" w:hAnsiTheme="minorHAnsi" w:cstheme="minorHAnsi"/>
          <w:sz w:val="22"/>
          <w:szCs w:val="22"/>
        </w:rPr>
        <w:t xml:space="preserve">Vol. 4, No. 1, Hal: 43-56. </w:t>
      </w:r>
    </w:p>
    <w:p w:rsidR="00901D10" w:rsidRPr="00150112" w:rsidRDefault="00901D10" w:rsidP="00901D10">
      <w:pPr>
        <w:pStyle w:val="DaftarPustaka"/>
        <w:ind w:left="719" w:hangingChars="327" w:hanging="719"/>
        <w:rPr>
          <w:rFonts w:asciiTheme="minorHAnsi" w:eastAsia="Calibri" w:hAnsiTheme="minorHAnsi" w:cstheme="minorHAnsi"/>
          <w:sz w:val="22"/>
          <w:szCs w:val="22"/>
          <w:lang w:val="id-ID"/>
        </w:rPr>
      </w:pPr>
      <w:r w:rsidRPr="00150112">
        <w:rPr>
          <w:rFonts w:asciiTheme="minorHAnsi" w:eastAsia="Calibri" w:hAnsiTheme="minorHAnsi" w:cstheme="minorHAnsi"/>
          <w:sz w:val="22"/>
          <w:szCs w:val="22"/>
          <w:lang w:val="id-ID"/>
        </w:rPr>
        <w:t xml:space="preserve">Asogwa, B., C., Ihemeje, J., C., Ezihe, J., A., C. 2011. Technical and Allocative of Nigerian Rural Farmers: Implication for Poverty Reduction. </w:t>
      </w:r>
      <w:r w:rsidRPr="00150112">
        <w:rPr>
          <w:rFonts w:asciiTheme="minorHAnsi" w:eastAsia="Calibri" w:hAnsiTheme="minorHAnsi" w:cstheme="minorHAnsi"/>
          <w:i/>
          <w:sz w:val="22"/>
          <w:szCs w:val="22"/>
          <w:lang w:val="id-ID"/>
        </w:rPr>
        <w:t>Agricultural Journal</w:t>
      </w:r>
      <w:r w:rsidRPr="00150112">
        <w:rPr>
          <w:rFonts w:asciiTheme="minorHAnsi" w:eastAsia="Calibri" w:hAnsiTheme="minorHAnsi" w:cstheme="minorHAnsi"/>
          <w:sz w:val="22"/>
          <w:szCs w:val="22"/>
          <w:lang w:val="id-ID"/>
        </w:rPr>
        <w:t xml:space="preserve">, Vol. 6, No. 51, Hal: 243-251. </w:t>
      </w:r>
    </w:p>
    <w:p w:rsidR="00901D10" w:rsidRPr="00834236" w:rsidRDefault="00901D10" w:rsidP="00901D10">
      <w:pPr>
        <w:ind w:left="719" w:hangingChars="327" w:hanging="719"/>
        <w:rPr>
          <w:rFonts w:asciiTheme="minorHAnsi" w:hAnsiTheme="minorHAnsi" w:cstheme="minorHAnsi"/>
          <w:sz w:val="22"/>
          <w:szCs w:val="22"/>
          <w:lang w:val="id-ID"/>
        </w:rPr>
      </w:pPr>
      <w:r w:rsidRPr="00834236">
        <w:rPr>
          <w:rFonts w:asciiTheme="minorHAnsi" w:hAnsiTheme="minorHAnsi" w:cstheme="minorHAnsi"/>
          <w:sz w:val="22"/>
          <w:szCs w:val="22"/>
        </w:rPr>
        <w:t>Battese</w:t>
      </w:r>
      <w:r w:rsidR="001B32C8" w:rsidRPr="00834236">
        <w:rPr>
          <w:rFonts w:asciiTheme="minorHAnsi" w:hAnsiTheme="minorHAnsi" w:cstheme="minorHAnsi"/>
          <w:sz w:val="22"/>
          <w:szCs w:val="22"/>
          <w:lang w:val="id-ID"/>
        </w:rPr>
        <w:t>, G.</w:t>
      </w:r>
      <w:proofErr w:type="gramStart"/>
      <w:r w:rsidR="001B32C8" w:rsidRPr="00834236">
        <w:rPr>
          <w:rFonts w:asciiTheme="minorHAnsi" w:hAnsiTheme="minorHAnsi" w:cstheme="minorHAnsi"/>
          <w:sz w:val="22"/>
          <w:szCs w:val="22"/>
          <w:lang w:val="id-ID"/>
        </w:rPr>
        <w:t>,E</w:t>
      </w:r>
      <w:proofErr w:type="gramEnd"/>
      <w:r w:rsidR="001B32C8" w:rsidRPr="00834236">
        <w:rPr>
          <w:rFonts w:asciiTheme="minorHAnsi" w:hAnsiTheme="minorHAnsi" w:cstheme="minorHAnsi"/>
          <w:sz w:val="22"/>
          <w:szCs w:val="22"/>
          <w:lang w:val="id-ID"/>
        </w:rPr>
        <w:t xml:space="preserve">., </w:t>
      </w:r>
      <w:r w:rsidRPr="00834236">
        <w:rPr>
          <w:rFonts w:asciiTheme="minorHAnsi" w:hAnsiTheme="minorHAnsi" w:cstheme="minorHAnsi"/>
          <w:sz w:val="22"/>
          <w:szCs w:val="22"/>
        </w:rPr>
        <w:t xml:space="preserve"> </w:t>
      </w:r>
      <w:r w:rsidR="00834236">
        <w:rPr>
          <w:rFonts w:asciiTheme="minorHAnsi" w:hAnsiTheme="minorHAnsi" w:cstheme="minorHAnsi"/>
          <w:sz w:val="22"/>
          <w:szCs w:val="22"/>
          <w:lang w:val="id-ID"/>
        </w:rPr>
        <w:t>and</w:t>
      </w:r>
      <w:r w:rsidRPr="00834236">
        <w:rPr>
          <w:rFonts w:asciiTheme="minorHAnsi" w:hAnsiTheme="minorHAnsi" w:cstheme="minorHAnsi"/>
          <w:sz w:val="22"/>
          <w:szCs w:val="22"/>
        </w:rPr>
        <w:t xml:space="preserve"> </w:t>
      </w:r>
      <w:r w:rsidR="00834236" w:rsidRPr="00834236">
        <w:rPr>
          <w:rFonts w:asciiTheme="minorHAnsi" w:hAnsiTheme="minorHAnsi" w:cstheme="minorHAnsi"/>
          <w:sz w:val="22"/>
          <w:szCs w:val="22"/>
          <w:lang w:val="id-ID"/>
        </w:rPr>
        <w:t xml:space="preserve">T., J.  </w:t>
      </w:r>
      <w:proofErr w:type="gramStart"/>
      <w:r w:rsidRPr="00834236">
        <w:rPr>
          <w:rFonts w:asciiTheme="minorHAnsi" w:hAnsiTheme="minorHAnsi" w:cstheme="minorHAnsi"/>
          <w:sz w:val="22"/>
          <w:szCs w:val="22"/>
        </w:rPr>
        <w:t>Coelli</w:t>
      </w:r>
      <w:r w:rsidR="00834236">
        <w:rPr>
          <w:rFonts w:asciiTheme="minorHAnsi" w:hAnsiTheme="minorHAnsi" w:cstheme="minorHAnsi"/>
          <w:sz w:val="22"/>
          <w:szCs w:val="22"/>
          <w:lang w:val="id-ID"/>
        </w:rPr>
        <w:t>.</w:t>
      </w:r>
      <w:proofErr w:type="gramEnd"/>
      <w:r w:rsidR="001B32C8" w:rsidRPr="00834236">
        <w:rPr>
          <w:rFonts w:asciiTheme="minorHAnsi" w:hAnsiTheme="minorHAnsi" w:cstheme="minorHAnsi"/>
          <w:sz w:val="22"/>
          <w:szCs w:val="22"/>
          <w:lang w:val="id-ID"/>
        </w:rPr>
        <w:t xml:space="preserve"> </w:t>
      </w:r>
      <w:r w:rsidRPr="00834236">
        <w:rPr>
          <w:rFonts w:asciiTheme="minorHAnsi" w:hAnsiTheme="minorHAnsi" w:cstheme="minorHAnsi"/>
          <w:sz w:val="22"/>
          <w:szCs w:val="22"/>
          <w:lang w:val="id-ID"/>
        </w:rPr>
        <w:t xml:space="preserve"> </w:t>
      </w:r>
      <w:r w:rsidRPr="00834236">
        <w:rPr>
          <w:rFonts w:asciiTheme="minorHAnsi" w:hAnsiTheme="minorHAnsi" w:cstheme="minorHAnsi"/>
          <w:sz w:val="22"/>
          <w:szCs w:val="22"/>
        </w:rPr>
        <w:t>1995</w:t>
      </w:r>
      <w:r w:rsidRPr="00834236">
        <w:rPr>
          <w:rFonts w:asciiTheme="minorHAnsi" w:hAnsiTheme="minorHAnsi" w:cstheme="minorHAnsi"/>
          <w:sz w:val="22"/>
          <w:szCs w:val="22"/>
          <w:lang w:val="id-ID"/>
        </w:rPr>
        <w:t xml:space="preserve">. </w:t>
      </w:r>
      <w:r w:rsidR="00834236" w:rsidRPr="00834236">
        <w:rPr>
          <w:rFonts w:asciiTheme="minorHAnsi" w:hAnsiTheme="minorHAnsi" w:cstheme="minorHAnsi"/>
          <w:sz w:val="22"/>
          <w:szCs w:val="22"/>
          <w:lang w:val="id-ID"/>
        </w:rPr>
        <w:t xml:space="preserve">A Model for Technical Inefficiency Effects in a Stochastic Frontier Production Function for Panel Data. </w:t>
      </w:r>
      <w:r w:rsidR="00834236" w:rsidRPr="00834236">
        <w:rPr>
          <w:rFonts w:asciiTheme="minorHAnsi" w:hAnsiTheme="minorHAnsi" w:cstheme="minorHAnsi"/>
          <w:i/>
          <w:sz w:val="22"/>
          <w:szCs w:val="22"/>
          <w:lang w:val="id-ID"/>
        </w:rPr>
        <w:t>Empirical Economics Journal</w:t>
      </w:r>
      <w:r w:rsidR="00834236" w:rsidRPr="00834236">
        <w:rPr>
          <w:rFonts w:asciiTheme="minorHAnsi" w:hAnsiTheme="minorHAnsi" w:cstheme="minorHAnsi"/>
          <w:sz w:val="22"/>
          <w:szCs w:val="22"/>
          <w:lang w:val="id-ID"/>
        </w:rPr>
        <w:t xml:space="preserve">, </w:t>
      </w:r>
      <w:r w:rsidR="00834236">
        <w:rPr>
          <w:rFonts w:asciiTheme="minorHAnsi" w:hAnsiTheme="minorHAnsi" w:cstheme="minorHAnsi"/>
          <w:sz w:val="22"/>
          <w:szCs w:val="22"/>
          <w:lang w:val="id-ID"/>
        </w:rPr>
        <w:t>(20):</w:t>
      </w:r>
      <w:r w:rsidR="00834236" w:rsidRPr="00834236">
        <w:rPr>
          <w:rFonts w:asciiTheme="minorHAnsi" w:hAnsiTheme="minorHAnsi" w:cstheme="minorHAnsi"/>
          <w:sz w:val="22"/>
          <w:szCs w:val="22"/>
          <w:lang w:val="id-ID"/>
        </w:rPr>
        <w:t xml:space="preserve">  325-332.</w:t>
      </w:r>
    </w:p>
    <w:p w:rsidR="00901D10" w:rsidRDefault="00901D10" w:rsidP="00901D10">
      <w:pPr>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lang w:val="id-ID"/>
        </w:rPr>
        <w:t>Bokusheva, R., Hockmann, H. 2006. Production Risk and Technical in Efficiency in Russian Agriculture. Halle. Institute of Agricultural Development in Central and Eastern Europe (IAMO). Germany.</w:t>
      </w:r>
    </w:p>
    <w:p w:rsidR="00225C92" w:rsidRDefault="00225C92" w:rsidP="00225C92">
      <w:pPr>
        <w:pStyle w:val="DaftarPustaka"/>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rPr>
        <w:t>Coelli</w:t>
      </w:r>
      <w:r w:rsidRPr="00150112">
        <w:rPr>
          <w:rFonts w:asciiTheme="minorHAnsi" w:hAnsiTheme="minorHAnsi" w:cstheme="minorHAnsi"/>
          <w:sz w:val="22"/>
          <w:szCs w:val="22"/>
          <w:lang w:val="id-ID"/>
        </w:rPr>
        <w:t>, T., Rao, D.</w:t>
      </w:r>
      <w:proofErr w:type="gramStart"/>
      <w:r w:rsidRPr="00150112">
        <w:rPr>
          <w:rFonts w:asciiTheme="minorHAnsi" w:hAnsiTheme="minorHAnsi" w:cstheme="minorHAnsi"/>
          <w:sz w:val="22"/>
          <w:szCs w:val="22"/>
          <w:lang w:val="id-ID"/>
        </w:rPr>
        <w:t>,S</w:t>
      </w:r>
      <w:proofErr w:type="gramEnd"/>
      <w:r w:rsidRPr="00150112">
        <w:rPr>
          <w:rFonts w:asciiTheme="minorHAnsi" w:hAnsiTheme="minorHAnsi" w:cstheme="minorHAnsi"/>
          <w:sz w:val="22"/>
          <w:szCs w:val="22"/>
          <w:lang w:val="id-ID"/>
        </w:rPr>
        <w:t>.,P., Battese,. G.,E</w:t>
      </w:r>
      <w:r w:rsidRPr="00150112">
        <w:rPr>
          <w:rFonts w:asciiTheme="minorHAnsi" w:hAnsiTheme="minorHAnsi" w:cstheme="minorHAnsi"/>
          <w:sz w:val="22"/>
          <w:szCs w:val="22"/>
        </w:rPr>
        <w:t xml:space="preserve">. 1998. </w:t>
      </w:r>
      <w:r w:rsidRPr="00150112">
        <w:rPr>
          <w:rFonts w:asciiTheme="minorHAnsi" w:hAnsiTheme="minorHAnsi" w:cstheme="minorHAnsi"/>
          <w:i/>
          <w:sz w:val="22"/>
          <w:szCs w:val="22"/>
        </w:rPr>
        <w:t xml:space="preserve">An Introduction to Efficieny and Productivity Analysis. </w:t>
      </w:r>
      <w:proofErr w:type="gramStart"/>
      <w:r w:rsidRPr="00150112">
        <w:rPr>
          <w:rFonts w:asciiTheme="minorHAnsi" w:hAnsiTheme="minorHAnsi" w:cstheme="minorHAnsi"/>
          <w:sz w:val="22"/>
          <w:szCs w:val="22"/>
        </w:rPr>
        <w:t>Kluwer Academic Publisher</w:t>
      </w:r>
      <w:r w:rsidRPr="00150112">
        <w:rPr>
          <w:rFonts w:asciiTheme="minorHAnsi" w:hAnsiTheme="minorHAnsi" w:cstheme="minorHAnsi"/>
          <w:sz w:val="22"/>
          <w:szCs w:val="22"/>
          <w:lang w:val="id-ID"/>
        </w:rPr>
        <w:t>.</w:t>
      </w:r>
      <w:proofErr w:type="gramEnd"/>
      <w:r w:rsidRPr="00150112">
        <w:rPr>
          <w:rFonts w:asciiTheme="minorHAnsi" w:hAnsiTheme="minorHAnsi" w:cstheme="minorHAnsi"/>
          <w:sz w:val="22"/>
          <w:szCs w:val="22"/>
          <w:lang w:val="id-ID"/>
        </w:rPr>
        <w:t xml:space="preserve"> London. </w:t>
      </w:r>
    </w:p>
    <w:p w:rsidR="00901D10" w:rsidRPr="00150112" w:rsidRDefault="00901D10" w:rsidP="00901D10">
      <w:pPr>
        <w:pStyle w:val="DaftarPustaka"/>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rPr>
        <w:t>Cooper</w:t>
      </w:r>
      <w:r w:rsidRPr="00150112">
        <w:rPr>
          <w:rFonts w:asciiTheme="minorHAnsi" w:hAnsiTheme="minorHAnsi" w:cstheme="minorHAnsi"/>
          <w:sz w:val="22"/>
          <w:szCs w:val="22"/>
          <w:lang w:val="id-ID"/>
        </w:rPr>
        <w:t xml:space="preserve">, </w:t>
      </w:r>
      <w:r w:rsidRPr="00150112">
        <w:rPr>
          <w:rFonts w:asciiTheme="minorHAnsi" w:hAnsiTheme="minorHAnsi" w:cstheme="minorHAnsi"/>
          <w:sz w:val="22"/>
          <w:szCs w:val="22"/>
        </w:rPr>
        <w:t>D</w:t>
      </w:r>
      <w:r w:rsidRPr="00150112">
        <w:rPr>
          <w:rFonts w:asciiTheme="minorHAnsi" w:hAnsiTheme="minorHAnsi" w:cstheme="minorHAnsi"/>
          <w:sz w:val="22"/>
          <w:szCs w:val="22"/>
          <w:lang w:val="id-ID"/>
        </w:rPr>
        <w:t xml:space="preserve">., </w:t>
      </w:r>
      <w:r w:rsidRPr="00150112">
        <w:rPr>
          <w:rFonts w:asciiTheme="minorHAnsi" w:hAnsiTheme="minorHAnsi" w:cstheme="minorHAnsi"/>
          <w:sz w:val="22"/>
          <w:szCs w:val="22"/>
        </w:rPr>
        <w:t>R</w:t>
      </w:r>
      <w:r w:rsidRPr="00150112">
        <w:rPr>
          <w:rFonts w:asciiTheme="minorHAnsi" w:hAnsiTheme="minorHAnsi" w:cstheme="minorHAnsi"/>
          <w:sz w:val="22"/>
          <w:szCs w:val="22"/>
          <w:lang w:val="id-ID"/>
        </w:rPr>
        <w:t xml:space="preserve">., </w:t>
      </w:r>
      <w:r w:rsidRPr="00150112">
        <w:rPr>
          <w:rFonts w:asciiTheme="minorHAnsi" w:hAnsiTheme="minorHAnsi" w:cstheme="minorHAnsi"/>
          <w:sz w:val="22"/>
          <w:szCs w:val="22"/>
        </w:rPr>
        <w:t>Emory</w:t>
      </w:r>
      <w:proofErr w:type="gramStart"/>
      <w:r w:rsidRPr="00150112">
        <w:rPr>
          <w:rFonts w:asciiTheme="minorHAnsi" w:hAnsiTheme="minorHAnsi" w:cstheme="minorHAnsi"/>
          <w:sz w:val="22"/>
          <w:szCs w:val="22"/>
          <w:lang w:val="id-ID"/>
        </w:rPr>
        <w:t>,  C</w:t>
      </w:r>
      <w:proofErr w:type="gramEnd"/>
      <w:r w:rsidRPr="00150112">
        <w:rPr>
          <w:rFonts w:asciiTheme="minorHAnsi" w:hAnsiTheme="minorHAnsi" w:cstheme="minorHAnsi"/>
          <w:sz w:val="22"/>
          <w:szCs w:val="22"/>
          <w:lang w:val="id-ID"/>
        </w:rPr>
        <w:t>., W</w:t>
      </w:r>
      <w:r w:rsidRPr="00150112">
        <w:rPr>
          <w:rFonts w:asciiTheme="minorHAnsi" w:hAnsiTheme="minorHAnsi" w:cstheme="minorHAnsi"/>
          <w:sz w:val="22"/>
          <w:szCs w:val="22"/>
        </w:rPr>
        <w:t xml:space="preserve">. 1996. </w:t>
      </w:r>
      <w:r w:rsidRPr="00150112">
        <w:rPr>
          <w:rFonts w:asciiTheme="minorHAnsi" w:hAnsiTheme="minorHAnsi" w:cstheme="minorHAnsi"/>
          <w:i/>
          <w:sz w:val="22"/>
          <w:szCs w:val="22"/>
        </w:rPr>
        <w:t>Metode Penelitian Bisnis</w:t>
      </w:r>
      <w:r w:rsidRPr="00150112">
        <w:rPr>
          <w:rFonts w:asciiTheme="minorHAnsi" w:hAnsiTheme="minorHAnsi" w:cstheme="minorHAnsi"/>
          <w:sz w:val="22"/>
          <w:szCs w:val="22"/>
        </w:rPr>
        <w:t xml:space="preserve">. </w:t>
      </w:r>
      <w:proofErr w:type="gramStart"/>
      <w:r w:rsidRPr="00150112">
        <w:rPr>
          <w:rFonts w:asciiTheme="minorHAnsi" w:hAnsiTheme="minorHAnsi" w:cstheme="minorHAnsi"/>
          <w:sz w:val="22"/>
          <w:szCs w:val="22"/>
        </w:rPr>
        <w:t>Jilid 1.</w:t>
      </w:r>
      <w:proofErr w:type="gramEnd"/>
      <w:r w:rsidRPr="00150112">
        <w:rPr>
          <w:rFonts w:asciiTheme="minorHAnsi" w:hAnsiTheme="minorHAnsi" w:cstheme="minorHAnsi"/>
          <w:sz w:val="22"/>
          <w:szCs w:val="22"/>
          <w:lang w:val="id-ID"/>
        </w:rPr>
        <w:t xml:space="preserve"> Terjemahan Gunawan E. </w:t>
      </w:r>
      <w:proofErr w:type="gramStart"/>
      <w:r w:rsidRPr="00150112">
        <w:rPr>
          <w:rFonts w:asciiTheme="minorHAnsi" w:hAnsiTheme="minorHAnsi" w:cstheme="minorHAnsi"/>
          <w:sz w:val="22"/>
          <w:szCs w:val="22"/>
        </w:rPr>
        <w:t>Erlangga</w:t>
      </w:r>
      <w:r w:rsidRPr="00150112">
        <w:rPr>
          <w:rFonts w:asciiTheme="minorHAnsi" w:hAnsiTheme="minorHAnsi" w:cstheme="minorHAnsi"/>
          <w:sz w:val="22"/>
          <w:szCs w:val="22"/>
          <w:lang w:val="id-ID"/>
        </w:rPr>
        <w:t>.Jakarta.</w:t>
      </w:r>
      <w:proofErr w:type="gramEnd"/>
      <w:r w:rsidRPr="00150112">
        <w:rPr>
          <w:rFonts w:asciiTheme="minorHAnsi" w:hAnsiTheme="minorHAnsi" w:cstheme="minorHAnsi"/>
          <w:sz w:val="22"/>
          <w:szCs w:val="22"/>
          <w:lang w:val="id-ID"/>
        </w:rPr>
        <w:t xml:space="preserve"> </w:t>
      </w:r>
    </w:p>
    <w:p w:rsidR="00901D10" w:rsidRPr="00150112" w:rsidRDefault="00901D10" w:rsidP="00901D10">
      <w:pPr>
        <w:pStyle w:val="msolistparagraph0"/>
        <w:spacing w:after="0" w:line="240" w:lineRule="auto"/>
        <w:ind w:left="719" w:hangingChars="327" w:hanging="719"/>
        <w:jc w:val="both"/>
        <w:rPr>
          <w:rFonts w:asciiTheme="minorHAnsi" w:hAnsiTheme="minorHAnsi" w:cstheme="minorHAnsi" w:hint="default"/>
          <w:lang w:val="id-ID"/>
        </w:rPr>
      </w:pPr>
      <w:r w:rsidRPr="00150112">
        <w:rPr>
          <w:rFonts w:asciiTheme="minorHAnsi" w:hAnsiTheme="minorHAnsi" w:cstheme="minorHAnsi" w:hint="default"/>
          <w:lang w:val="id-ID"/>
        </w:rPr>
        <w:lastRenderedPageBreak/>
        <w:t xml:space="preserve">Dinas Pertanian Kabupaten Tasikmalaya. 2017. </w:t>
      </w:r>
      <w:r w:rsidRPr="00150112">
        <w:rPr>
          <w:rFonts w:asciiTheme="minorHAnsi" w:hAnsiTheme="minorHAnsi" w:cstheme="minorHAnsi" w:hint="default"/>
          <w:i/>
          <w:lang w:val="id-ID"/>
        </w:rPr>
        <w:t>Laporan Pertanian Tanaman Pangan Tahun 2016</w:t>
      </w:r>
      <w:r w:rsidRPr="00150112">
        <w:rPr>
          <w:rFonts w:asciiTheme="minorHAnsi" w:hAnsiTheme="minorHAnsi" w:cstheme="minorHAnsi" w:hint="default"/>
          <w:lang w:val="id-ID"/>
        </w:rPr>
        <w:t>. Dinas Pertanian Kabupaten Tasikmalaya. Tasikmalaya.</w:t>
      </w:r>
    </w:p>
    <w:p w:rsidR="001B32C8" w:rsidRPr="001B32C8" w:rsidRDefault="001B32C8" w:rsidP="001B32C8">
      <w:pPr>
        <w:ind w:left="719" w:hangingChars="327" w:hanging="719"/>
        <w:rPr>
          <w:rFonts w:asciiTheme="minorHAnsi" w:hAnsiTheme="minorHAnsi" w:cstheme="minorHAnsi"/>
          <w:sz w:val="22"/>
          <w:szCs w:val="22"/>
          <w:lang w:val="id-ID"/>
        </w:rPr>
      </w:pPr>
      <w:r w:rsidRPr="001B32C8">
        <w:rPr>
          <w:rFonts w:asciiTheme="minorHAnsi" w:hAnsiTheme="minorHAnsi" w:cstheme="minorHAnsi"/>
          <w:sz w:val="22"/>
          <w:szCs w:val="22"/>
          <w:lang w:val="id-ID"/>
        </w:rPr>
        <w:t>Gultom, L., Winandi, R., Jahroh, S. 2014. Analisis Efisiensi Teknis Usahatani Padi Semi Organik di Kecamatan Cigombong Bogor. Jurnal Informatika Pertanian, Vol. 23, No. 1, Hal: 7-18.</w:t>
      </w:r>
    </w:p>
    <w:p w:rsidR="00901D10" w:rsidRPr="00150112" w:rsidRDefault="00901D10" w:rsidP="00901D10">
      <w:pPr>
        <w:ind w:left="719" w:hangingChars="327" w:hanging="719"/>
        <w:rPr>
          <w:rFonts w:asciiTheme="minorHAnsi" w:hAnsiTheme="minorHAnsi" w:cstheme="minorHAnsi"/>
          <w:sz w:val="22"/>
          <w:szCs w:val="22"/>
        </w:rPr>
      </w:pPr>
      <w:r w:rsidRPr="00150112">
        <w:rPr>
          <w:rFonts w:asciiTheme="minorHAnsi" w:hAnsiTheme="minorHAnsi" w:cstheme="minorHAnsi"/>
          <w:sz w:val="22"/>
          <w:szCs w:val="22"/>
        </w:rPr>
        <w:t>Heryadi, D., Y., Rofatin</w:t>
      </w:r>
      <w:r w:rsidR="00225C92">
        <w:rPr>
          <w:rFonts w:asciiTheme="minorHAnsi" w:hAnsiTheme="minorHAnsi" w:cstheme="minorHAnsi"/>
          <w:sz w:val="22"/>
          <w:szCs w:val="22"/>
        </w:rPr>
        <w:t xml:space="preserve">, B. 2017. </w:t>
      </w:r>
      <w:proofErr w:type="gramStart"/>
      <w:r w:rsidR="00225C92">
        <w:rPr>
          <w:rFonts w:asciiTheme="minorHAnsi" w:hAnsiTheme="minorHAnsi" w:cstheme="minorHAnsi"/>
          <w:sz w:val="22"/>
          <w:szCs w:val="22"/>
        </w:rPr>
        <w:t>Kajian Keberlanjutan</w:t>
      </w:r>
      <w:r w:rsidR="00225C92">
        <w:rPr>
          <w:rFonts w:asciiTheme="minorHAnsi" w:hAnsiTheme="minorHAnsi" w:cstheme="minorHAnsi"/>
          <w:sz w:val="22"/>
          <w:szCs w:val="22"/>
          <w:lang w:val="id-ID"/>
        </w:rPr>
        <w:t xml:space="preserve"> </w:t>
      </w:r>
      <w:r w:rsidRPr="00150112">
        <w:rPr>
          <w:rFonts w:asciiTheme="minorHAnsi" w:hAnsiTheme="minorHAnsi" w:cstheme="minorHAnsi"/>
          <w:sz w:val="22"/>
          <w:szCs w:val="22"/>
        </w:rPr>
        <w:t>Pelaksanaan Pertanian Padi SRI Organik.</w:t>
      </w:r>
      <w:proofErr w:type="gramEnd"/>
      <w:r w:rsidRPr="00150112">
        <w:rPr>
          <w:rFonts w:asciiTheme="minorHAnsi" w:hAnsiTheme="minorHAnsi" w:cstheme="minorHAnsi"/>
          <w:sz w:val="22"/>
          <w:szCs w:val="22"/>
        </w:rPr>
        <w:t xml:space="preserve"> </w:t>
      </w:r>
      <w:r w:rsidRPr="00150112">
        <w:rPr>
          <w:rFonts w:asciiTheme="minorHAnsi" w:hAnsiTheme="minorHAnsi" w:cstheme="minorHAnsi"/>
          <w:i/>
          <w:sz w:val="22"/>
          <w:szCs w:val="22"/>
        </w:rPr>
        <w:t>Jurnal Siliwangi</w:t>
      </w:r>
      <w:r w:rsidRPr="00150112">
        <w:rPr>
          <w:rFonts w:asciiTheme="minorHAnsi" w:hAnsiTheme="minorHAnsi" w:cstheme="minorHAnsi"/>
          <w:sz w:val="22"/>
          <w:szCs w:val="22"/>
        </w:rPr>
        <w:t xml:space="preserve">, Vol. 3, No. 1, Hal: 172-178. </w:t>
      </w:r>
    </w:p>
    <w:p w:rsidR="00901D10" w:rsidRPr="00225C92" w:rsidRDefault="00901D10" w:rsidP="00225C92">
      <w:pPr>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rPr>
        <w:t xml:space="preserve">Hidayah, I., Edwen, D., W., Susanto, A., N. </w:t>
      </w:r>
      <w:r w:rsidRPr="00834236">
        <w:rPr>
          <w:rFonts w:asciiTheme="minorHAnsi" w:hAnsiTheme="minorHAnsi" w:cstheme="minorHAnsi"/>
          <w:i/>
          <w:sz w:val="22"/>
          <w:szCs w:val="22"/>
        </w:rPr>
        <w:t>2013</w:t>
      </w:r>
      <w:r w:rsidRPr="00150112">
        <w:rPr>
          <w:rFonts w:asciiTheme="minorHAnsi" w:hAnsiTheme="minorHAnsi" w:cstheme="minorHAnsi"/>
          <w:sz w:val="22"/>
          <w:szCs w:val="22"/>
        </w:rPr>
        <w:t xml:space="preserve">. </w:t>
      </w:r>
      <w:proofErr w:type="gramStart"/>
      <w:r w:rsidRPr="00150112">
        <w:rPr>
          <w:rFonts w:asciiTheme="minorHAnsi" w:hAnsiTheme="minorHAnsi" w:cstheme="minorHAnsi"/>
          <w:sz w:val="22"/>
          <w:szCs w:val="22"/>
        </w:rPr>
        <w:t>Analisis Efisiensi Teknis Usahatani Padi Sawah Irigasi di Kabupaten Seram Bagian Barat.</w:t>
      </w:r>
      <w:proofErr w:type="gramEnd"/>
      <w:r w:rsidRPr="00150112">
        <w:rPr>
          <w:rFonts w:asciiTheme="minorHAnsi" w:hAnsiTheme="minorHAnsi" w:cstheme="minorHAnsi"/>
          <w:sz w:val="22"/>
          <w:szCs w:val="22"/>
        </w:rPr>
        <w:t xml:space="preserve"> </w:t>
      </w:r>
      <w:r w:rsidRPr="00225C92">
        <w:rPr>
          <w:rFonts w:asciiTheme="minorHAnsi" w:hAnsiTheme="minorHAnsi" w:cstheme="minorHAnsi"/>
          <w:i/>
          <w:sz w:val="22"/>
          <w:szCs w:val="22"/>
        </w:rPr>
        <w:t>Jurnal Pengkajian dan Pengembangan Teknologi Pertanian</w:t>
      </w:r>
      <w:r w:rsidRPr="00150112">
        <w:rPr>
          <w:rFonts w:asciiTheme="minorHAnsi" w:hAnsiTheme="minorHAnsi" w:cstheme="minorHAnsi"/>
          <w:sz w:val="22"/>
          <w:szCs w:val="22"/>
        </w:rPr>
        <w:t>, Vol. 16, No. 2, Hal: 122-131.</w:t>
      </w:r>
    </w:p>
    <w:p w:rsidR="00901D10" w:rsidRPr="00225C92" w:rsidRDefault="00901D10" w:rsidP="00225C92">
      <w:pPr>
        <w:ind w:left="719" w:hangingChars="327" w:hanging="719"/>
        <w:rPr>
          <w:rFonts w:asciiTheme="minorHAnsi" w:hAnsiTheme="minorHAnsi" w:cstheme="minorHAnsi"/>
          <w:sz w:val="22"/>
          <w:szCs w:val="22"/>
          <w:lang w:val="id-ID"/>
        </w:rPr>
      </w:pPr>
      <w:r w:rsidRPr="00225C92">
        <w:rPr>
          <w:rFonts w:asciiTheme="minorHAnsi" w:hAnsiTheme="minorHAnsi" w:cstheme="minorHAnsi"/>
          <w:color w:val="000000" w:themeColor="text1"/>
          <w:sz w:val="22"/>
          <w:szCs w:val="22"/>
        </w:rPr>
        <w:t xml:space="preserve">Hidayati, R. 2018. </w:t>
      </w:r>
      <w:proofErr w:type="gramStart"/>
      <w:r w:rsidRPr="00225C92">
        <w:rPr>
          <w:rFonts w:asciiTheme="minorHAnsi" w:hAnsiTheme="minorHAnsi" w:cstheme="minorHAnsi"/>
          <w:color w:val="000000" w:themeColor="text1"/>
          <w:sz w:val="22"/>
          <w:szCs w:val="22"/>
        </w:rPr>
        <w:t>Analisis Efisiensi Teknis Usahatani Kubis di Kabupaten Agam Sumatera Barat.</w:t>
      </w:r>
      <w:proofErr w:type="gramEnd"/>
      <w:r w:rsidRPr="00225C92">
        <w:rPr>
          <w:rFonts w:asciiTheme="minorHAnsi" w:hAnsiTheme="minorHAnsi" w:cstheme="minorHAnsi"/>
          <w:color w:val="000000" w:themeColor="text1"/>
          <w:sz w:val="22"/>
          <w:szCs w:val="22"/>
        </w:rPr>
        <w:t xml:space="preserve"> </w:t>
      </w:r>
      <w:r w:rsidRPr="00225C92">
        <w:rPr>
          <w:rFonts w:asciiTheme="minorHAnsi" w:hAnsiTheme="minorHAnsi" w:cstheme="minorHAnsi"/>
          <w:i/>
          <w:color w:val="000000" w:themeColor="text1"/>
          <w:sz w:val="22"/>
          <w:szCs w:val="22"/>
        </w:rPr>
        <w:t>Jurnal Hexagro</w:t>
      </w:r>
      <w:r w:rsidRPr="00225C92">
        <w:rPr>
          <w:rFonts w:asciiTheme="minorHAnsi" w:hAnsiTheme="minorHAnsi" w:cstheme="minorHAnsi"/>
          <w:color w:val="000000" w:themeColor="text1"/>
          <w:sz w:val="22"/>
          <w:szCs w:val="22"/>
        </w:rPr>
        <w:t xml:space="preserve">, Vol 2, No. 1, Hal: 22-29. </w:t>
      </w:r>
    </w:p>
    <w:p w:rsidR="00901D10" w:rsidRPr="00150112" w:rsidRDefault="00901D10" w:rsidP="00225C92">
      <w:pPr>
        <w:pStyle w:val="DaftarPustaka"/>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lang w:val="id-ID"/>
        </w:rPr>
        <w:t xml:space="preserve">Hidayati, R. 2016. Pengaruh Efisiensi Teknis dan Preferensi Risiko Petani terhadap Penerapan Usahatani Kubis Organik di Kecamatan Baso Kabupaten Agam, Sumatera Barat [Tesis]. Institut Pertanian Bogor. Bogor. </w:t>
      </w:r>
    </w:p>
    <w:p w:rsidR="00901D10" w:rsidRPr="00901D10" w:rsidRDefault="00901D10" w:rsidP="00225C92">
      <w:pPr>
        <w:pStyle w:val="msolistparagraph0"/>
        <w:spacing w:after="0" w:line="240" w:lineRule="auto"/>
        <w:ind w:left="719" w:hangingChars="327" w:hanging="719"/>
        <w:jc w:val="both"/>
        <w:rPr>
          <w:rFonts w:asciiTheme="minorHAnsi" w:hAnsiTheme="minorHAnsi" w:cstheme="minorHAnsi" w:hint="default"/>
          <w:lang w:val="id-ID"/>
        </w:rPr>
      </w:pPr>
      <w:r w:rsidRPr="00150112">
        <w:rPr>
          <w:rFonts w:asciiTheme="minorHAnsi" w:hAnsiTheme="minorHAnsi" w:cstheme="minorHAnsi" w:hint="default"/>
          <w:lang w:val="id-ID"/>
        </w:rPr>
        <w:t xml:space="preserve">Jakiyah, U., Nurhidayah, S. 2017. </w:t>
      </w:r>
      <w:r w:rsidRPr="00150112">
        <w:rPr>
          <w:rFonts w:asciiTheme="minorHAnsi" w:hAnsiTheme="minorHAnsi" w:cstheme="minorHAnsi" w:hint="default"/>
          <w:i/>
          <w:lang w:val="id-ID"/>
        </w:rPr>
        <w:t>Efisiensi Teknis dan Ekonomis Usahatani Padi Organik di Provinsi Jawa Barat [Laporan Akhir Penelitian].</w:t>
      </w:r>
      <w:r w:rsidRPr="00150112">
        <w:rPr>
          <w:rFonts w:asciiTheme="minorHAnsi" w:hAnsiTheme="minorHAnsi" w:cstheme="minorHAnsi" w:hint="default"/>
          <w:lang w:val="id-ID"/>
        </w:rPr>
        <w:t xml:space="preserve"> Universitas Perjuangan Tasikmalaya. Tasikmalaya. </w:t>
      </w:r>
    </w:p>
    <w:p w:rsidR="00225C92" w:rsidRPr="00150112" w:rsidRDefault="00225C92" w:rsidP="00225C92">
      <w:pPr>
        <w:pStyle w:val="DaftarPustaka"/>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lang w:val="id-ID"/>
        </w:rPr>
        <w:t xml:space="preserve">Kusnadi, N., Tinaprilla, N., Susilowati, S.,H., Purwoto, A. 2011. Analisis Efisiensi Usahatani Padi di Beberapa Sentra Produksi Padi di Indonesia. </w:t>
      </w:r>
      <w:r w:rsidRPr="00150112">
        <w:rPr>
          <w:rFonts w:asciiTheme="minorHAnsi" w:hAnsiTheme="minorHAnsi" w:cstheme="minorHAnsi"/>
          <w:i/>
          <w:sz w:val="22"/>
          <w:szCs w:val="22"/>
          <w:lang w:val="id-ID"/>
        </w:rPr>
        <w:t>Jurnal Agro Ekonomi</w:t>
      </w:r>
      <w:r w:rsidRPr="00150112">
        <w:rPr>
          <w:rFonts w:asciiTheme="minorHAnsi" w:hAnsiTheme="minorHAnsi" w:cstheme="minorHAnsi"/>
          <w:sz w:val="22"/>
          <w:szCs w:val="22"/>
          <w:lang w:val="id-ID"/>
        </w:rPr>
        <w:t>. Vol. 29, No. 1, Hal: 25-48.</w:t>
      </w:r>
    </w:p>
    <w:p w:rsidR="00225C92" w:rsidRPr="00150112" w:rsidRDefault="00225C92" w:rsidP="00225C92">
      <w:pPr>
        <w:pStyle w:val="DaftarPustaka"/>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lang w:val="id-ID"/>
        </w:rPr>
        <w:t>Lestari</w:t>
      </w:r>
      <w:r>
        <w:rPr>
          <w:rFonts w:asciiTheme="minorHAnsi" w:hAnsiTheme="minorHAnsi" w:cstheme="minorHAnsi"/>
          <w:sz w:val="22"/>
          <w:szCs w:val="22"/>
          <w:lang w:val="id-ID"/>
        </w:rPr>
        <w:t xml:space="preserve">, </w:t>
      </w:r>
      <w:r w:rsidRPr="00150112">
        <w:rPr>
          <w:rFonts w:asciiTheme="minorHAnsi" w:hAnsiTheme="minorHAnsi" w:cstheme="minorHAnsi"/>
          <w:sz w:val="22"/>
          <w:szCs w:val="22"/>
          <w:lang w:val="id-ID"/>
        </w:rPr>
        <w:t xml:space="preserve"> Y</w:t>
      </w:r>
      <w:r>
        <w:rPr>
          <w:rFonts w:asciiTheme="minorHAnsi" w:hAnsiTheme="minorHAnsi" w:cstheme="minorHAnsi"/>
          <w:sz w:val="22"/>
          <w:szCs w:val="22"/>
          <w:lang w:val="id-ID"/>
        </w:rPr>
        <w:t xml:space="preserve">., </w:t>
      </w:r>
      <w:r w:rsidRPr="00150112">
        <w:rPr>
          <w:rFonts w:asciiTheme="minorHAnsi" w:hAnsiTheme="minorHAnsi" w:cstheme="minorHAnsi"/>
          <w:sz w:val="22"/>
          <w:szCs w:val="22"/>
          <w:lang w:val="id-ID"/>
        </w:rPr>
        <w:t xml:space="preserve">K. 2013. Analisis Komparasi Efisiensi Teknis Padi Semi Organik dan Konvensional di Kota Bogor, Kasus: Kelurahan Situ Gede dan </w:t>
      </w:r>
      <w:r w:rsidRPr="00150112">
        <w:rPr>
          <w:rFonts w:asciiTheme="minorHAnsi" w:hAnsiTheme="minorHAnsi" w:cstheme="minorHAnsi"/>
          <w:sz w:val="22"/>
          <w:szCs w:val="22"/>
          <w:lang w:val="id-ID"/>
        </w:rPr>
        <w:lastRenderedPageBreak/>
        <w:t xml:space="preserve">Sindang Barang [Tesis]. Institut Pertanian Bogor. Bogor. </w:t>
      </w:r>
    </w:p>
    <w:p w:rsidR="00834236" w:rsidRDefault="00834236" w:rsidP="00834236">
      <w:pPr>
        <w:ind w:left="719" w:hangingChars="327" w:hanging="719"/>
        <w:rPr>
          <w:rFonts w:asciiTheme="minorHAnsi" w:hAnsiTheme="minorHAnsi" w:cstheme="minorHAnsi"/>
          <w:sz w:val="22"/>
          <w:szCs w:val="22"/>
          <w:lang w:val="id-ID"/>
        </w:rPr>
      </w:pPr>
      <w:r w:rsidRPr="00834236">
        <w:rPr>
          <w:rFonts w:asciiTheme="minorHAnsi" w:hAnsiTheme="minorHAnsi" w:cstheme="minorHAnsi"/>
          <w:sz w:val="22"/>
          <w:szCs w:val="22"/>
        </w:rPr>
        <w:t>Machmuddin</w:t>
      </w:r>
      <w:r>
        <w:rPr>
          <w:rFonts w:asciiTheme="minorHAnsi" w:hAnsiTheme="minorHAnsi" w:cstheme="minorHAnsi"/>
          <w:sz w:val="22"/>
          <w:szCs w:val="22"/>
          <w:lang w:val="id-ID"/>
        </w:rPr>
        <w:t>,</w:t>
      </w:r>
      <w:r w:rsidRPr="00834236">
        <w:rPr>
          <w:rFonts w:asciiTheme="minorHAnsi" w:hAnsiTheme="minorHAnsi" w:cstheme="minorHAnsi"/>
          <w:sz w:val="22"/>
          <w:szCs w:val="22"/>
        </w:rPr>
        <w:t xml:space="preserve"> N</w:t>
      </w:r>
      <w:r>
        <w:rPr>
          <w:rFonts w:asciiTheme="minorHAnsi" w:hAnsiTheme="minorHAnsi" w:cstheme="minorHAnsi"/>
          <w:sz w:val="22"/>
          <w:szCs w:val="22"/>
          <w:lang w:val="id-ID"/>
        </w:rPr>
        <w:t>.</w:t>
      </w:r>
      <w:r w:rsidRPr="00834236">
        <w:rPr>
          <w:rFonts w:asciiTheme="minorHAnsi" w:hAnsiTheme="minorHAnsi" w:cstheme="minorHAnsi"/>
          <w:sz w:val="22"/>
          <w:szCs w:val="22"/>
        </w:rPr>
        <w:t>, Nunung</w:t>
      </w:r>
      <w:r>
        <w:rPr>
          <w:rFonts w:asciiTheme="minorHAnsi" w:hAnsiTheme="minorHAnsi" w:cstheme="minorHAnsi"/>
          <w:sz w:val="22"/>
          <w:szCs w:val="22"/>
          <w:lang w:val="id-ID"/>
        </w:rPr>
        <w:t>,</w:t>
      </w:r>
      <w:r w:rsidRPr="00834236">
        <w:rPr>
          <w:rFonts w:asciiTheme="minorHAnsi" w:hAnsiTheme="minorHAnsi" w:cstheme="minorHAnsi"/>
          <w:sz w:val="22"/>
          <w:szCs w:val="22"/>
        </w:rPr>
        <w:t xml:space="preserve"> K</w:t>
      </w:r>
      <w:r>
        <w:rPr>
          <w:rFonts w:asciiTheme="minorHAnsi" w:hAnsiTheme="minorHAnsi" w:cstheme="minorHAnsi"/>
          <w:sz w:val="22"/>
          <w:szCs w:val="22"/>
          <w:lang w:val="id-ID"/>
        </w:rPr>
        <w:t xml:space="preserve">., </w:t>
      </w:r>
      <w:r w:rsidRPr="00834236">
        <w:rPr>
          <w:rFonts w:asciiTheme="minorHAnsi" w:hAnsiTheme="minorHAnsi" w:cstheme="minorHAnsi"/>
          <w:sz w:val="22"/>
          <w:szCs w:val="22"/>
        </w:rPr>
        <w:t>Yusman</w:t>
      </w:r>
      <w:r>
        <w:rPr>
          <w:rFonts w:asciiTheme="minorHAnsi" w:hAnsiTheme="minorHAnsi" w:cstheme="minorHAnsi"/>
          <w:sz w:val="22"/>
          <w:szCs w:val="22"/>
          <w:lang w:val="id-ID"/>
        </w:rPr>
        <w:t>,</w:t>
      </w:r>
      <w:r w:rsidR="00694F2A">
        <w:rPr>
          <w:rFonts w:asciiTheme="minorHAnsi" w:hAnsiTheme="minorHAnsi" w:cstheme="minorHAnsi"/>
          <w:sz w:val="22"/>
          <w:szCs w:val="22"/>
          <w:lang w:val="id-ID"/>
        </w:rPr>
        <w:t xml:space="preserve"> </w:t>
      </w:r>
      <w:r w:rsidRPr="00834236">
        <w:rPr>
          <w:rFonts w:asciiTheme="minorHAnsi" w:hAnsiTheme="minorHAnsi" w:cstheme="minorHAnsi"/>
          <w:sz w:val="22"/>
          <w:szCs w:val="22"/>
        </w:rPr>
        <w:t>S</w:t>
      </w:r>
      <w:r>
        <w:rPr>
          <w:rFonts w:asciiTheme="minorHAnsi" w:hAnsiTheme="minorHAnsi" w:cstheme="minorHAnsi"/>
          <w:sz w:val="22"/>
          <w:szCs w:val="22"/>
          <w:lang w:val="id-ID"/>
        </w:rPr>
        <w:t>.</w:t>
      </w:r>
      <w:r w:rsidR="00694F2A">
        <w:rPr>
          <w:rFonts w:asciiTheme="minorHAnsi" w:hAnsiTheme="minorHAnsi" w:cstheme="minorHAnsi"/>
          <w:sz w:val="22"/>
          <w:szCs w:val="22"/>
          <w:lang w:val="id-ID"/>
        </w:rPr>
        <w:t xml:space="preserve"> </w:t>
      </w:r>
      <w:r w:rsidRPr="00834236">
        <w:rPr>
          <w:rFonts w:asciiTheme="minorHAnsi" w:hAnsiTheme="minorHAnsi" w:cstheme="minorHAnsi"/>
          <w:sz w:val="22"/>
          <w:szCs w:val="22"/>
        </w:rPr>
        <w:t>2017.</w:t>
      </w:r>
      <w:r w:rsidR="00694F2A">
        <w:rPr>
          <w:rFonts w:asciiTheme="minorHAnsi" w:hAnsiTheme="minorHAnsi" w:cstheme="minorHAnsi"/>
          <w:sz w:val="22"/>
          <w:szCs w:val="22"/>
          <w:lang w:val="id-ID"/>
        </w:rPr>
        <w:t xml:space="preserve"> </w:t>
      </w:r>
      <w:proofErr w:type="gramStart"/>
      <w:r w:rsidRPr="00834236">
        <w:rPr>
          <w:rFonts w:asciiTheme="minorHAnsi" w:hAnsiTheme="minorHAnsi" w:cstheme="minorHAnsi"/>
          <w:sz w:val="22"/>
          <w:szCs w:val="22"/>
        </w:rPr>
        <w:t>Analisis efisiensi ekonomi</w:t>
      </w:r>
      <w:r w:rsidR="00694F2A">
        <w:rPr>
          <w:rFonts w:asciiTheme="minorHAnsi" w:hAnsiTheme="minorHAnsi" w:cstheme="minorHAnsi"/>
          <w:sz w:val="22"/>
          <w:szCs w:val="22"/>
          <w:lang w:val="id-ID"/>
        </w:rPr>
        <w:t xml:space="preserve"> </w:t>
      </w:r>
      <w:r w:rsidRPr="00834236">
        <w:rPr>
          <w:rFonts w:asciiTheme="minorHAnsi" w:hAnsiTheme="minorHAnsi" w:cstheme="minorHAnsi"/>
          <w:sz w:val="22"/>
          <w:szCs w:val="22"/>
        </w:rPr>
        <w:t>usahatani padi organik dan konvensional</w:t>
      </w:r>
      <w:r w:rsidR="00694F2A">
        <w:rPr>
          <w:rFonts w:asciiTheme="minorHAnsi" w:hAnsiTheme="minorHAnsi" w:cstheme="minorHAnsi"/>
          <w:sz w:val="22"/>
          <w:szCs w:val="22"/>
          <w:lang w:val="id-ID"/>
        </w:rPr>
        <w:t xml:space="preserve"> </w:t>
      </w:r>
      <w:r w:rsidRPr="00834236">
        <w:rPr>
          <w:rFonts w:asciiTheme="minorHAnsi" w:hAnsiTheme="minorHAnsi" w:cstheme="minorHAnsi"/>
          <w:sz w:val="22"/>
          <w:szCs w:val="22"/>
        </w:rPr>
        <w:t>di Kabupaten Tasikmalaya.</w:t>
      </w:r>
      <w:proofErr w:type="gramEnd"/>
      <w:r w:rsidR="00694F2A">
        <w:rPr>
          <w:rFonts w:asciiTheme="minorHAnsi" w:hAnsiTheme="minorHAnsi" w:cstheme="minorHAnsi"/>
          <w:sz w:val="22"/>
          <w:szCs w:val="22"/>
          <w:lang w:val="id-ID"/>
        </w:rPr>
        <w:t xml:space="preserve"> </w:t>
      </w:r>
      <w:r w:rsidR="00694F2A">
        <w:rPr>
          <w:rFonts w:asciiTheme="minorHAnsi" w:hAnsiTheme="minorHAnsi" w:cstheme="minorHAnsi"/>
          <w:sz w:val="22"/>
          <w:szCs w:val="22"/>
        </w:rPr>
        <w:t>JIPI</w:t>
      </w:r>
      <w:r w:rsidR="00694F2A">
        <w:rPr>
          <w:rFonts w:asciiTheme="minorHAnsi" w:hAnsiTheme="minorHAnsi" w:cstheme="minorHAnsi"/>
          <w:sz w:val="22"/>
          <w:szCs w:val="22"/>
          <w:lang w:val="id-ID"/>
        </w:rPr>
        <w:t xml:space="preserve">, Vol. 6, No. 2, </w:t>
      </w:r>
      <w:r w:rsidRPr="00834236">
        <w:rPr>
          <w:rFonts w:asciiTheme="minorHAnsi" w:hAnsiTheme="minorHAnsi" w:cstheme="minorHAnsi"/>
          <w:sz w:val="22"/>
          <w:szCs w:val="22"/>
        </w:rPr>
        <w:t xml:space="preserve"> </w:t>
      </w:r>
      <w:r w:rsidR="00694F2A">
        <w:rPr>
          <w:rFonts w:asciiTheme="minorHAnsi" w:hAnsiTheme="minorHAnsi" w:cstheme="minorHAnsi"/>
          <w:sz w:val="22"/>
          <w:szCs w:val="22"/>
          <w:lang w:val="id-ID"/>
        </w:rPr>
        <w:t>Hal</w:t>
      </w:r>
      <w:r w:rsidRPr="00834236">
        <w:rPr>
          <w:rFonts w:asciiTheme="minorHAnsi" w:hAnsiTheme="minorHAnsi" w:cstheme="minorHAnsi"/>
          <w:sz w:val="22"/>
          <w:szCs w:val="22"/>
        </w:rPr>
        <w:t>:</w:t>
      </w:r>
      <w:r w:rsidR="00694F2A">
        <w:rPr>
          <w:rFonts w:asciiTheme="minorHAnsi" w:hAnsiTheme="minorHAnsi" w:cstheme="minorHAnsi"/>
          <w:sz w:val="22"/>
          <w:szCs w:val="22"/>
          <w:lang w:val="id-ID"/>
        </w:rPr>
        <w:t xml:space="preserve"> </w:t>
      </w:r>
      <w:r w:rsidRPr="00834236">
        <w:rPr>
          <w:rFonts w:asciiTheme="minorHAnsi" w:hAnsiTheme="minorHAnsi" w:cstheme="minorHAnsi"/>
          <w:sz w:val="22"/>
          <w:szCs w:val="22"/>
        </w:rPr>
        <w:t>145-161.</w:t>
      </w:r>
    </w:p>
    <w:p w:rsidR="00225C92" w:rsidRPr="00150112" w:rsidRDefault="00225C92" w:rsidP="00834236">
      <w:pPr>
        <w:ind w:left="719" w:hangingChars="327" w:hanging="719"/>
        <w:rPr>
          <w:rFonts w:asciiTheme="minorHAnsi" w:hAnsiTheme="minorHAnsi" w:cstheme="minorHAnsi"/>
          <w:sz w:val="22"/>
          <w:szCs w:val="22"/>
        </w:rPr>
      </w:pPr>
      <w:proofErr w:type="gramStart"/>
      <w:r w:rsidRPr="00150112">
        <w:rPr>
          <w:rFonts w:asciiTheme="minorHAnsi" w:hAnsiTheme="minorHAnsi" w:cstheme="minorHAnsi"/>
          <w:sz w:val="22"/>
          <w:szCs w:val="22"/>
        </w:rPr>
        <w:t xml:space="preserve">Maryanto, M., A., Sukiyono, K., Basuki, S., P. </w:t>
      </w:r>
      <w:r w:rsidRPr="00150112">
        <w:rPr>
          <w:rFonts w:asciiTheme="minorHAnsi" w:hAnsiTheme="minorHAnsi" w:cstheme="minorHAnsi"/>
          <w:i/>
          <w:sz w:val="22"/>
          <w:szCs w:val="22"/>
        </w:rPr>
        <w:t>2018.</w:t>
      </w:r>
      <w:proofErr w:type="gramEnd"/>
      <w:r w:rsidRPr="00150112">
        <w:rPr>
          <w:rFonts w:asciiTheme="minorHAnsi" w:hAnsiTheme="minorHAnsi" w:cstheme="minorHAnsi"/>
          <w:i/>
          <w:sz w:val="22"/>
          <w:szCs w:val="22"/>
        </w:rPr>
        <w:t xml:space="preserve"> </w:t>
      </w:r>
      <w:proofErr w:type="gramStart"/>
      <w:r w:rsidRPr="00225C92">
        <w:rPr>
          <w:rFonts w:asciiTheme="minorHAnsi" w:hAnsiTheme="minorHAnsi" w:cstheme="minorHAnsi"/>
          <w:sz w:val="22"/>
          <w:szCs w:val="22"/>
        </w:rPr>
        <w:t>Analisis Efisiensi Teknis dan Faktor Penentunya pada Usahatani Kentang</w:t>
      </w:r>
      <w:r w:rsidRPr="00150112">
        <w:rPr>
          <w:rFonts w:asciiTheme="minorHAnsi" w:hAnsiTheme="minorHAnsi" w:cstheme="minorHAnsi"/>
          <w:i/>
          <w:sz w:val="22"/>
          <w:szCs w:val="22"/>
        </w:rPr>
        <w:t xml:space="preserve"> (Solanum tuberosum L) </w:t>
      </w:r>
      <w:r w:rsidRPr="00225C92">
        <w:rPr>
          <w:rFonts w:asciiTheme="minorHAnsi" w:hAnsiTheme="minorHAnsi" w:cstheme="minorHAnsi"/>
          <w:sz w:val="22"/>
          <w:szCs w:val="22"/>
        </w:rPr>
        <w:t>di Kota Pagar Alam Sumatera Selatan.</w:t>
      </w:r>
      <w:proofErr w:type="gramEnd"/>
      <w:r w:rsidRPr="00150112">
        <w:rPr>
          <w:rFonts w:asciiTheme="minorHAnsi" w:hAnsiTheme="minorHAnsi" w:cstheme="minorHAnsi"/>
          <w:i/>
          <w:sz w:val="22"/>
          <w:szCs w:val="22"/>
        </w:rPr>
        <w:t xml:space="preserve"> AGRARIS, </w:t>
      </w:r>
      <w:r>
        <w:rPr>
          <w:rFonts w:asciiTheme="minorHAnsi" w:hAnsiTheme="minorHAnsi" w:cstheme="minorHAnsi"/>
          <w:sz w:val="22"/>
          <w:szCs w:val="22"/>
        </w:rPr>
        <w:t>V</w:t>
      </w:r>
      <w:r>
        <w:rPr>
          <w:rFonts w:asciiTheme="minorHAnsi" w:hAnsiTheme="minorHAnsi" w:cstheme="minorHAnsi"/>
          <w:sz w:val="22"/>
          <w:szCs w:val="22"/>
          <w:lang w:val="id-ID"/>
        </w:rPr>
        <w:t>o</w:t>
      </w:r>
      <w:r w:rsidRPr="00225C92">
        <w:rPr>
          <w:rFonts w:asciiTheme="minorHAnsi" w:hAnsiTheme="minorHAnsi" w:cstheme="minorHAnsi"/>
          <w:sz w:val="22"/>
          <w:szCs w:val="22"/>
        </w:rPr>
        <w:t>l</w:t>
      </w:r>
      <w:r>
        <w:rPr>
          <w:rFonts w:asciiTheme="minorHAnsi" w:hAnsiTheme="minorHAnsi" w:cstheme="minorHAnsi"/>
          <w:sz w:val="22"/>
          <w:szCs w:val="22"/>
          <w:lang w:val="id-ID"/>
        </w:rPr>
        <w:t xml:space="preserve">. </w:t>
      </w:r>
      <w:r w:rsidRPr="00225C92">
        <w:rPr>
          <w:rFonts w:asciiTheme="minorHAnsi" w:hAnsiTheme="minorHAnsi" w:cstheme="minorHAnsi"/>
          <w:sz w:val="22"/>
          <w:szCs w:val="22"/>
        </w:rPr>
        <w:t xml:space="preserve"> 4, No. 1, Hal: 1-8.</w:t>
      </w:r>
      <w:r w:rsidRPr="00150112">
        <w:rPr>
          <w:rFonts w:asciiTheme="minorHAnsi" w:hAnsiTheme="minorHAnsi" w:cstheme="minorHAnsi"/>
          <w:i/>
          <w:sz w:val="22"/>
          <w:szCs w:val="22"/>
        </w:rPr>
        <w:t xml:space="preserve"> </w:t>
      </w:r>
    </w:p>
    <w:p w:rsidR="00225C92" w:rsidRPr="00150112" w:rsidRDefault="00225C92" w:rsidP="00225C92">
      <w:pPr>
        <w:ind w:left="719" w:hangingChars="327" w:hanging="719"/>
        <w:rPr>
          <w:rFonts w:asciiTheme="minorHAnsi" w:hAnsiTheme="minorHAnsi" w:cstheme="minorHAnsi"/>
          <w:sz w:val="22"/>
          <w:szCs w:val="22"/>
        </w:rPr>
      </w:pPr>
      <w:r w:rsidRPr="00150112">
        <w:rPr>
          <w:rFonts w:asciiTheme="minorHAnsi" w:hAnsiTheme="minorHAnsi" w:cstheme="minorHAnsi"/>
          <w:sz w:val="22"/>
          <w:szCs w:val="22"/>
        </w:rPr>
        <w:t xml:space="preserve">Mutiarasari, N., R., Fariyanti, A., Tinaprilla, N. 2019. </w:t>
      </w:r>
      <w:proofErr w:type="gramStart"/>
      <w:r w:rsidRPr="00150112">
        <w:rPr>
          <w:rFonts w:asciiTheme="minorHAnsi" w:hAnsiTheme="minorHAnsi" w:cstheme="minorHAnsi"/>
          <w:sz w:val="22"/>
          <w:szCs w:val="22"/>
        </w:rPr>
        <w:t>Analisis Efisiensi Teknis Komoditas Bawang Merah di Kabupaten Majalengka Jawa Barat.</w:t>
      </w:r>
      <w:proofErr w:type="gramEnd"/>
      <w:r w:rsidRPr="00150112">
        <w:rPr>
          <w:rFonts w:asciiTheme="minorHAnsi" w:hAnsiTheme="minorHAnsi" w:cstheme="minorHAnsi"/>
          <w:sz w:val="22"/>
          <w:szCs w:val="22"/>
        </w:rPr>
        <w:t xml:space="preserve"> </w:t>
      </w:r>
      <w:r w:rsidRPr="00225C92">
        <w:rPr>
          <w:rFonts w:asciiTheme="minorHAnsi" w:hAnsiTheme="minorHAnsi" w:cstheme="minorHAnsi"/>
          <w:i/>
          <w:sz w:val="22"/>
          <w:szCs w:val="22"/>
        </w:rPr>
        <w:t>Jurnal AGRISTAN</w:t>
      </w:r>
      <w:r w:rsidRPr="00150112">
        <w:rPr>
          <w:rFonts w:asciiTheme="minorHAnsi" w:hAnsiTheme="minorHAnsi" w:cstheme="minorHAnsi"/>
          <w:sz w:val="22"/>
          <w:szCs w:val="22"/>
        </w:rPr>
        <w:t>, Vol. 1, No. 1, Hal: 31-41.</w:t>
      </w:r>
    </w:p>
    <w:p w:rsidR="00225C92" w:rsidRDefault="00225C92" w:rsidP="00225C92">
      <w:pPr>
        <w:pStyle w:val="DaftarPustaka"/>
        <w:ind w:left="719" w:hangingChars="327" w:hanging="719"/>
        <w:rPr>
          <w:rFonts w:asciiTheme="minorHAnsi" w:eastAsia="Calibri" w:hAnsiTheme="minorHAnsi" w:cstheme="minorHAnsi"/>
          <w:sz w:val="22"/>
          <w:szCs w:val="22"/>
          <w:lang w:val="id-ID"/>
        </w:rPr>
      </w:pPr>
      <w:r w:rsidRPr="00150112">
        <w:rPr>
          <w:rFonts w:asciiTheme="minorHAnsi" w:eastAsia="Calibri" w:hAnsiTheme="minorHAnsi" w:cstheme="minorHAnsi"/>
          <w:sz w:val="22"/>
          <w:szCs w:val="22"/>
          <w:lang w:val="id-ID"/>
        </w:rPr>
        <w:t xml:space="preserve">Maganga,  A., M. 2012. Technical Efficiency and Its Determinants in Irish Potato Production: Evidence from Dedza District, Central Malawi. </w:t>
      </w:r>
      <w:r w:rsidRPr="00150112">
        <w:rPr>
          <w:rFonts w:asciiTheme="minorHAnsi" w:eastAsia="Calibri" w:hAnsiTheme="minorHAnsi" w:cstheme="minorHAnsi"/>
          <w:i/>
          <w:sz w:val="22"/>
          <w:szCs w:val="22"/>
          <w:lang w:val="id-ID"/>
        </w:rPr>
        <w:t>American-Eurasian Journal Agricultural Environmental Science</w:t>
      </w:r>
      <w:r w:rsidRPr="00150112">
        <w:rPr>
          <w:rFonts w:asciiTheme="minorHAnsi" w:eastAsia="Calibri" w:hAnsiTheme="minorHAnsi" w:cstheme="minorHAnsi"/>
          <w:sz w:val="22"/>
          <w:szCs w:val="22"/>
          <w:lang w:val="id-ID"/>
        </w:rPr>
        <w:t>, Vol. 12, No. 2, Hal: 192-197.</w:t>
      </w:r>
    </w:p>
    <w:p w:rsidR="00225C92" w:rsidRPr="00150112" w:rsidRDefault="00225C92" w:rsidP="00225C92">
      <w:pPr>
        <w:pStyle w:val="DaftarPustaka"/>
        <w:ind w:left="719" w:hangingChars="327" w:hanging="719"/>
        <w:rPr>
          <w:rFonts w:asciiTheme="minorHAnsi" w:eastAsia="Calibri" w:hAnsiTheme="minorHAnsi" w:cstheme="minorHAnsi"/>
          <w:sz w:val="22"/>
          <w:szCs w:val="22"/>
          <w:lang w:val="id-ID"/>
        </w:rPr>
      </w:pPr>
      <w:proofErr w:type="gramStart"/>
      <w:r w:rsidRPr="00150112">
        <w:rPr>
          <w:rFonts w:asciiTheme="minorHAnsi" w:hAnsiTheme="minorHAnsi" w:cstheme="minorHAnsi"/>
          <w:sz w:val="22"/>
          <w:szCs w:val="22"/>
        </w:rPr>
        <w:t>Muslimin.</w:t>
      </w:r>
      <w:proofErr w:type="gramEnd"/>
      <w:r w:rsidRPr="00150112">
        <w:rPr>
          <w:rFonts w:asciiTheme="minorHAnsi" w:hAnsiTheme="minorHAnsi" w:cstheme="minorHAnsi"/>
          <w:sz w:val="22"/>
          <w:szCs w:val="22"/>
        </w:rPr>
        <w:t xml:space="preserve"> </w:t>
      </w:r>
      <w:proofErr w:type="gramStart"/>
      <w:r w:rsidRPr="00150112">
        <w:rPr>
          <w:rFonts w:asciiTheme="minorHAnsi" w:hAnsiTheme="minorHAnsi" w:cstheme="minorHAnsi"/>
          <w:sz w:val="22"/>
          <w:szCs w:val="22"/>
        </w:rPr>
        <w:t>2012. Pengaruh Penerapan Teknologi dan Kelembagaan Terhadap Efisiensi dan Usahatani Padi di Provinsi Sulawesi Selatan [Disertasi].</w:t>
      </w:r>
      <w:proofErr w:type="gramEnd"/>
      <w:r w:rsidRPr="00150112">
        <w:rPr>
          <w:rFonts w:asciiTheme="minorHAnsi" w:hAnsiTheme="minorHAnsi" w:cstheme="minorHAnsi"/>
          <w:sz w:val="22"/>
          <w:szCs w:val="22"/>
        </w:rPr>
        <w:t xml:space="preserve"> </w:t>
      </w:r>
      <w:proofErr w:type="gramStart"/>
      <w:r w:rsidRPr="00150112">
        <w:rPr>
          <w:rFonts w:asciiTheme="minorHAnsi" w:hAnsiTheme="minorHAnsi" w:cstheme="minorHAnsi"/>
          <w:sz w:val="22"/>
          <w:szCs w:val="22"/>
        </w:rPr>
        <w:t>Institut Pertanian Bogor.</w:t>
      </w:r>
      <w:proofErr w:type="gramEnd"/>
      <w:r w:rsidRPr="00150112">
        <w:rPr>
          <w:rFonts w:asciiTheme="minorHAnsi" w:hAnsiTheme="minorHAnsi" w:cstheme="minorHAnsi"/>
          <w:sz w:val="22"/>
          <w:szCs w:val="22"/>
          <w:lang w:val="id-ID"/>
        </w:rPr>
        <w:t xml:space="preserve"> Bogor</w:t>
      </w:r>
      <w:r>
        <w:rPr>
          <w:rFonts w:asciiTheme="minorHAnsi" w:hAnsiTheme="minorHAnsi" w:cstheme="minorHAnsi"/>
          <w:sz w:val="22"/>
          <w:szCs w:val="22"/>
          <w:lang w:val="id-ID"/>
        </w:rPr>
        <w:t>.</w:t>
      </w:r>
    </w:p>
    <w:p w:rsidR="00834236" w:rsidRPr="00834236" w:rsidRDefault="00834236" w:rsidP="00834236">
      <w:pPr>
        <w:ind w:left="719" w:hangingChars="327" w:hanging="719"/>
        <w:rPr>
          <w:rFonts w:asciiTheme="minorHAnsi" w:hAnsiTheme="minorHAnsi" w:cstheme="minorHAnsi"/>
          <w:sz w:val="22"/>
          <w:szCs w:val="22"/>
          <w:lang w:val="id-ID"/>
        </w:rPr>
      </w:pPr>
      <w:r w:rsidRPr="00834236">
        <w:rPr>
          <w:rFonts w:asciiTheme="minorHAnsi" w:hAnsiTheme="minorHAnsi" w:cstheme="minorHAnsi"/>
          <w:sz w:val="22"/>
          <w:szCs w:val="22"/>
        </w:rPr>
        <w:t>Nkang, M.</w:t>
      </w:r>
      <w:proofErr w:type="gramStart"/>
      <w:r>
        <w:rPr>
          <w:rFonts w:asciiTheme="minorHAnsi" w:hAnsiTheme="minorHAnsi" w:cstheme="minorHAnsi"/>
          <w:sz w:val="22"/>
          <w:szCs w:val="22"/>
          <w:lang w:val="id-ID"/>
        </w:rPr>
        <w:t>,</w:t>
      </w:r>
      <w:r w:rsidRPr="00834236">
        <w:rPr>
          <w:rFonts w:asciiTheme="minorHAnsi" w:hAnsiTheme="minorHAnsi" w:cstheme="minorHAnsi"/>
          <w:sz w:val="22"/>
          <w:szCs w:val="22"/>
        </w:rPr>
        <w:t>O</w:t>
      </w:r>
      <w:proofErr w:type="gramEnd"/>
      <w:r>
        <w:rPr>
          <w:rFonts w:asciiTheme="minorHAnsi" w:hAnsiTheme="minorHAnsi" w:cstheme="minorHAnsi"/>
          <w:sz w:val="22"/>
          <w:szCs w:val="22"/>
          <w:lang w:val="id-ID"/>
        </w:rPr>
        <w:t>,</w:t>
      </w:r>
      <w:r w:rsidRPr="00834236">
        <w:rPr>
          <w:rFonts w:asciiTheme="minorHAnsi" w:hAnsiTheme="minorHAnsi" w:cstheme="minorHAnsi"/>
          <w:sz w:val="22"/>
          <w:szCs w:val="22"/>
        </w:rPr>
        <w:t xml:space="preserve"> and I.E. Ele. 2014. Technical Efficiency of Cassava Producers in Ikom Agricultural Zone of Cross River State, Nigeria.</w:t>
      </w:r>
      <w:r>
        <w:rPr>
          <w:rFonts w:asciiTheme="minorHAnsi" w:hAnsiTheme="minorHAnsi" w:cstheme="minorHAnsi"/>
          <w:sz w:val="22"/>
          <w:szCs w:val="22"/>
          <w:lang w:val="id-ID"/>
        </w:rPr>
        <w:t xml:space="preserve"> </w:t>
      </w:r>
      <w:r w:rsidRPr="00834236">
        <w:rPr>
          <w:rFonts w:asciiTheme="minorHAnsi" w:hAnsiTheme="minorHAnsi" w:cstheme="minorHAnsi"/>
          <w:i/>
          <w:sz w:val="22"/>
          <w:szCs w:val="22"/>
        </w:rPr>
        <w:t>Journal of Research in Agricultural and Animal Science</w:t>
      </w:r>
      <w:r>
        <w:rPr>
          <w:rFonts w:asciiTheme="minorHAnsi" w:hAnsiTheme="minorHAnsi" w:cstheme="minorHAnsi"/>
          <w:sz w:val="22"/>
          <w:szCs w:val="22"/>
          <w:lang w:val="id-ID"/>
        </w:rPr>
        <w:t>,</w:t>
      </w:r>
      <w:r w:rsidRPr="00834236">
        <w:rPr>
          <w:rFonts w:asciiTheme="minorHAnsi" w:hAnsiTheme="minorHAnsi" w:cstheme="minorHAnsi"/>
          <w:sz w:val="22"/>
          <w:szCs w:val="22"/>
        </w:rPr>
        <w:t xml:space="preserve"> 2(10): 09-15. </w:t>
      </w:r>
    </w:p>
    <w:p w:rsidR="00225C92" w:rsidRPr="00150112" w:rsidRDefault="00225C92" w:rsidP="00834236">
      <w:pPr>
        <w:ind w:left="719" w:hangingChars="327" w:hanging="719"/>
        <w:rPr>
          <w:rFonts w:asciiTheme="minorHAnsi" w:hAnsiTheme="minorHAnsi" w:cstheme="minorHAnsi"/>
          <w:sz w:val="22"/>
          <w:szCs w:val="22"/>
        </w:rPr>
      </w:pPr>
      <w:proofErr w:type="gramStart"/>
      <w:r w:rsidRPr="00150112">
        <w:rPr>
          <w:rFonts w:asciiTheme="minorHAnsi" w:hAnsiTheme="minorHAnsi" w:cstheme="minorHAnsi"/>
          <w:sz w:val="22"/>
          <w:szCs w:val="22"/>
        </w:rPr>
        <w:t>Novitaningrum, R., Supardi, S., Sri, M. 2019.</w:t>
      </w:r>
      <w:proofErr w:type="gramEnd"/>
      <w:r w:rsidRPr="00150112">
        <w:rPr>
          <w:rFonts w:asciiTheme="minorHAnsi" w:hAnsiTheme="minorHAnsi" w:cstheme="minorHAnsi"/>
          <w:sz w:val="22"/>
          <w:szCs w:val="22"/>
        </w:rPr>
        <w:t xml:space="preserve"> </w:t>
      </w:r>
      <w:proofErr w:type="gramStart"/>
      <w:r w:rsidRPr="00150112">
        <w:rPr>
          <w:rFonts w:asciiTheme="minorHAnsi" w:hAnsiTheme="minorHAnsi" w:cstheme="minorHAnsi"/>
          <w:sz w:val="22"/>
          <w:szCs w:val="22"/>
        </w:rPr>
        <w:t>Efisiensi Teknis Pengelolaan Tanaman Terpadu Padi Sawah di Kabupaten Karanganyar Provinsi Jawa Tengah.</w:t>
      </w:r>
      <w:proofErr w:type="gramEnd"/>
      <w:r w:rsidRPr="00150112">
        <w:rPr>
          <w:rFonts w:asciiTheme="minorHAnsi" w:hAnsiTheme="minorHAnsi" w:cstheme="minorHAnsi"/>
          <w:sz w:val="22"/>
          <w:szCs w:val="22"/>
        </w:rPr>
        <w:t xml:space="preserve"> </w:t>
      </w:r>
      <w:r w:rsidRPr="00225C92">
        <w:rPr>
          <w:rFonts w:asciiTheme="minorHAnsi" w:hAnsiTheme="minorHAnsi" w:cstheme="minorHAnsi"/>
          <w:i/>
          <w:sz w:val="22"/>
          <w:szCs w:val="22"/>
        </w:rPr>
        <w:t>Jurnal Agro Ekonomi</w:t>
      </w:r>
      <w:r w:rsidRPr="00150112">
        <w:rPr>
          <w:rFonts w:asciiTheme="minorHAnsi" w:hAnsiTheme="minorHAnsi" w:cstheme="minorHAnsi"/>
          <w:sz w:val="22"/>
          <w:szCs w:val="22"/>
        </w:rPr>
        <w:t xml:space="preserve">, Vol 37, No. 2, Hal: 123-140. </w:t>
      </w:r>
    </w:p>
    <w:p w:rsidR="00225C92" w:rsidRPr="00150112" w:rsidRDefault="00225C92" w:rsidP="00225C92">
      <w:pPr>
        <w:pStyle w:val="DaftarPustaka"/>
        <w:ind w:left="719" w:hangingChars="327" w:hanging="719"/>
        <w:rPr>
          <w:rFonts w:asciiTheme="minorHAnsi" w:hAnsiTheme="minorHAnsi" w:cstheme="minorHAnsi"/>
          <w:sz w:val="22"/>
          <w:szCs w:val="22"/>
          <w:lang w:val="id-ID"/>
        </w:rPr>
      </w:pPr>
    </w:p>
    <w:p w:rsidR="00225C92" w:rsidRPr="00150112" w:rsidRDefault="00225C92" w:rsidP="00225C92">
      <w:pPr>
        <w:pStyle w:val="DaftarPustaka"/>
        <w:ind w:left="719" w:hangingChars="327" w:hanging="719"/>
        <w:rPr>
          <w:rFonts w:asciiTheme="minorHAnsi" w:eastAsia="Calibri" w:hAnsiTheme="minorHAnsi" w:cstheme="minorHAnsi"/>
          <w:sz w:val="22"/>
          <w:szCs w:val="22"/>
          <w:lang w:val="id-ID"/>
        </w:rPr>
      </w:pPr>
      <w:r w:rsidRPr="00150112">
        <w:rPr>
          <w:rFonts w:asciiTheme="minorHAnsi" w:eastAsia="Calibri" w:hAnsiTheme="minorHAnsi" w:cstheme="minorHAnsi"/>
          <w:sz w:val="22"/>
          <w:szCs w:val="22"/>
          <w:lang w:val="id-ID"/>
        </w:rPr>
        <w:t>Nahraeni,  W. 2012. Efisiensi dan Nilai Keberlanjutan Usahatani Sayuran Dataran Tinggi di Provinsi Jawa Barat [Disertasi]. Institut Pertanian Bogor. Bogor.</w:t>
      </w:r>
    </w:p>
    <w:p w:rsidR="00225C92" w:rsidRDefault="00225C92" w:rsidP="00225C92">
      <w:pPr>
        <w:pStyle w:val="DaftarPustaka"/>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lang w:val="id-ID"/>
        </w:rPr>
        <w:lastRenderedPageBreak/>
        <w:t>Nurhapsa. 2013. Analisis Efisiensi Teknis dan Perilaku Risiko Petani serta Pengaruhnya terhadap Penerapan Varietas Unggul pada Usahatani Kentang di Kabupaten Enrekang Provinsi Sulawesi Selatan [Disertasi]. Institut Pertanian Bogor. Bogor.</w:t>
      </w:r>
    </w:p>
    <w:p w:rsidR="00225C92" w:rsidRPr="00150112" w:rsidRDefault="00225C92" w:rsidP="00225C92">
      <w:pPr>
        <w:pStyle w:val="DaftarPustaka"/>
        <w:ind w:left="719" w:hangingChars="327" w:hanging="719"/>
        <w:rPr>
          <w:rFonts w:asciiTheme="minorHAnsi" w:eastAsia="Calibri" w:hAnsiTheme="minorHAnsi" w:cstheme="minorHAnsi"/>
          <w:sz w:val="22"/>
          <w:szCs w:val="22"/>
          <w:lang w:val="id-ID"/>
        </w:rPr>
      </w:pPr>
      <w:r w:rsidRPr="00150112">
        <w:rPr>
          <w:rFonts w:asciiTheme="minorHAnsi" w:hAnsiTheme="minorHAnsi" w:cstheme="minorHAnsi"/>
          <w:sz w:val="22"/>
          <w:szCs w:val="22"/>
        </w:rPr>
        <w:t>Ogundari</w:t>
      </w:r>
      <w:r w:rsidRPr="00150112">
        <w:rPr>
          <w:rFonts w:asciiTheme="minorHAnsi" w:hAnsiTheme="minorHAnsi" w:cstheme="minorHAnsi"/>
          <w:sz w:val="22"/>
          <w:szCs w:val="22"/>
          <w:lang w:val="id-ID"/>
        </w:rPr>
        <w:t>,</w:t>
      </w:r>
      <w:r w:rsidRPr="00150112">
        <w:rPr>
          <w:rFonts w:asciiTheme="minorHAnsi" w:hAnsiTheme="minorHAnsi" w:cstheme="minorHAnsi"/>
          <w:sz w:val="22"/>
          <w:szCs w:val="22"/>
        </w:rPr>
        <w:t xml:space="preserve"> K</w:t>
      </w:r>
      <w:r w:rsidRPr="00150112">
        <w:rPr>
          <w:rFonts w:asciiTheme="minorHAnsi" w:hAnsiTheme="minorHAnsi" w:cstheme="minorHAnsi"/>
          <w:sz w:val="22"/>
          <w:szCs w:val="22"/>
          <w:lang w:val="id-ID"/>
        </w:rPr>
        <w:t>.</w:t>
      </w:r>
      <w:r w:rsidRPr="00150112">
        <w:rPr>
          <w:rFonts w:asciiTheme="minorHAnsi" w:hAnsiTheme="minorHAnsi" w:cstheme="minorHAnsi"/>
          <w:sz w:val="22"/>
          <w:szCs w:val="22"/>
        </w:rPr>
        <w:t>, Ojo</w:t>
      </w:r>
      <w:r w:rsidRPr="00150112">
        <w:rPr>
          <w:rFonts w:asciiTheme="minorHAnsi" w:hAnsiTheme="minorHAnsi" w:cstheme="minorHAnsi"/>
          <w:sz w:val="22"/>
          <w:szCs w:val="22"/>
          <w:lang w:val="id-ID"/>
        </w:rPr>
        <w:t>,</w:t>
      </w:r>
      <w:r w:rsidRPr="00150112">
        <w:rPr>
          <w:rFonts w:asciiTheme="minorHAnsi" w:hAnsiTheme="minorHAnsi" w:cstheme="minorHAnsi"/>
          <w:sz w:val="22"/>
          <w:szCs w:val="22"/>
        </w:rPr>
        <w:t xml:space="preserve"> S</w:t>
      </w:r>
      <w:r w:rsidRPr="00150112">
        <w:rPr>
          <w:rFonts w:asciiTheme="minorHAnsi" w:hAnsiTheme="minorHAnsi" w:cstheme="minorHAnsi"/>
          <w:sz w:val="22"/>
          <w:szCs w:val="22"/>
          <w:lang w:val="id-ID"/>
        </w:rPr>
        <w:t xml:space="preserve">., </w:t>
      </w:r>
      <w:r w:rsidRPr="00150112">
        <w:rPr>
          <w:rFonts w:asciiTheme="minorHAnsi" w:hAnsiTheme="minorHAnsi" w:cstheme="minorHAnsi"/>
          <w:sz w:val="22"/>
          <w:szCs w:val="22"/>
        </w:rPr>
        <w:t xml:space="preserve">O. 2007. </w:t>
      </w:r>
      <w:r w:rsidRPr="00150112">
        <w:rPr>
          <w:rFonts w:asciiTheme="minorHAnsi" w:eastAsia="Calibri" w:hAnsiTheme="minorHAnsi" w:cstheme="minorHAnsi"/>
          <w:sz w:val="22"/>
          <w:szCs w:val="22"/>
        </w:rPr>
        <w:t xml:space="preserve">Economic Efficiency of Small Scale Food Crop Production in Nigeria: A Stochastic Frontier Approach. </w:t>
      </w:r>
      <w:r w:rsidRPr="00150112">
        <w:rPr>
          <w:rFonts w:asciiTheme="minorHAnsi" w:eastAsia="Calibri" w:hAnsiTheme="minorHAnsi" w:cstheme="minorHAnsi"/>
          <w:i/>
          <w:sz w:val="22"/>
          <w:szCs w:val="22"/>
        </w:rPr>
        <w:t>J</w:t>
      </w:r>
      <w:proofErr w:type="gramStart"/>
      <w:r w:rsidRPr="00150112">
        <w:rPr>
          <w:rFonts w:asciiTheme="minorHAnsi" w:eastAsia="Calibri" w:hAnsiTheme="minorHAnsi" w:cstheme="minorHAnsi"/>
          <w:i/>
          <w:sz w:val="22"/>
          <w:szCs w:val="22"/>
        </w:rPr>
        <w:t>,Soc</w:t>
      </w:r>
      <w:proofErr w:type="gramEnd"/>
      <w:r w:rsidRPr="00150112">
        <w:rPr>
          <w:rFonts w:asciiTheme="minorHAnsi" w:eastAsia="Calibri" w:hAnsiTheme="minorHAnsi" w:cstheme="minorHAnsi"/>
          <w:i/>
          <w:sz w:val="22"/>
          <w:szCs w:val="22"/>
        </w:rPr>
        <w:t xml:space="preserve"> Sci,</w:t>
      </w:r>
      <w:r w:rsidRPr="00150112">
        <w:rPr>
          <w:rFonts w:asciiTheme="minorHAnsi" w:eastAsia="Calibri" w:hAnsiTheme="minorHAnsi" w:cstheme="minorHAnsi"/>
          <w:sz w:val="22"/>
          <w:szCs w:val="22"/>
        </w:rPr>
        <w:t xml:space="preserve"> </w:t>
      </w:r>
      <w:r w:rsidRPr="00150112">
        <w:rPr>
          <w:rFonts w:asciiTheme="minorHAnsi" w:eastAsia="Calibri" w:hAnsiTheme="minorHAnsi" w:cstheme="minorHAnsi"/>
          <w:sz w:val="22"/>
          <w:szCs w:val="22"/>
          <w:lang w:val="id-ID"/>
        </w:rPr>
        <w:t xml:space="preserve">Vol. </w:t>
      </w:r>
      <w:r w:rsidRPr="00150112">
        <w:rPr>
          <w:rFonts w:asciiTheme="minorHAnsi" w:eastAsia="Calibri" w:hAnsiTheme="minorHAnsi" w:cstheme="minorHAnsi"/>
          <w:sz w:val="22"/>
          <w:szCs w:val="22"/>
        </w:rPr>
        <w:t>14</w:t>
      </w:r>
      <w:r w:rsidRPr="00150112">
        <w:rPr>
          <w:rFonts w:asciiTheme="minorHAnsi" w:eastAsia="Calibri" w:hAnsiTheme="minorHAnsi" w:cstheme="minorHAnsi"/>
          <w:sz w:val="22"/>
          <w:szCs w:val="22"/>
          <w:lang w:val="id-ID"/>
        </w:rPr>
        <w:t xml:space="preserve">, No. </w:t>
      </w:r>
      <w:r w:rsidRPr="00150112">
        <w:rPr>
          <w:rFonts w:asciiTheme="minorHAnsi" w:eastAsia="Calibri" w:hAnsiTheme="minorHAnsi" w:cstheme="minorHAnsi"/>
          <w:sz w:val="22"/>
          <w:szCs w:val="22"/>
        </w:rPr>
        <w:t>2</w:t>
      </w:r>
      <w:r w:rsidRPr="00150112">
        <w:rPr>
          <w:rFonts w:asciiTheme="minorHAnsi" w:eastAsia="Calibri" w:hAnsiTheme="minorHAnsi" w:cstheme="minorHAnsi"/>
          <w:sz w:val="22"/>
          <w:szCs w:val="22"/>
          <w:lang w:val="id-ID"/>
        </w:rPr>
        <w:t>, Hal</w:t>
      </w:r>
      <w:r w:rsidRPr="00150112">
        <w:rPr>
          <w:rFonts w:asciiTheme="minorHAnsi" w:eastAsia="Calibri" w:hAnsiTheme="minorHAnsi" w:cstheme="minorHAnsi"/>
          <w:sz w:val="22"/>
          <w:szCs w:val="22"/>
        </w:rPr>
        <w:t xml:space="preserve">: 123-30. </w:t>
      </w:r>
    </w:p>
    <w:p w:rsidR="00225C92" w:rsidRPr="00150112" w:rsidRDefault="00225C92" w:rsidP="00225C92">
      <w:pPr>
        <w:ind w:left="719" w:hangingChars="327" w:hanging="719"/>
        <w:rPr>
          <w:rFonts w:asciiTheme="minorHAnsi" w:hAnsiTheme="minorHAnsi" w:cstheme="minorHAnsi"/>
          <w:sz w:val="22"/>
          <w:szCs w:val="22"/>
        </w:rPr>
      </w:pPr>
      <w:r w:rsidRPr="00150112">
        <w:rPr>
          <w:rFonts w:asciiTheme="minorHAnsi" w:hAnsiTheme="minorHAnsi" w:cstheme="minorHAnsi"/>
          <w:sz w:val="22"/>
          <w:szCs w:val="22"/>
        </w:rPr>
        <w:t xml:space="preserve">Ogunniyi </w:t>
      </w:r>
      <w:r w:rsidRPr="00150112">
        <w:rPr>
          <w:rFonts w:asciiTheme="minorHAnsi" w:hAnsiTheme="minorHAnsi" w:cstheme="minorHAnsi"/>
          <w:i/>
          <w:sz w:val="22"/>
          <w:szCs w:val="22"/>
        </w:rPr>
        <w:t>et al</w:t>
      </w:r>
      <w:r w:rsidRPr="00150112">
        <w:rPr>
          <w:rFonts w:asciiTheme="minorHAnsi" w:hAnsiTheme="minorHAnsi" w:cstheme="minorHAnsi"/>
          <w:sz w:val="22"/>
          <w:szCs w:val="22"/>
        </w:rPr>
        <w:t xml:space="preserve">. (2013); </w:t>
      </w:r>
    </w:p>
    <w:p w:rsidR="00225C92" w:rsidRPr="00150112" w:rsidRDefault="00225C92" w:rsidP="00225C92">
      <w:pPr>
        <w:pStyle w:val="DaftarPustaka"/>
        <w:ind w:left="719" w:hangingChars="327" w:hanging="719"/>
        <w:rPr>
          <w:rFonts w:asciiTheme="minorHAnsi" w:eastAsia="Calibri" w:hAnsiTheme="minorHAnsi" w:cstheme="minorHAnsi"/>
          <w:sz w:val="22"/>
          <w:szCs w:val="22"/>
          <w:lang w:val="id-ID"/>
        </w:rPr>
      </w:pPr>
      <w:r w:rsidRPr="00150112">
        <w:rPr>
          <w:rFonts w:asciiTheme="minorHAnsi" w:eastAsia="Calibri" w:hAnsiTheme="minorHAnsi" w:cstheme="minorHAnsi"/>
          <w:sz w:val="22"/>
          <w:szCs w:val="22"/>
          <w:lang w:val="id-ID"/>
        </w:rPr>
        <w:t xml:space="preserve">Pazek, K., Rozman, C. 2007. The Simulation Model For Cost-Benefit Analysis on Organic Farms. </w:t>
      </w:r>
      <w:r w:rsidRPr="00150112">
        <w:rPr>
          <w:rFonts w:asciiTheme="minorHAnsi" w:eastAsia="Calibri" w:hAnsiTheme="minorHAnsi" w:cstheme="minorHAnsi"/>
          <w:i/>
          <w:sz w:val="22"/>
          <w:szCs w:val="22"/>
          <w:lang w:val="id-ID"/>
        </w:rPr>
        <w:t>Agronomski Glasnik</w:t>
      </w:r>
      <w:r w:rsidRPr="00150112">
        <w:rPr>
          <w:rFonts w:asciiTheme="minorHAnsi" w:eastAsia="Calibri" w:hAnsiTheme="minorHAnsi" w:cstheme="minorHAnsi"/>
          <w:sz w:val="22"/>
          <w:szCs w:val="22"/>
          <w:lang w:val="id-ID"/>
        </w:rPr>
        <w:t xml:space="preserve">. Vol. 3,  Hal: 209-222. </w:t>
      </w:r>
    </w:p>
    <w:p w:rsidR="00225C92" w:rsidRDefault="00225C92" w:rsidP="00225C92">
      <w:pPr>
        <w:ind w:left="654" w:hangingChars="327" w:hanging="654"/>
        <w:rPr>
          <w:rFonts w:cstheme="minorHAnsi"/>
        </w:rPr>
      </w:pPr>
    </w:p>
    <w:p w:rsidR="00225C92" w:rsidRPr="00225C92" w:rsidRDefault="00225C92" w:rsidP="00225C92">
      <w:pPr>
        <w:ind w:left="719" w:hangingChars="327" w:hanging="719"/>
        <w:rPr>
          <w:rFonts w:asciiTheme="minorHAnsi" w:hAnsiTheme="minorHAnsi" w:cstheme="minorHAnsi"/>
          <w:sz w:val="22"/>
          <w:szCs w:val="22"/>
          <w:lang w:val="id-ID"/>
        </w:rPr>
      </w:pPr>
      <w:proofErr w:type="gramStart"/>
      <w:r w:rsidRPr="00150112">
        <w:rPr>
          <w:rFonts w:asciiTheme="minorHAnsi" w:hAnsiTheme="minorHAnsi" w:cstheme="minorHAnsi"/>
          <w:sz w:val="22"/>
          <w:szCs w:val="22"/>
        </w:rPr>
        <w:t>Prayoga, A. 2010.</w:t>
      </w:r>
      <w:proofErr w:type="gramEnd"/>
      <w:r w:rsidRPr="00150112">
        <w:rPr>
          <w:rFonts w:asciiTheme="minorHAnsi" w:hAnsiTheme="minorHAnsi" w:cstheme="minorHAnsi"/>
          <w:sz w:val="22"/>
          <w:szCs w:val="22"/>
        </w:rPr>
        <w:t xml:space="preserve"> </w:t>
      </w:r>
      <w:proofErr w:type="gramStart"/>
      <w:r w:rsidRPr="00150112">
        <w:rPr>
          <w:rFonts w:asciiTheme="minorHAnsi" w:hAnsiTheme="minorHAnsi" w:cstheme="minorHAnsi"/>
          <w:sz w:val="22"/>
          <w:szCs w:val="22"/>
        </w:rPr>
        <w:t>Produktivitas dan Efisiensi Teknis Usahatani Padi Organik Lahan Sawah.</w:t>
      </w:r>
      <w:proofErr w:type="gramEnd"/>
      <w:r w:rsidRPr="00150112">
        <w:rPr>
          <w:rFonts w:asciiTheme="minorHAnsi" w:hAnsiTheme="minorHAnsi" w:cstheme="minorHAnsi"/>
          <w:sz w:val="22"/>
          <w:szCs w:val="22"/>
        </w:rPr>
        <w:t xml:space="preserve"> </w:t>
      </w:r>
      <w:r w:rsidRPr="00150112">
        <w:rPr>
          <w:rFonts w:asciiTheme="minorHAnsi" w:hAnsiTheme="minorHAnsi" w:cstheme="minorHAnsi"/>
          <w:i/>
          <w:sz w:val="22"/>
          <w:szCs w:val="22"/>
        </w:rPr>
        <w:t>Jur</w:t>
      </w:r>
      <w:r>
        <w:rPr>
          <w:rFonts w:asciiTheme="minorHAnsi" w:hAnsiTheme="minorHAnsi" w:cstheme="minorHAnsi"/>
          <w:i/>
          <w:sz w:val="22"/>
          <w:szCs w:val="22"/>
          <w:lang w:val="id-ID"/>
        </w:rPr>
        <w:t>n</w:t>
      </w:r>
      <w:r w:rsidRPr="00150112">
        <w:rPr>
          <w:rFonts w:asciiTheme="minorHAnsi" w:hAnsiTheme="minorHAnsi" w:cstheme="minorHAnsi"/>
          <w:i/>
          <w:sz w:val="22"/>
          <w:szCs w:val="22"/>
        </w:rPr>
        <w:t>al Agro Ekonomi</w:t>
      </w:r>
      <w:r w:rsidRPr="00150112">
        <w:rPr>
          <w:rFonts w:asciiTheme="minorHAnsi" w:hAnsiTheme="minorHAnsi" w:cstheme="minorHAnsi"/>
          <w:sz w:val="22"/>
          <w:szCs w:val="22"/>
        </w:rPr>
        <w:t xml:space="preserve">, Vol. 28, No. 1, Hal: 1-19. </w:t>
      </w:r>
    </w:p>
    <w:p w:rsidR="00225C92" w:rsidRPr="00150112" w:rsidRDefault="00225C92" w:rsidP="00225C92">
      <w:pPr>
        <w:ind w:left="719" w:hangingChars="327" w:hanging="719"/>
        <w:rPr>
          <w:rFonts w:asciiTheme="minorHAnsi" w:hAnsiTheme="minorHAnsi" w:cstheme="minorHAnsi"/>
          <w:sz w:val="22"/>
          <w:szCs w:val="22"/>
        </w:rPr>
      </w:pPr>
      <w:r w:rsidRPr="00150112">
        <w:rPr>
          <w:rFonts w:asciiTheme="minorHAnsi" w:hAnsiTheme="minorHAnsi" w:cstheme="minorHAnsi"/>
          <w:sz w:val="22"/>
          <w:szCs w:val="22"/>
        </w:rPr>
        <w:t xml:space="preserve">Putri, C., Y., Widjaya, S., Dewangga, N. 2020. </w:t>
      </w:r>
      <w:proofErr w:type="gramStart"/>
      <w:r w:rsidRPr="00150112">
        <w:rPr>
          <w:rFonts w:asciiTheme="minorHAnsi" w:hAnsiTheme="minorHAnsi" w:cstheme="minorHAnsi"/>
          <w:sz w:val="22"/>
          <w:szCs w:val="22"/>
        </w:rPr>
        <w:t>Alokasi Faktor Produksi dan Sistem Pemasaran Padi Organik di Kabupaten Lampung Tengah.</w:t>
      </w:r>
      <w:proofErr w:type="gramEnd"/>
      <w:r w:rsidRPr="00150112">
        <w:rPr>
          <w:rFonts w:asciiTheme="minorHAnsi" w:hAnsiTheme="minorHAnsi" w:cstheme="minorHAnsi"/>
          <w:sz w:val="22"/>
          <w:szCs w:val="22"/>
        </w:rPr>
        <w:t xml:space="preserve"> </w:t>
      </w:r>
      <w:r w:rsidRPr="00225C92">
        <w:rPr>
          <w:rFonts w:asciiTheme="minorHAnsi" w:hAnsiTheme="minorHAnsi" w:cstheme="minorHAnsi"/>
          <w:i/>
          <w:sz w:val="22"/>
          <w:szCs w:val="22"/>
        </w:rPr>
        <w:t>JIIA</w:t>
      </w:r>
      <w:r w:rsidRPr="00150112">
        <w:rPr>
          <w:rFonts w:asciiTheme="minorHAnsi" w:hAnsiTheme="minorHAnsi" w:cstheme="minorHAnsi"/>
          <w:sz w:val="22"/>
          <w:szCs w:val="22"/>
        </w:rPr>
        <w:t xml:space="preserve">, Vol. 8, No. 1, Hal: 54-60. </w:t>
      </w:r>
    </w:p>
    <w:p w:rsidR="00225C92" w:rsidRPr="00225C92" w:rsidRDefault="00225C92" w:rsidP="00225C92">
      <w:pPr>
        <w:ind w:left="719" w:hangingChars="327" w:hanging="719"/>
        <w:rPr>
          <w:rFonts w:asciiTheme="minorHAnsi" w:hAnsiTheme="minorHAnsi" w:cstheme="minorHAnsi"/>
          <w:sz w:val="22"/>
          <w:szCs w:val="22"/>
          <w:lang w:val="id-ID"/>
        </w:rPr>
      </w:pPr>
      <w:proofErr w:type="gramStart"/>
      <w:r w:rsidRPr="00150112">
        <w:rPr>
          <w:rFonts w:asciiTheme="minorHAnsi" w:hAnsiTheme="minorHAnsi" w:cstheme="minorHAnsi"/>
          <w:sz w:val="22"/>
          <w:szCs w:val="22"/>
        </w:rPr>
        <w:t>Purba, K., F., Yazid, M., Hasmeda, M., Adriani, D., Meitry, F., T. 2020.</w:t>
      </w:r>
      <w:proofErr w:type="gramEnd"/>
      <w:r w:rsidRPr="00150112">
        <w:rPr>
          <w:rFonts w:asciiTheme="minorHAnsi" w:hAnsiTheme="minorHAnsi" w:cstheme="minorHAnsi"/>
          <w:sz w:val="22"/>
          <w:szCs w:val="22"/>
        </w:rPr>
        <w:t xml:space="preserve"> </w:t>
      </w:r>
      <w:proofErr w:type="gramStart"/>
      <w:r w:rsidRPr="00150112">
        <w:rPr>
          <w:rFonts w:asciiTheme="minorHAnsi" w:hAnsiTheme="minorHAnsi" w:cstheme="minorHAnsi"/>
          <w:sz w:val="22"/>
          <w:szCs w:val="22"/>
        </w:rPr>
        <w:t>Technical Efficiency and Factors Affecting Rice Production in Tidal Lowlands of South Sumatra Province Indonesia.</w:t>
      </w:r>
      <w:proofErr w:type="gramEnd"/>
      <w:r w:rsidRPr="00150112">
        <w:rPr>
          <w:rFonts w:asciiTheme="minorHAnsi" w:hAnsiTheme="minorHAnsi" w:cstheme="minorHAnsi"/>
          <w:sz w:val="22"/>
          <w:szCs w:val="22"/>
        </w:rPr>
        <w:t xml:space="preserve"> </w:t>
      </w:r>
      <w:r w:rsidRPr="00225C92">
        <w:rPr>
          <w:rFonts w:asciiTheme="minorHAnsi" w:hAnsiTheme="minorHAnsi" w:cstheme="minorHAnsi"/>
          <w:i/>
          <w:sz w:val="22"/>
          <w:szCs w:val="22"/>
        </w:rPr>
        <w:t>Potravinarstvo Slovak Journal of Food Sciences</w:t>
      </w:r>
      <w:r w:rsidRPr="00150112">
        <w:rPr>
          <w:rFonts w:asciiTheme="minorHAnsi" w:hAnsiTheme="minorHAnsi" w:cstheme="minorHAnsi"/>
          <w:sz w:val="22"/>
          <w:szCs w:val="22"/>
        </w:rPr>
        <w:t>, Vol. 14, Hal: 101-111.</w:t>
      </w:r>
    </w:p>
    <w:p w:rsidR="00225C92" w:rsidRPr="00225C92" w:rsidRDefault="00225C92" w:rsidP="00225C92">
      <w:pPr>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rPr>
        <w:t>Sulistyaningsih, Y., T.</w:t>
      </w:r>
      <w:proofErr w:type="gramStart"/>
      <w:r w:rsidRPr="00150112">
        <w:rPr>
          <w:rFonts w:asciiTheme="minorHAnsi" w:hAnsiTheme="minorHAnsi" w:cstheme="minorHAnsi"/>
          <w:sz w:val="22"/>
          <w:szCs w:val="22"/>
        </w:rPr>
        <w:t>,  Waluyati</w:t>
      </w:r>
      <w:proofErr w:type="gramEnd"/>
      <w:r w:rsidRPr="00150112">
        <w:rPr>
          <w:rFonts w:asciiTheme="minorHAnsi" w:hAnsiTheme="minorHAnsi" w:cstheme="minorHAnsi"/>
          <w:sz w:val="22"/>
          <w:szCs w:val="22"/>
        </w:rPr>
        <w:t xml:space="preserve">, L., R.  </w:t>
      </w:r>
      <w:proofErr w:type="gramStart"/>
      <w:r w:rsidRPr="00150112">
        <w:rPr>
          <w:rFonts w:asciiTheme="minorHAnsi" w:hAnsiTheme="minorHAnsi" w:cstheme="minorHAnsi"/>
          <w:sz w:val="22"/>
          <w:szCs w:val="22"/>
        </w:rPr>
        <w:t>2019. Analisis Efisiensi Teknis dan Sumber Inefisiensi Usahatani Padi pada Lahan Sempit di Kabupaten Bantul Provinsi Yogyakarta.</w:t>
      </w:r>
      <w:proofErr w:type="gramEnd"/>
      <w:r w:rsidRPr="00150112">
        <w:rPr>
          <w:rFonts w:asciiTheme="minorHAnsi" w:hAnsiTheme="minorHAnsi" w:cstheme="minorHAnsi"/>
          <w:sz w:val="22"/>
          <w:szCs w:val="22"/>
        </w:rPr>
        <w:t xml:space="preserve"> </w:t>
      </w:r>
      <w:r w:rsidRPr="00225C92">
        <w:rPr>
          <w:rFonts w:asciiTheme="minorHAnsi" w:hAnsiTheme="minorHAnsi" w:cstheme="minorHAnsi"/>
          <w:i/>
          <w:sz w:val="22"/>
          <w:szCs w:val="22"/>
        </w:rPr>
        <w:t>Jurnal Pengkajian dan Pengembangan Teknologi Pertanian</w:t>
      </w:r>
      <w:r w:rsidRPr="00150112">
        <w:rPr>
          <w:rFonts w:asciiTheme="minorHAnsi" w:hAnsiTheme="minorHAnsi" w:cstheme="minorHAnsi"/>
          <w:sz w:val="22"/>
          <w:szCs w:val="22"/>
        </w:rPr>
        <w:t xml:space="preserve">, Vol. 22, No. 1, Hal: 27-38. </w:t>
      </w:r>
    </w:p>
    <w:p w:rsidR="00225C92" w:rsidRDefault="00225C92" w:rsidP="00225C92">
      <w:pPr>
        <w:autoSpaceDE w:val="0"/>
        <w:autoSpaceDN w:val="0"/>
        <w:adjustRightInd w:val="0"/>
        <w:ind w:left="719" w:hangingChars="327" w:hanging="719"/>
        <w:rPr>
          <w:rFonts w:cstheme="minorHAnsi"/>
        </w:rPr>
      </w:pPr>
      <w:r w:rsidRPr="00150112">
        <w:rPr>
          <w:rFonts w:asciiTheme="minorHAnsi" w:hAnsiTheme="minorHAnsi" w:cstheme="minorHAnsi"/>
          <w:sz w:val="22"/>
          <w:szCs w:val="22"/>
        </w:rPr>
        <w:t xml:space="preserve">Sukayat, Y., 2013. </w:t>
      </w:r>
      <w:proofErr w:type="gramStart"/>
      <w:r w:rsidRPr="00150112">
        <w:rPr>
          <w:rFonts w:asciiTheme="minorHAnsi" w:hAnsiTheme="minorHAnsi" w:cstheme="minorHAnsi"/>
          <w:sz w:val="22"/>
          <w:szCs w:val="22"/>
        </w:rPr>
        <w:t>Perkembangan Pertanian Organik di Kabupaten Tasikmalaya.</w:t>
      </w:r>
      <w:proofErr w:type="gramEnd"/>
      <w:r w:rsidRPr="00150112">
        <w:rPr>
          <w:rFonts w:asciiTheme="minorHAnsi" w:hAnsiTheme="minorHAnsi" w:cstheme="minorHAnsi"/>
          <w:sz w:val="22"/>
          <w:szCs w:val="22"/>
        </w:rPr>
        <w:t xml:space="preserve"> Dinas Pertanian Tanaman Pangan Kabupaten Tasikmalaya. </w:t>
      </w:r>
      <w:proofErr w:type="gramStart"/>
      <w:r w:rsidRPr="00150112">
        <w:rPr>
          <w:rFonts w:asciiTheme="minorHAnsi" w:hAnsiTheme="minorHAnsi" w:cstheme="minorHAnsi"/>
          <w:sz w:val="22"/>
          <w:szCs w:val="22"/>
        </w:rPr>
        <w:t>Tasikmalaya.</w:t>
      </w:r>
      <w:proofErr w:type="gramEnd"/>
    </w:p>
    <w:p w:rsidR="00225C92" w:rsidRPr="00225C92" w:rsidRDefault="00225C92" w:rsidP="00225C92">
      <w:pPr>
        <w:autoSpaceDE w:val="0"/>
        <w:autoSpaceDN w:val="0"/>
        <w:adjustRightInd w:val="0"/>
        <w:ind w:left="719" w:hangingChars="327" w:hanging="719"/>
        <w:rPr>
          <w:rFonts w:asciiTheme="minorHAnsi" w:eastAsia="Calibri" w:hAnsiTheme="minorHAnsi" w:cstheme="minorHAnsi"/>
          <w:color w:val="000000"/>
          <w:sz w:val="22"/>
          <w:szCs w:val="22"/>
          <w:lang w:val="id-ID" w:eastAsia="id-ID"/>
        </w:rPr>
      </w:pPr>
      <w:proofErr w:type="gramStart"/>
      <w:r w:rsidRPr="00150112">
        <w:rPr>
          <w:rFonts w:asciiTheme="minorHAnsi" w:eastAsia="Calibri" w:hAnsiTheme="minorHAnsi" w:cstheme="minorHAnsi"/>
          <w:color w:val="000000"/>
          <w:sz w:val="22"/>
          <w:szCs w:val="22"/>
          <w:lang w:eastAsia="id-ID"/>
        </w:rPr>
        <w:t>Sukristiyonubowo, R., Wiwik, H., Sofyan, A., Benito, H., P., S., De Neve.</w:t>
      </w:r>
      <w:proofErr w:type="gramEnd"/>
      <w:r w:rsidRPr="00150112">
        <w:rPr>
          <w:rFonts w:asciiTheme="minorHAnsi" w:eastAsia="Calibri" w:hAnsiTheme="minorHAnsi" w:cstheme="minorHAnsi"/>
          <w:color w:val="000000"/>
          <w:sz w:val="22"/>
          <w:szCs w:val="22"/>
          <w:lang w:eastAsia="id-ID"/>
        </w:rPr>
        <w:t xml:space="preserve"> 2011.  Change from conventional to </w:t>
      </w:r>
      <w:r w:rsidRPr="00150112">
        <w:rPr>
          <w:rFonts w:asciiTheme="minorHAnsi" w:eastAsia="Calibri" w:hAnsiTheme="minorHAnsi" w:cstheme="minorHAnsi"/>
          <w:color w:val="000000"/>
          <w:sz w:val="22"/>
          <w:szCs w:val="22"/>
          <w:lang w:eastAsia="id-ID"/>
        </w:rPr>
        <w:lastRenderedPageBreak/>
        <w:t xml:space="preserve">organic rice farming system: biophysical and socioeconomic reasons. </w:t>
      </w:r>
      <w:r w:rsidRPr="00150112">
        <w:rPr>
          <w:rFonts w:asciiTheme="minorHAnsi" w:eastAsia="Calibri" w:hAnsiTheme="minorHAnsi" w:cstheme="minorHAnsi"/>
          <w:i/>
          <w:color w:val="000000"/>
          <w:sz w:val="22"/>
          <w:szCs w:val="22"/>
          <w:lang w:eastAsia="id-ID"/>
        </w:rPr>
        <w:t>International Research Journal of Agricultural Science and Soil Science</w:t>
      </w:r>
      <w:r w:rsidRPr="00150112">
        <w:rPr>
          <w:rFonts w:asciiTheme="minorHAnsi" w:eastAsia="Calibri" w:hAnsiTheme="minorHAnsi" w:cstheme="minorHAnsi"/>
          <w:color w:val="000000"/>
          <w:sz w:val="22"/>
          <w:szCs w:val="22"/>
          <w:lang w:eastAsia="id-ID"/>
        </w:rPr>
        <w:t>, Vol. 1, N</w:t>
      </w:r>
      <w:r>
        <w:rPr>
          <w:rFonts w:asciiTheme="minorHAnsi" w:eastAsia="Calibri" w:hAnsiTheme="minorHAnsi" w:cstheme="minorHAnsi"/>
          <w:color w:val="000000"/>
          <w:sz w:val="22"/>
          <w:szCs w:val="22"/>
          <w:lang w:val="id-ID" w:eastAsia="id-ID"/>
        </w:rPr>
        <w:t>o</w:t>
      </w:r>
      <w:r w:rsidRPr="00150112">
        <w:rPr>
          <w:rFonts w:asciiTheme="minorHAnsi" w:eastAsia="Calibri" w:hAnsiTheme="minorHAnsi" w:cstheme="minorHAnsi"/>
          <w:color w:val="000000"/>
          <w:sz w:val="22"/>
          <w:szCs w:val="22"/>
          <w:lang w:eastAsia="id-ID"/>
        </w:rPr>
        <w:t>. 5, Hal: 172-182.</w:t>
      </w:r>
    </w:p>
    <w:p w:rsidR="00225C92" w:rsidRPr="00225C92" w:rsidRDefault="00225C92" w:rsidP="00225C92">
      <w:pPr>
        <w:pStyle w:val="DaftarPustaka"/>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rPr>
        <w:t>Singh</w:t>
      </w:r>
      <w:r w:rsidRPr="00150112">
        <w:rPr>
          <w:rFonts w:asciiTheme="minorHAnsi" w:hAnsiTheme="minorHAnsi" w:cstheme="minorHAnsi"/>
          <w:sz w:val="22"/>
          <w:szCs w:val="22"/>
          <w:lang w:val="id-ID"/>
        </w:rPr>
        <w:t>,</w:t>
      </w:r>
      <w:r w:rsidRPr="00150112">
        <w:rPr>
          <w:rFonts w:asciiTheme="minorHAnsi" w:hAnsiTheme="minorHAnsi" w:cstheme="minorHAnsi"/>
          <w:sz w:val="22"/>
          <w:szCs w:val="22"/>
        </w:rPr>
        <w:t xml:space="preserve"> S</w:t>
      </w:r>
      <w:r w:rsidRPr="00150112">
        <w:rPr>
          <w:rFonts w:asciiTheme="minorHAnsi" w:hAnsiTheme="minorHAnsi" w:cstheme="minorHAnsi"/>
          <w:sz w:val="22"/>
          <w:szCs w:val="22"/>
          <w:lang w:val="id-ID"/>
        </w:rPr>
        <w:t>.</w:t>
      </w:r>
      <w:r w:rsidRPr="00150112">
        <w:rPr>
          <w:rFonts w:asciiTheme="minorHAnsi" w:hAnsiTheme="minorHAnsi" w:cstheme="minorHAnsi"/>
          <w:sz w:val="22"/>
          <w:szCs w:val="22"/>
        </w:rPr>
        <w:t>, Sharma</w:t>
      </w:r>
      <w:r w:rsidRPr="00150112">
        <w:rPr>
          <w:rFonts w:asciiTheme="minorHAnsi" w:hAnsiTheme="minorHAnsi" w:cstheme="minorHAnsi"/>
          <w:sz w:val="22"/>
          <w:szCs w:val="22"/>
          <w:lang w:val="id-ID"/>
        </w:rPr>
        <w:t>,</w:t>
      </w:r>
      <w:r w:rsidRPr="00150112">
        <w:rPr>
          <w:rFonts w:asciiTheme="minorHAnsi" w:hAnsiTheme="minorHAnsi" w:cstheme="minorHAnsi"/>
          <w:sz w:val="22"/>
          <w:szCs w:val="22"/>
        </w:rPr>
        <w:t xml:space="preserve"> S. 2011. Measurement of Technical Efficiency in Dairy Sector of India: A </w:t>
      </w:r>
      <w:r w:rsidRPr="00150112">
        <w:rPr>
          <w:rFonts w:asciiTheme="minorHAnsi" w:hAnsiTheme="minorHAnsi" w:cstheme="minorHAnsi"/>
          <w:i/>
          <w:sz w:val="22"/>
          <w:szCs w:val="22"/>
        </w:rPr>
        <w:t>Stochastic Frontier Production Function Approach</w:t>
      </w:r>
      <w:r w:rsidRPr="00150112">
        <w:rPr>
          <w:rFonts w:asciiTheme="minorHAnsi" w:hAnsiTheme="minorHAnsi" w:cstheme="minorHAnsi"/>
          <w:sz w:val="22"/>
          <w:szCs w:val="22"/>
        </w:rPr>
        <w:t xml:space="preserve">. </w:t>
      </w:r>
      <w:proofErr w:type="gramStart"/>
      <w:r w:rsidRPr="00150112">
        <w:rPr>
          <w:rFonts w:asciiTheme="minorHAnsi" w:hAnsiTheme="minorHAnsi" w:cstheme="minorHAnsi"/>
          <w:i/>
          <w:sz w:val="22"/>
          <w:szCs w:val="22"/>
        </w:rPr>
        <w:t>TMC Academic Journal</w:t>
      </w:r>
      <w:r w:rsidRPr="00150112">
        <w:rPr>
          <w:rFonts w:asciiTheme="minorHAnsi" w:hAnsiTheme="minorHAnsi" w:cstheme="minorHAnsi"/>
          <w:sz w:val="22"/>
          <w:szCs w:val="22"/>
        </w:rPr>
        <w:t>.</w:t>
      </w:r>
      <w:proofErr w:type="gramEnd"/>
      <w:r w:rsidRPr="00150112">
        <w:rPr>
          <w:rFonts w:asciiTheme="minorHAnsi" w:hAnsiTheme="minorHAnsi" w:cstheme="minorHAnsi"/>
          <w:sz w:val="22"/>
          <w:szCs w:val="22"/>
        </w:rPr>
        <w:t xml:space="preserve"> </w:t>
      </w:r>
      <w:r w:rsidRPr="00150112">
        <w:rPr>
          <w:rFonts w:asciiTheme="minorHAnsi" w:hAnsiTheme="minorHAnsi" w:cstheme="minorHAnsi"/>
          <w:sz w:val="22"/>
          <w:szCs w:val="22"/>
          <w:lang w:val="id-ID"/>
        </w:rPr>
        <w:t xml:space="preserve">Vol. </w:t>
      </w:r>
      <w:r w:rsidRPr="00150112">
        <w:rPr>
          <w:rFonts w:asciiTheme="minorHAnsi" w:hAnsiTheme="minorHAnsi" w:cstheme="minorHAnsi"/>
          <w:sz w:val="22"/>
          <w:szCs w:val="22"/>
        </w:rPr>
        <w:t>5</w:t>
      </w:r>
      <w:r w:rsidRPr="00150112">
        <w:rPr>
          <w:rFonts w:asciiTheme="minorHAnsi" w:hAnsiTheme="minorHAnsi" w:cstheme="minorHAnsi"/>
          <w:sz w:val="22"/>
          <w:szCs w:val="22"/>
          <w:lang w:val="id-ID"/>
        </w:rPr>
        <w:t>, N</w:t>
      </w:r>
      <w:r>
        <w:rPr>
          <w:rFonts w:asciiTheme="minorHAnsi" w:hAnsiTheme="minorHAnsi" w:cstheme="minorHAnsi"/>
          <w:sz w:val="22"/>
          <w:szCs w:val="22"/>
          <w:lang w:val="id-ID"/>
        </w:rPr>
        <w:t>o</w:t>
      </w:r>
      <w:r w:rsidRPr="00150112">
        <w:rPr>
          <w:rFonts w:asciiTheme="minorHAnsi" w:hAnsiTheme="minorHAnsi" w:cstheme="minorHAnsi"/>
          <w:sz w:val="22"/>
          <w:szCs w:val="22"/>
          <w:lang w:val="id-ID"/>
        </w:rPr>
        <w:t xml:space="preserve">. </w:t>
      </w:r>
      <w:r w:rsidRPr="00150112">
        <w:rPr>
          <w:rFonts w:asciiTheme="minorHAnsi" w:hAnsiTheme="minorHAnsi" w:cstheme="minorHAnsi"/>
          <w:sz w:val="22"/>
          <w:szCs w:val="22"/>
        </w:rPr>
        <w:t>2</w:t>
      </w:r>
      <w:r w:rsidRPr="00150112">
        <w:rPr>
          <w:rFonts w:asciiTheme="minorHAnsi" w:hAnsiTheme="minorHAnsi" w:cstheme="minorHAnsi"/>
          <w:sz w:val="22"/>
          <w:szCs w:val="22"/>
          <w:lang w:val="id-ID"/>
        </w:rPr>
        <w:t xml:space="preserve">, </w:t>
      </w:r>
      <w:proofErr w:type="gramStart"/>
      <w:r w:rsidRPr="00150112">
        <w:rPr>
          <w:rFonts w:asciiTheme="minorHAnsi" w:hAnsiTheme="minorHAnsi" w:cstheme="minorHAnsi"/>
          <w:sz w:val="22"/>
          <w:szCs w:val="22"/>
          <w:lang w:val="id-ID"/>
        </w:rPr>
        <w:t xml:space="preserve">Hal </w:t>
      </w:r>
      <w:r w:rsidRPr="00150112">
        <w:rPr>
          <w:rFonts w:asciiTheme="minorHAnsi" w:hAnsiTheme="minorHAnsi" w:cstheme="minorHAnsi"/>
          <w:sz w:val="22"/>
          <w:szCs w:val="22"/>
        </w:rPr>
        <w:t>:51</w:t>
      </w:r>
      <w:proofErr w:type="gramEnd"/>
      <w:r w:rsidRPr="00150112">
        <w:rPr>
          <w:rFonts w:asciiTheme="minorHAnsi" w:hAnsiTheme="minorHAnsi" w:cstheme="minorHAnsi"/>
          <w:sz w:val="22"/>
          <w:szCs w:val="22"/>
        </w:rPr>
        <w:t>-64.</w:t>
      </w:r>
    </w:p>
    <w:p w:rsidR="00225C92" w:rsidRPr="0026171B" w:rsidRDefault="00225C92" w:rsidP="0026171B">
      <w:pPr>
        <w:pStyle w:val="DaftarPustaka"/>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lang w:val="id-ID"/>
        </w:rPr>
        <w:t xml:space="preserve">Tajerin, Noor, M. 2005. Analisis Efisiensi Teknis Usaha Budidaya Pembesaran Ikan Kerapuh dalam Keramba Jaring Apung di Perairan Teluk Lampun: Produktivitas, Faktor-faktor yang Mempengaruhi dan Implikasi Kebijakan Pengembangan Budidayanya. </w:t>
      </w:r>
      <w:r w:rsidRPr="00150112">
        <w:rPr>
          <w:rFonts w:asciiTheme="minorHAnsi" w:hAnsiTheme="minorHAnsi" w:cstheme="minorHAnsi"/>
          <w:i/>
          <w:sz w:val="22"/>
          <w:szCs w:val="22"/>
          <w:lang w:val="id-ID"/>
        </w:rPr>
        <w:t>Jurnal Ekonomi Pembangunan</w:t>
      </w:r>
      <w:r w:rsidRPr="00150112">
        <w:rPr>
          <w:rFonts w:asciiTheme="minorHAnsi" w:hAnsiTheme="minorHAnsi" w:cstheme="minorHAnsi"/>
          <w:sz w:val="22"/>
          <w:szCs w:val="22"/>
          <w:lang w:val="id-ID"/>
        </w:rPr>
        <w:t>, Vol. 10, N0. 1, Hal: 95-105.</w:t>
      </w:r>
    </w:p>
    <w:p w:rsidR="00225C92" w:rsidRPr="00150112" w:rsidRDefault="00225C92" w:rsidP="00225C92">
      <w:pPr>
        <w:pStyle w:val="DaftarPustaka"/>
        <w:ind w:left="719" w:hangingChars="327" w:hanging="719"/>
        <w:rPr>
          <w:rFonts w:asciiTheme="minorHAnsi" w:hAnsiTheme="minorHAnsi" w:cstheme="minorHAnsi"/>
          <w:sz w:val="22"/>
          <w:szCs w:val="22"/>
          <w:lang w:val="id-ID"/>
        </w:rPr>
      </w:pPr>
      <w:r w:rsidRPr="00150112">
        <w:rPr>
          <w:rFonts w:asciiTheme="minorHAnsi" w:hAnsiTheme="minorHAnsi" w:cstheme="minorHAnsi"/>
          <w:sz w:val="22"/>
          <w:szCs w:val="22"/>
          <w:lang w:val="id-ID"/>
        </w:rPr>
        <w:t xml:space="preserve">Tien. 2011. Analisis Efisiensi Teknis Usahatani Padi Sawah Aplikasi Pertanian Organik (Studi Kasus di Desa Sumber Ngepoh, Kecamatan Lawang). </w:t>
      </w:r>
      <w:r w:rsidRPr="00150112">
        <w:rPr>
          <w:rFonts w:asciiTheme="minorHAnsi" w:hAnsiTheme="minorHAnsi" w:cstheme="minorHAnsi"/>
          <w:i/>
          <w:sz w:val="22"/>
          <w:szCs w:val="22"/>
          <w:lang w:val="id-ID"/>
        </w:rPr>
        <w:t>El-Hayah</w:t>
      </w:r>
      <w:r w:rsidRPr="00150112">
        <w:rPr>
          <w:rFonts w:asciiTheme="minorHAnsi" w:hAnsiTheme="minorHAnsi" w:cstheme="minorHAnsi"/>
          <w:sz w:val="22"/>
          <w:szCs w:val="22"/>
          <w:lang w:val="id-ID"/>
        </w:rPr>
        <w:t>, Vol , No. 4, Hal: 182-190.</w:t>
      </w:r>
    </w:p>
    <w:p w:rsidR="00225C92" w:rsidRPr="00150112" w:rsidRDefault="00225C92" w:rsidP="00225C92">
      <w:pPr>
        <w:pStyle w:val="DaftarPustaka"/>
        <w:ind w:left="719" w:hangingChars="327" w:hanging="719"/>
        <w:rPr>
          <w:rFonts w:asciiTheme="minorHAnsi" w:hAnsiTheme="minorHAnsi" w:cstheme="minorHAnsi"/>
          <w:sz w:val="22"/>
          <w:szCs w:val="22"/>
          <w:lang w:val="id-ID"/>
        </w:rPr>
      </w:pPr>
    </w:p>
    <w:p w:rsidR="00225C92" w:rsidRPr="00150112" w:rsidRDefault="00225C92" w:rsidP="00225C92">
      <w:pPr>
        <w:pStyle w:val="DaftarPustaka"/>
        <w:ind w:left="719" w:hangingChars="327" w:hanging="719"/>
        <w:rPr>
          <w:rFonts w:asciiTheme="minorHAnsi" w:hAnsiTheme="minorHAnsi" w:cstheme="minorHAnsi"/>
          <w:sz w:val="22"/>
          <w:szCs w:val="22"/>
          <w:lang w:val="id-ID"/>
        </w:rPr>
      </w:pPr>
    </w:p>
    <w:p w:rsidR="00A669AB" w:rsidRPr="00901D10" w:rsidRDefault="00A669AB" w:rsidP="00901D10">
      <w:pPr>
        <w:pStyle w:val="8paragraf"/>
        <w:ind w:firstLine="0"/>
        <w:rPr>
          <w:rFonts w:asciiTheme="minorHAnsi" w:hAnsiTheme="minorHAnsi" w:cstheme="minorHAnsi"/>
        </w:rPr>
      </w:pPr>
    </w:p>
    <w:sectPr w:rsidR="00A669AB" w:rsidRPr="00901D10" w:rsidSect="00CE7876">
      <w:type w:val="continuous"/>
      <w:pgSz w:w="11906" w:h="16838" w:code="9"/>
      <w:pgMar w:top="1701" w:right="1418" w:bottom="1418" w:left="2268" w:header="851" w:footer="851" w:gutter="0"/>
      <w:cols w:num="2" w:space="282"/>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3F2" w:rsidRDefault="001F13F2">
      <w:r>
        <w:separator/>
      </w:r>
    </w:p>
  </w:endnote>
  <w:endnote w:type="continuationSeparator" w:id="0">
    <w:p w:rsidR="001F13F2" w:rsidRDefault="001F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1319"/>
      <w:docPartObj>
        <w:docPartGallery w:val="Page Numbers (Bottom of Page)"/>
        <w:docPartUnique/>
      </w:docPartObj>
    </w:sdtPr>
    <w:sdtEndPr/>
    <w:sdtContent>
      <w:p w:rsidR="00834236" w:rsidRDefault="00834236">
        <w:pPr>
          <w:pStyle w:val="Footer"/>
          <w:jc w:val="right"/>
        </w:pPr>
        <w:r>
          <w:t xml:space="preserve">Page | </w:t>
        </w:r>
        <w:r>
          <w:fldChar w:fldCharType="begin"/>
        </w:r>
        <w:r>
          <w:instrText xml:space="preserve"> PAGE   \* MERGEFORMAT </w:instrText>
        </w:r>
        <w:r>
          <w:fldChar w:fldCharType="separate"/>
        </w:r>
        <w:r>
          <w:rPr>
            <w:noProof/>
          </w:rPr>
          <w:t>28</w:t>
        </w:r>
        <w:r>
          <w:rPr>
            <w:noProof/>
          </w:rPr>
          <w:fldChar w:fldCharType="end"/>
        </w:r>
        <w:r>
          <w:t xml:space="preserve"> </w:t>
        </w:r>
      </w:p>
    </w:sdtContent>
  </w:sdt>
  <w:p w:rsidR="00834236" w:rsidRDefault="00834236" w:rsidP="00FF5D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1323"/>
      <w:docPartObj>
        <w:docPartGallery w:val="Page Numbers (Bottom of Page)"/>
        <w:docPartUnique/>
      </w:docPartObj>
    </w:sdtPr>
    <w:sdtEndPr/>
    <w:sdtContent>
      <w:p w:rsidR="00834236" w:rsidRDefault="00834236">
        <w:pPr>
          <w:pStyle w:val="Footer"/>
          <w:jc w:val="right"/>
        </w:pPr>
        <w:r>
          <w:fldChar w:fldCharType="begin"/>
        </w:r>
        <w:r>
          <w:instrText xml:space="preserve"> PAGE   \* MERGEFORMAT </w:instrText>
        </w:r>
        <w:r>
          <w:fldChar w:fldCharType="separate"/>
        </w:r>
        <w:r w:rsidR="00BF4C9E">
          <w:rPr>
            <w:noProof/>
          </w:rPr>
          <w:t>11</w:t>
        </w:r>
        <w:r>
          <w:rPr>
            <w:noProof/>
          </w:rPr>
          <w:fldChar w:fldCharType="end"/>
        </w:r>
      </w:p>
    </w:sdtContent>
  </w:sdt>
  <w:p w:rsidR="00834236" w:rsidRDefault="00834236" w:rsidP="00A669AB">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3F2" w:rsidRDefault="001F13F2">
      <w:r>
        <w:separator/>
      </w:r>
    </w:p>
  </w:footnote>
  <w:footnote w:type="continuationSeparator" w:id="0">
    <w:p w:rsidR="001F13F2" w:rsidRDefault="001F1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236" w:rsidRDefault="00834236" w:rsidP="00A669AB">
    <w:pPr>
      <w:pStyle w:val="Header"/>
      <w:tabs>
        <w:tab w:val="left" w:pos="317"/>
      </w:tabs>
      <w:ind w:firstLine="0"/>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7"/>
      <w:gridCol w:w="3883"/>
    </w:tblGrid>
    <w:tr w:rsidR="00834236" w:rsidRPr="00C90328" w:rsidTr="00A669AB">
      <w:tc>
        <w:tcPr>
          <w:tcW w:w="0" w:type="auto"/>
          <w:vAlign w:val="center"/>
        </w:tcPr>
        <w:p w:rsidR="00834236" w:rsidRPr="00187C1C" w:rsidRDefault="00834236" w:rsidP="00944D43">
          <w:pPr>
            <w:pStyle w:val="Header"/>
            <w:ind w:firstLine="0"/>
            <w:jc w:val="left"/>
            <w:rPr>
              <w:sz w:val="22"/>
              <w:szCs w:val="22"/>
            </w:rPr>
          </w:pPr>
          <w:r w:rsidRPr="00C90328">
            <w:rPr>
              <w:sz w:val="22"/>
              <w:szCs w:val="22"/>
              <w:lang w:val="id-ID"/>
            </w:rPr>
            <w:t xml:space="preserve">Jurnal </w:t>
          </w:r>
          <w:r>
            <w:rPr>
              <w:sz w:val="22"/>
              <w:szCs w:val="22"/>
            </w:rPr>
            <w:t>Bisnis Tani Vol 1, No 1, Desember 2015</w:t>
          </w:r>
        </w:p>
      </w:tc>
      <w:tc>
        <w:tcPr>
          <w:tcW w:w="0" w:type="auto"/>
        </w:tcPr>
        <w:p w:rsidR="00834236" w:rsidRPr="00CD63CF" w:rsidRDefault="00834236" w:rsidP="00944D43">
          <w:pPr>
            <w:pStyle w:val="Header"/>
            <w:ind w:firstLine="0"/>
            <w:jc w:val="center"/>
            <w:rPr>
              <w:sz w:val="22"/>
              <w:szCs w:val="22"/>
            </w:rPr>
          </w:pPr>
          <w:r>
            <w:rPr>
              <w:sz w:val="22"/>
              <w:szCs w:val="22"/>
            </w:rPr>
            <w:t xml:space="preserve">                               </w:t>
          </w:r>
          <w:r w:rsidRPr="00C90328">
            <w:rPr>
              <w:sz w:val="22"/>
              <w:szCs w:val="22"/>
              <w:lang w:val="id-ID"/>
            </w:rPr>
            <w:t xml:space="preserve">ISSN </w:t>
          </w:r>
          <w:r>
            <w:rPr>
              <w:sz w:val="22"/>
              <w:szCs w:val="22"/>
            </w:rPr>
            <w:t>977 2477346 01</w:t>
          </w:r>
        </w:p>
      </w:tc>
    </w:tr>
    <w:tr w:rsidR="00834236" w:rsidRPr="00C90328" w:rsidTr="00A669AB">
      <w:tc>
        <w:tcPr>
          <w:tcW w:w="0" w:type="auto"/>
          <w:vAlign w:val="center"/>
        </w:tcPr>
        <w:p w:rsidR="00834236" w:rsidRPr="00DE5CA6" w:rsidRDefault="00834236" w:rsidP="00944D43">
          <w:pPr>
            <w:pStyle w:val="Header"/>
            <w:ind w:firstLine="0"/>
            <w:jc w:val="left"/>
            <w:rPr>
              <w:sz w:val="22"/>
              <w:szCs w:val="22"/>
            </w:rPr>
          </w:pPr>
          <w:r>
            <w:rPr>
              <w:sz w:val="22"/>
              <w:szCs w:val="22"/>
            </w:rPr>
            <w:t>Universitas Teuku Umar</w:t>
          </w:r>
        </w:p>
      </w:tc>
      <w:tc>
        <w:tcPr>
          <w:tcW w:w="0" w:type="auto"/>
          <w:vAlign w:val="center"/>
        </w:tcPr>
        <w:p w:rsidR="00834236" w:rsidRPr="00C90328" w:rsidRDefault="00834236" w:rsidP="00944D43">
          <w:pPr>
            <w:pStyle w:val="Header"/>
            <w:tabs>
              <w:tab w:val="left" w:pos="2869"/>
            </w:tabs>
            <w:ind w:firstLine="0"/>
            <w:rPr>
              <w:sz w:val="22"/>
              <w:szCs w:val="22"/>
              <w:lang w:val="id-ID"/>
            </w:rPr>
          </w:pPr>
          <w:r>
            <w:rPr>
              <w:sz w:val="22"/>
              <w:szCs w:val="22"/>
            </w:rPr>
            <w:t xml:space="preserve">                               </w:t>
          </w:r>
          <w:r w:rsidRPr="00C90328">
            <w:rPr>
              <w:sz w:val="22"/>
              <w:szCs w:val="22"/>
              <w:lang w:val="id-ID"/>
            </w:rPr>
            <w:t xml:space="preserve">pp. </w:t>
          </w:r>
          <w:r>
            <w:rPr>
              <w:sz w:val="22"/>
              <w:szCs w:val="22"/>
            </w:rPr>
            <w:t>1</w:t>
          </w:r>
          <w:r w:rsidRPr="00C90328">
            <w:rPr>
              <w:sz w:val="22"/>
              <w:szCs w:val="22"/>
              <w:lang w:val="id-ID"/>
            </w:rPr>
            <w:t>-</w:t>
          </w:r>
          <w:r w:rsidRPr="00C90328">
            <w:rPr>
              <w:sz w:val="22"/>
              <w:szCs w:val="22"/>
            </w:rPr>
            <w:t xml:space="preserve"> </w:t>
          </w:r>
          <w:r>
            <w:rPr>
              <w:sz w:val="22"/>
              <w:szCs w:val="22"/>
            </w:rPr>
            <w:t>4</w:t>
          </w:r>
        </w:p>
      </w:tc>
    </w:tr>
  </w:tbl>
  <w:p w:rsidR="00834236" w:rsidRDefault="00834236" w:rsidP="00A669AB">
    <w:pPr>
      <w:pStyle w:val="Header"/>
      <w:tabs>
        <w:tab w:val="left" w:pos="317"/>
      </w:tabs>
      <w:ind w:firstLine="0"/>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865"/>
    </w:tblGrid>
    <w:tr w:rsidR="00834236" w:rsidRPr="00C90328" w:rsidTr="005D7D44">
      <w:trPr>
        <w:jc w:val="center"/>
      </w:trPr>
      <w:tc>
        <w:tcPr>
          <w:tcW w:w="0" w:type="auto"/>
          <w:vAlign w:val="center"/>
        </w:tcPr>
        <w:p w:rsidR="00834236" w:rsidRPr="005D7D44" w:rsidRDefault="00834236" w:rsidP="005D7D44">
          <w:pPr>
            <w:pStyle w:val="Header"/>
            <w:ind w:firstLine="0"/>
            <w:jc w:val="left"/>
            <w:rPr>
              <w:sz w:val="22"/>
              <w:szCs w:val="22"/>
              <w:lang w:val="id-ID"/>
            </w:rPr>
          </w:pPr>
          <w:r w:rsidRPr="00C90328">
            <w:rPr>
              <w:sz w:val="22"/>
              <w:szCs w:val="22"/>
              <w:lang w:val="id-ID"/>
            </w:rPr>
            <w:t xml:space="preserve">Jurnal </w:t>
          </w:r>
          <w:r>
            <w:rPr>
              <w:sz w:val="22"/>
              <w:szCs w:val="22"/>
            </w:rPr>
            <w:t>Bisnis Tani Vol, No,</w:t>
          </w:r>
          <w:r>
            <w:rPr>
              <w:sz w:val="22"/>
              <w:szCs w:val="22"/>
              <w:lang w:val="id-ID"/>
            </w:rPr>
            <w:t xml:space="preserve"> Tahun </w:t>
          </w:r>
          <w:r>
            <w:rPr>
              <w:sz w:val="22"/>
              <w:szCs w:val="22"/>
            </w:rPr>
            <w:t xml:space="preserve"> </w:t>
          </w:r>
          <w:r>
            <w:rPr>
              <w:sz w:val="22"/>
              <w:szCs w:val="22"/>
              <w:lang w:val="id-ID"/>
            </w:rPr>
            <w:t xml:space="preserve"> </w:t>
          </w:r>
        </w:p>
      </w:tc>
      <w:tc>
        <w:tcPr>
          <w:tcW w:w="3865" w:type="dxa"/>
        </w:tcPr>
        <w:p w:rsidR="00834236" w:rsidRPr="00CD63CF" w:rsidRDefault="00834236" w:rsidP="00A669AB">
          <w:pPr>
            <w:pStyle w:val="Header"/>
            <w:ind w:firstLine="0"/>
            <w:jc w:val="center"/>
            <w:rPr>
              <w:sz w:val="22"/>
              <w:szCs w:val="22"/>
            </w:rPr>
          </w:pPr>
          <w:r>
            <w:rPr>
              <w:sz w:val="22"/>
              <w:szCs w:val="22"/>
            </w:rPr>
            <w:t xml:space="preserve">                 </w:t>
          </w:r>
          <w:r>
            <w:rPr>
              <w:sz w:val="22"/>
              <w:szCs w:val="22"/>
              <w:lang w:val="id-ID"/>
            </w:rPr>
            <w:t xml:space="preserve">    </w:t>
          </w:r>
          <w:r>
            <w:rPr>
              <w:sz w:val="22"/>
              <w:szCs w:val="22"/>
            </w:rPr>
            <w:t xml:space="preserve">                </w:t>
          </w:r>
          <w:r w:rsidRPr="00C90328">
            <w:rPr>
              <w:sz w:val="22"/>
              <w:szCs w:val="22"/>
              <w:lang w:val="id-ID"/>
            </w:rPr>
            <w:t xml:space="preserve">ISSN </w:t>
          </w:r>
          <w:r>
            <w:rPr>
              <w:sz w:val="22"/>
              <w:szCs w:val="22"/>
            </w:rPr>
            <w:t>2477-3468</w:t>
          </w:r>
        </w:p>
      </w:tc>
    </w:tr>
    <w:tr w:rsidR="00834236" w:rsidRPr="00C90328" w:rsidTr="005D7D44">
      <w:trPr>
        <w:jc w:val="center"/>
      </w:trPr>
      <w:tc>
        <w:tcPr>
          <w:tcW w:w="0" w:type="auto"/>
          <w:vAlign w:val="center"/>
        </w:tcPr>
        <w:p w:rsidR="00834236" w:rsidRPr="00DE5CA6" w:rsidRDefault="00834236" w:rsidP="00944D43">
          <w:pPr>
            <w:pStyle w:val="Header"/>
            <w:ind w:firstLine="0"/>
            <w:jc w:val="left"/>
            <w:rPr>
              <w:sz w:val="22"/>
              <w:szCs w:val="22"/>
            </w:rPr>
          </w:pPr>
          <w:r>
            <w:rPr>
              <w:sz w:val="22"/>
              <w:szCs w:val="22"/>
            </w:rPr>
            <w:t>Universitas Teuku Umar</w:t>
          </w:r>
        </w:p>
      </w:tc>
      <w:tc>
        <w:tcPr>
          <w:tcW w:w="3865" w:type="dxa"/>
          <w:vAlign w:val="center"/>
        </w:tcPr>
        <w:p w:rsidR="00834236" w:rsidRPr="005D7D44" w:rsidRDefault="00834236" w:rsidP="005D7D44">
          <w:pPr>
            <w:pStyle w:val="Header"/>
            <w:tabs>
              <w:tab w:val="left" w:pos="2869"/>
            </w:tabs>
            <w:ind w:firstLine="0"/>
            <w:rPr>
              <w:sz w:val="22"/>
              <w:szCs w:val="22"/>
              <w:lang w:val="id-ID"/>
            </w:rPr>
          </w:pPr>
          <w:r>
            <w:rPr>
              <w:sz w:val="22"/>
              <w:szCs w:val="22"/>
            </w:rPr>
            <w:t xml:space="preserve">                                                  </w:t>
          </w:r>
          <w:r w:rsidRPr="00C90328">
            <w:rPr>
              <w:sz w:val="22"/>
              <w:szCs w:val="22"/>
              <w:lang w:val="id-ID"/>
            </w:rPr>
            <w:t xml:space="preserve">pp. </w:t>
          </w:r>
          <w:r>
            <w:rPr>
              <w:sz w:val="22"/>
              <w:szCs w:val="22"/>
              <w:lang w:val="id-ID"/>
            </w:rPr>
            <w:t xml:space="preserve"> </w:t>
          </w:r>
        </w:p>
      </w:tc>
    </w:tr>
  </w:tbl>
  <w:p w:rsidR="00834236" w:rsidRDefault="0083423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34236" w:rsidRPr="00C90328" w:rsidTr="00753565">
      <w:tc>
        <w:tcPr>
          <w:tcW w:w="4536" w:type="dxa"/>
          <w:vAlign w:val="center"/>
        </w:tcPr>
        <w:p w:rsidR="00834236" w:rsidRPr="00187C1C" w:rsidRDefault="00834236" w:rsidP="00925FE3">
          <w:pPr>
            <w:pStyle w:val="Header"/>
            <w:ind w:firstLine="0"/>
            <w:jc w:val="left"/>
            <w:rPr>
              <w:sz w:val="22"/>
              <w:szCs w:val="22"/>
            </w:rPr>
          </w:pPr>
          <w:r w:rsidRPr="00C90328">
            <w:rPr>
              <w:sz w:val="22"/>
              <w:szCs w:val="22"/>
              <w:lang w:val="id-ID"/>
            </w:rPr>
            <w:t xml:space="preserve">Jurnal </w:t>
          </w:r>
          <w:r>
            <w:rPr>
              <w:sz w:val="22"/>
              <w:szCs w:val="22"/>
            </w:rPr>
            <w:t>Bisnis Tani Vol 1, No 1, Desember 2015</w:t>
          </w:r>
        </w:p>
      </w:tc>
      <w:tc>
        <w:tcPr>
          <w:tcW w:w="4536" w:type="dxa"/>
        </w:tcPr>
        <w:p w:rsidR="00834236" w:rsidRPr="00CD63CF" w:rsidRDefault="00834236" w:rsidP="00DE5CA6">
          <w:pPr>
            <w:pStyle w:val="Header"/>
            <w:ind w:firstLine="0"/>
            <w:jc w:val="center"/>
            <w:rPr>
              <w:sz w:val="22"/>
              <w:szCs w:val="22"/>
            </w:rPr>
          </w:pPr>
          <w:r>
            <w:rPr>
              <w:sz w:val="22"/>
              <w:szCs w:val="22"/>
            </w:rPr>
            <w:t xml:space="preserve">                               </w:t>
          </w:r>
          <w:r w:rsidRPr="00C90328">
            <w:rPr>
              <w:sz w:val="22"/>
              <w:szCs w:val="22"/>
              <w:lang w:val="id-ID"/>
            </w:rPr>
            <w:t xml:space="preserve">ISSN </w:t>
          </w:r>
          <w:r>
            <w:rPr>
              <w:sz w:val="22"/>
              <w:szCs w:val="22"/>
            </w:rPr>
            <w:t>977 2477346 01</w:t>
          </w:r>
        </w:p>
      </w:tc>
    </w:tr>
    <w:tr w:rsidR="00834236" w:rsidRPr="00C90328" w:rsidTr="00753565">
      <w:tc>
        <w:tcPr>
          <w:tcW w:w="4536" w:type="dxa"/>
          <w:vAlign w:val="center"/>
        </w:tcPr>
        <w:p w:rsidR="00834236" w:rsidRPr="00DE5CA6" w:rsidRDefault="00834236" w:rsidP="00753565">
          <w:pPr>
            <w:pStyle w:val="Header"/>
            <w:ind w:firstLine="0"/>
            <w:jc w:val="left"/>
            <w:rPr>
              <w:sz w:val="22"/>
              <w:szCs w:val="22"/>
            </w:rPr>
          </w:pPr>
          <w:r>
            <w:rPr>
              <w:sz w:val="22"/>
              <w:szCs w:val="22"/>
            </w:rPr>
            <w:t>Universitas Teuku Umar</w:t>
          </w:r>
        </w:p>
      </w:tc>
      <w:tc>
        <w:tcPr>
          <w:tcW w:w="4536" w:type="dxa"/>
          <w:vAlign w:val="center"/>
        </w:tcPr>
        <w:p w:rsidR="00834236" w:rsidRPr="00C90328" w:rsidRDefault="00834236" w:rsidP="00E6178A">
          <w:pPr>
            <w:pStyle w:val="Header"/>
            <w:tabs>
              <w:tab w:val="left" w:pos="2869"/>
            </w:tabs>
            <w:ind w:firstLine="0"/>
            <w:rPr>
              <w:sz w:val="22"/>
              <w:szCs w:val="22"/>
              <w:lang w:val="id-ID"/>
            </w:rPr>
          </w:pPr>
          <w:r>
            <w:rPr>
              <w:sz w:val="22"/>
              <w:szCs w:val="22"/>
            </w:rPr>
            <w:t xml:space="preserve">                                      </w:t>
          </w:r>
          <w:r w:rsidRPr="00C90328">
            <w:rPr>
              <w:sz w:val="22"/>
              <w:szCs w:val="22"/>
              <w:lang w:val="id-ID"/>
            </w:rPr>
            <w:t xml:space="preserve">pp. </w:t>
          </w:r>
          <w:r>
            <w:rPr>
              <w:sz w:val="22"/>
              <w:szCs w:val="22"/>
            </w:rPr>
            <w:t>1</w:t>
          </w:r>
          <w:r w:rsidRPr="00C90328">
            <w:rPr>
              <w:sz w:val="22"/>
              <w:szCs w:val="22"/>
              <w:lang w:val="id-ID"/>
            </w:rPr>
            <w:t>-</w:t>
          </w:r>
          <w:r w:rsidRPr="00C90328">
            <w:rPr>
              <w:sz w:val="22"/>
              <w:szCs w:val="22"/>
            </w:rPr>
            <w:t xml:space="preserve"> </w:t>
          </w:r>
          <w:r>
            <w:rPr>
              <w:sz w:val="22"/>
              <w:szCs w:val="22"/>
            </w:rPr>
            <w:t>4</w:t>
          </w:r>
        </w:p>
      </w:tc>
    </w:tr>
  </w:tbl>
  <w:p w:rsidR="00834236" w:rsidRDefault="00834236">
    <w:pPr>
      <w:pStyle w:val="Header"/>
      <w:tabs>
        <w:tab w:val="clear" w:pos="4320"/>
        <w:tab w:val="clear" w:pos="8640"/>
        <w:tab w:val="right" w:pos="9072"/>
      </w:tabs>
      <w:ind w:firstLine="0"/>
      <w:rPr>
        <w:rFonts w:ascii="Verdana" w:eastAsia="MS Gothic"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721CD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56C28C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12264AE"/>
    <w:lvl w:ilvl="0">
      <w:start w:val="1"/>
      <w:numFmt w:val="decimal"/>
      <w:pStyle w:val="ListNumber3"/>
      <w:lvlText w:val="%1."/>
      <w:lvlJc w:val="left"/>
      <w:pPr>
        <w:tabs>
          <w:tab w:val="num" w:pos="926"/>
        </w:tabs>
        <w:ind w:left="926" w:hanging="360"/>
      </w:pPr>
    </w:lvl>
  </w:abstractNum>
  <w:abstractNum w:abstractNumId="3">
    <w:nsid w:val="FFFFFF7F"/>
    <w:multiLevelType w:val="singleLevel"/>
    <w:tmpl w:val="6D7825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DACC95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F2A6B3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C8A755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EB81B1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BAE5E9C"/>
    <w:lvl w:ilvl="0">
      <w:start w:val="1"/>
      <w:numFmt w:val="decimal"/>
      <w:pStyle w:val="ListNumber"/>
      <w:lvlText w:val="%1."/>
      <w:lvlJc w:val="left"/>
      <w:pPr>
        <w:tabs>
          <w:tab w:val="num" w:pos="360"/>
        </w:tabs>
        <w:ind w:left="360" w:hanging="360"/>
      </w:pPr>
    </w:lvl>
  </w:abstractNum>
  <w:abstractNum w:abstractNumId="9">
    <w:nsid w:val="FFFFFF89"/>
    <w:multiLevelType w:val="singleLevel"/>
    <w:tmpl w:val="DCAA22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FB741FE2"/>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00000F3E"/>
    <w:multiLevelType w:val="hybridMultilevel"/>
    <w:tmpl w:val="42D412C8"/>
    <w:lvl w:ilvl="0" w:tplc="C55A8E9C">
      <w:start w:val="1"/>
      <w:numFmt w:val="decimal"/>
      <w:lvlText w:val="%1."/>
      <w:lvlJc w:val="left"/>
      <w:pPr>
        <w:tabs>
          <w:tab w:val="num" w:pos="720"/>
        </w:tabs>
        <w:ind w:left="720" w:hanging="360"/>
      </w:pPr>
      <w:rPr>
        <w:rFonts w:ascii="Times New Roman" w:eastAsia="MS Mincho"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53C"/>
    <w:multiLevelType w:val="hybridMultilevel"/>
    <w:tmpl w:val="884A06B8"/>
    <w:lvl w:ilvl="0" w:tplc="2B3275BE">
      <w:start w:val="1"/>
      <w:numFmt w:val="decimal"/>
      <w:lvlText w:val="%1."/>
      <w:lvlJc w:val="left"/>
      <w:pPr>
        <w:tabs>
          <w:tab w:val="num" w:pos="720"/>
        </w:tabs>
        <w:ind w:left="720" w:hanging="360"/>
      </w:pPr>
      <w:rPr>
        <w:rFonts w:ascii="Times New Roman" w:eastAsia="MS Mincho"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21F1FFE"/>
    <w:multiLevelType w:val="hybridMultilevel"/>
    <w:tmpl w:val="92286BA8"/>
    <w:lvl w:ilvl="0" w:tplc="06BA573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nsid w:val="02563A65"/>
    <w:multiLevelType w:val="hybridMultilevel"/>
    <w:tmpl w:val="2E364F86"/>
    <w:lvl w:ilvl="0" w:tplc="E60625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08A30222"/>
    <w:multiLevelType w:val="hybridMultilevel"/>
    <w:tmpl w:val="FDC6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890091"/>
    <w:multiLevelType w:val="hybridMultilevel"/>
    <w:tmpl w:val="52C00534"/>
    <w:lvl w:ilvl="0" w:tplc="DF4C1552">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0B7C363A"/>
    <w:multiLevelType w:val="hybridMultilevel"/>
    <w:tmpl w:val="591E4232"/>
    <w:lvl w:ilvl="0" w:tplc="D3EA2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F707F04"/>
    <w:multiLevelType w:val="singleLevel"/>
    <w:tmpl w:val="AAB45B4E"/>
    <w:lvl w:ilvl="0">
      <w:start w:val="1"/>
      <w:numFmt w:val="decimal"/>
      <w:pStyle w:val="Heading1"/>
      <w:lvlText w:val="%1."/>
      <w:lvlJc w:val="left"/>
      <w:pPr>
        <w:tabs>
          <w:tab w:val="num" w:pos="360"/>
        </w:tabs>
        <w:ind w:left="360" w:hanging="360"/>
      </w:pPr>
    </w:lvl>
  </w:abstractNum>
  <w:abstractNum w:abstractNumId="19">
    <w:nsid w:val="1469413E"/>
    <w:multiLevelType w:val="hybridMultilevel"/>
    <w:tmpl w:val="83C0E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1A0108"/>
    <w:multiLevelType w:val="hybridMultilevel"/>
    <w:tmpl w:val="8FFE7C20"/>
    <w:lvl w:ilvl="0" w:tplc="04210019">
      <w:start w:val="1"/>
      <w:numFmt w:val="lowerLetter"/>
      <w:lvlText w:val="%1."/>
      <w:lvlJc w:val="left"/>
      <w:pPr>
        <w:ind w:left="-415" w:hanging="360"/>
      </w:pPr>
      <w:rPr>
        <w:rFonts w:cs="Times New Roman"/>
      </w:rPr>
    </w:lvl>
    <w:lvl w:ilvl="1" w:tplc="04210019" w:tentative="1">
      <w:start w:val="1"/>
      <w:numFmt w:val="lowerLetter"/>
      <w:lvlText w:val="%2."/>
      <w:lvlJc w:val="left"/>
      <w:pPr>
        <w:ind w:left="305" w:hanging="360"/>
      </w:pPr>
      <w:rPr>
        <w:rFonts w:cs="Times New Roman"/>
      </w:rPr>
    </w:lvl>
    <w:lvl w:ilvl="2" w:tplc="0421001B" w:tentative="1">
      <w:start w:val="1"/>
      <w:numFmt w:val="lowerRoman"/>
      <w:lvlText w:val="%3."/>
      <w:lvlJc w:val="right"/>
      <w:pPr>
        <w:ind w:left="1025" w:hanging="180"/>
      </w:pPr>
      <w:rPr>
        <w:rFonts w:cs="Times New Roman"/>
      </w:rPr>
    </w:lvl>
    <w:lvl w:ilvl="3" w:tplc="0421000F" w:tentative="1">
      <w:start w:val="1"/>
      <w:numFmt w:val="decimal"/>
      <w:lvlText w:val="%4."/>
      <w:lvlJc w:val="left"/>
      <w:pPr>
        <w:ind w:left="1745" w:hanging="360"/>
      </w:pPr>
      <w:rPr>
        <w:rFonts w:cs="Times New Roman"/>
      </w:rPr>
    </w:lvl>
    <w:lvl w:ilvl="4" w:tplc="04210019" w:tentative="1">
      <w:start w:val="1"/>
      <w:numFmt w:val="lowerLetter"/>
      <w:lvlText w:val="%5."/>
      <w:lvlJc w:val="left"/>
      <w:pPr>
        <w:ind w:left="2465" w:hanging="360"/>
      </w:pPr>
      <w:rPr>
        <w:rFonts w:cs="Times New Roman"/>
      </w:rPr>
    </w:lvl>
    <w:lvl w:ilvl="5" w:tplc="0421001B" w:tentative="1">
      <w:start w:val="1"/>
      <w:numFmt w:val="lowerRoman"/>
      <w:lvlText w:val="%6."/>
      <w:lvlJc w:val="right"/>
      <w:pPr>
        <w:ind w:left="3185" w:hanging="180"/>
      </w:pPr>
      <w:rPr>
        <w:rFonts w:cs="Times New Roman"/>
      </w:rPr>
    </w:lvl>
    <w:lvl w:ilvl="6" w:tplc="0421000F" w:tentative="1">
      <w:start w:val="1"/>
      <w:numFmt w:val="decimal"/>
      <w:lvlText w:val="%7."/>
      <w:lvlJc w:val="left"/>
      <w:pPr>
        <w:ind w:left="3905" w:hanging="360"/>
      </w:pPr>
      <w:rPr>
        <w:rFonts w:cs="Times New Roman"/>
      </w:rPr>
    </w:lvl>
    <w:lvl w:ilvl="7" w:tplc="04210019" w:tentative="1">
      <w:start w:val="1"/>
      <w:numFmt w:val="lowerLetter"/>
      <w:lvlText w:val="%8."/>
      <w:lvlJc w:val="left"/>
      <w:pPr>
        <w:ind w:left="4625" w:hanging="360"/>
      </w:pPr>
      <w:rPr>
        <w:rFonts w:cs="Times New Roman"/>
      </w:rPr>
    </w:lvl>
    <w:lvl w:ilvl="8" w:tplc="0421001B" w:tentative="1">
      <w:start w:val="1"/>
      <w:numFmt w:val="lowerRoman"/>
      <w:lvlText w:val="%9."/>
      <w:lvlJc w:val="right"/>
      <w:pPr>
        <w:ind w:left="5345" w:hanging="180"/>
      </w:pPr>
      <w:rPr>
        <w:rFonts w:cs="Times New Roman"/>
      </w:rPr>
    </w:lvl>
  </w:abstractNum>
  <w:abstractNum w:abstractNumId="21">
    <w:nsid w:val="1F1C2F23"/>
    <w:multiLevelType w:val="hybridMultilevel"/>
    <w:tmpl w:val="443E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58344D"/>
    <w:multiLevelType w:val="hybridMultilevel"/>
    <w:tmpl w:val="0FE29130"/>
    <w:lvl w:ilvl="0" w:tplc="70528DF4">
      <w:start w:val="1"/>
      <w:numFmt w:val="decimal"/>
      <w:lvlText w:val="%1."/>
      <w:lvlJc w:val="left"/>
      <w:pPr>
        <w:ind w:left="720" w:hanging="360"/>
      </w:pPr>
      <w:rPr>
        <w:rFonts w:ascii="Times New Roman" w:eastAsia="MS Mincho"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8A61D61"/>
    <w:multiLevelType w:val="hybridMultilevel"/>
    <w:tmpl w:val="169235BA"/>
    <w:lvl w:ilvl="0" w:tplc="7DDE1BB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DE86884"/>
    <w:multiLevelType w:val="hybridMultilevel"/>
    <w:tmpl w:val="AEDCD65E"/>
    <w:lvl w:ilvl="0" w:tplc="71403A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B1045F"/>
    <w:multiLevelType w:val="hybridMultilevel"/>
    <w:tmpl w:val="80CA34E8"/>
    <w:lvl w:ilvl="0" w:tplc="A8E26F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6D36F57"/>
    <w:multiLevelType w:val="hybridMultilevel"/>
    <w:tmpl w:val="8FE84D08"/>
    <w:lvl w:ilvl="0" w:tplc="04090019">
      <w:start w:val="1"/>
      <w:numFmt w:val="lowerLetter"/>
      <w:lvlText w:val="%1."/>
      <w:lvlJc w:val="left"/>
      <w:pPr>
        <w:ind w:left="720" w:hanging="360"/>
      </w:pPr>
    </w:lvl>
    <w:lvl w:ilvl="1" w:tplc="BA502642">
      <w:start w:val="1"/>
      <w:numFmt w:val="lowerLetter"/>
      <w:lvlText w:val="%2."/>
      <w:lvlJc w:val="left"/>
      <w:pPr>
        <w:ind w:left="1440" w:hanging="360"/>
      </w:pPr>
      <w:rPr>
        <w:rFonts w:ascii="Times New Roman" w:eastAsia="Calibri" w:hAnsi="Times New Roman" w:cs="Times New Roman"/>
      </w:rPr>
    </w:lvl>
    <w:lvl w:ilvl="2" w:tplc="FAAE8032">
      <w:start w:val="1"/>
      <w:numFmt w:val="decimal"/>
      <w:lvlText w:val="%3."/>
      <w:lvlJc w:val="left"/>
      <w:pPr>
        <w:ind w:left="2610" w:hanging="63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385157"/>
    <w:multiLevelType w:val="hybridMultilevel"/>
    <w:tmpl w:val="A8C29E64"/>
    <w:lvl w:ilvl="0" w:tplc="F4C274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BA51DFC"/>
    <w:multiLevelType w:val="hybridMultilevel"/>
    <w:tmpl w:val="C7B4C390"/>
    <w:lvl w:ilvl="0" w:tplc="6D0E222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8C3517"/>
    <w:multiLevelType w:val="hybridMultilevel"/>
    <w:tmpl w:val="0E621F60"/>
    <w:lvl w:ilvl="0" w:tplc="F1E6CA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754548C"/>
    <w:multiLevelType w:val="hybridMultilevel"/>
    <w:tmpl w:val="EB82718E"/>
    <w:lvl w:ilvl="0" w:tplc="3488CB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9D2E81"/>
    <w:multiLevelType w:val="hybridMultilevel"/>
    <w:tmpl w:val="90A48E8A"/>
    <w:lvl w:ilvl="0" w:tplc="B7B888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C07FF9"/>
    <w:multiLevelType w:val="singleLevel"/>
    <w:tmpl w:val="06F43386"/>
    <w:lvl w:ilvl="0">
      <w:start w:val="1"/>
      <w:numFmt w:val="lowerLetter"/>
      <w:pStyle w:val="list2"/>
      <w:lvlText w:val="%1."/>
      <w:lvlJc w:val="left"/>
      <w:pPr>
        <w:tabs>
          <w:tab w:val="num" w:pos="425"/>
        </w:tabs>
        <w:ind w:left="425" w:hanging="425"/>
      </w:pPr>
    </w:lvl>
  </w:abstractNum>
  <w:num w:numId="1">
    <w:abstractNumId w:val="10"/>
  </w:num>
  <w:num w:numId="2">
    <w:abstractNumId w:val="32"/>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6"/>
  </w:num>
  <w:num w:numId="16">
    <w:abstractNumId w:val="28"/>
  </w:num>
  <w:num w:numId="17">
    <w:abstractNumId w:val="30"/>
  </w:num>
  <w:num w:numId="18">
    <w:abstractNumId w:val="17"/>
  </w:num>
  <w:num w:numId="19">
    <w:abstractNumId w:val="25"/>
  </w:num>
  <w:num w:numId="20">
    <w:abstractNumId w:val="29"/>
  </w:num>
  <w:num w:numId="21">
    <w:abstractNumId w:val="27"/>
  </w:num>
  <w:num w:numId="22">
    <w:abstractNumId w:val="31"/>
  </w:num>
  <w:num w:numId="23">
    <w:abstractNumId w:val="13"/>
  </w:num>
  <w:num w:numId="24">
    <w:abstractNumId w:val="21"/>
  </w:num>
  <w:num w:numId="25">
    <w:abstractNumId w:val="24"/>
  </w:num>
  <w:num w:numId="26">
    <w:abstractNumId w:val="20"/>
  </w:num>
  <w:num w:numId="27">
    <w:abstractNumId w:val="12"/>
  </w:num>
  <w:num w:numId="28">
    <w:abstractNumId w:val="11"/>
  </w:num>
  <w:num w:numId="29">
    <w:abstractNumId w:val="22"/>
  </w:num>
  <w:num w:numId="30">
    <w:abstractNumId w:val="26"/>
  </w:num>
  <w:num w:numId="31">
    <w:abstractNumId w:val="23"/>
  </w:num>
  <w:num w:numId="32">
    <w:abstractNumId w:val="19"/>
  </w:num>
  <w:num w:numId="3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7A"/>
    <w:rsid w:val="00002D0B"/>
    <w:rsid w:val="00003485"/>
    <w:rsid w:val="0000559E"/>
    <w:rsid w:val="00005925"/>
    <w:rsid w:val="00006C25"/>
    <w:rsid w:val="0001181D"/>
    <w:rsid w:val="00026815"/>
    <w:rsid w:val="0003290C"/>
    <w:rsid w:val="00032BA0"/>
    <w:rsid w:val="00033BE5"/>
    <w:rsid w:val="0003663F"/>
    <w:rsid w:val="00042D39"/>
    <w:rsid w:val="00050210"/>
    <w:rsid w:val="00051714"/>
    <w:rsid w:val="00055AE8"/>
    <w:rsid w:val="00070313"/>
    <w:rsid w:val="00091397"/>
    <w:rsid w:val="00096C24"/>
    <w:rsid w:val="000A2260"/>
    <w:rsid w:val="000B01A9"/>
    <w:rsid w:val="000B2736"/>
    <w:rsid w:val="000B74EB"/>
    <w:rsid w:val="000B7B90"/>
    <w:rsid w:val="000C3E5E"/>
    <w:rsid w:val="000D145F"/>
    <w:rsid w:val="000D6127"/>
    <w:rsid w:val="000D6C27"/>
    <w:rsid w:val="000D77AD"/>
    <w:rsid w:val="000E48CA"/>
    <w:rsid w:val="000E6526"/>
    <w:rsid w:val="000F27A2"/>
    <w:rsid w:val="000F29CF"/>
    <w:rsid w:val="000F5743"/>
    <w:rsid w:val="00104068"/>
    <w:rsid w:val="001117C9"/>
    <w:rsid w:val="00127702"/>
    <w:rsid w:val="00131782"/>
    <w:rsid w:val="001403FE"/>
    <w:rsid w:val="00142143"/>
    <w:rsid w:val="001427D3"/>
    <w:rsid w:val="0014355E"/>
    <w:rsid w:val="0015523E"/>
    <w:rsid w:val="0016535B"/>
    <w:rsid w:val="001727D6"/>
    <w:rsid w:val="001741A0"/>
    <w:rsid w:val="001803A9"/>
    <w:rsid w:val="001820AC"/>
    <w:rsid w:val="0018712B"/>
    <w:rsid w:val="00187C1C"/>
    <w:rsid w:val="001920BE"/>
    <w:rsid w:val="00194F27"/>
    <w:rsid w:val="001A25BF"/>
    <w:rsid w:val="001A3306"/>
    <w:rsid w:val="001A72E3"/>
    <w:rsid w:val="001B14D4"/>
    <w:rsid w:val="001B32C8"/>
    <w:rsid w:val="001C5E35"/>
    <w:rsid w:val="001D5E7C"/>
    <w:rsid w:val="001E06D3"/>
    <w:rsid w:val="001E235C"/>
    <w:rsid w:val="001F13F2"/>
    <w:rsid w:val="001F4036"/>
    <w:rsid w:val="001F4084"/>
    <w:rsid w:val="001F44BC"/>
    <w:rsid w:val="001F4E39"/>
    <w:rsid w:val="001F70F5"/>
    <w:rsid w:val="00201132"/>
    <w:rsid w:val="002100F9"/>
    <w:rsid w:val="00225C92"/>
    <w:rsid w:val="00234561"/>
    <w:rsid w:val="00243E8F"/>
    <w:rsid w:val="00246C64"/>
    <w:rsid w:val="00253C02"/>
    <w:rsid w:val="0026171B"/>
    <w:rsid w:val="00274048"/>
    <w:rsid w:val="0027657B"/>
    <w:rsid w:val="002809F8"/>
    <w:rsid w:val="002812E7"/>
    <w:rsid w:val="00287613"/>
    <w:rsid w:val="00287CF1"/>
    <w:rsid w:val="00291D37"/>
    <w:rsid w:val="002A59BF"/>
    <w:rsid w:val="002A7903"/>
    <w:rsid w:val="002B160F"/>
    <w:rsid w:val="002B2188"/>
    <w:rsid w:val="002C1169"/>
    <w:rsid w:val="002C31A1"/>
    <w:rsid w:val="002C4018"/>
    <w:rsid w:val="002C6723"/>
    <w:rsid w:val="002D08EF"/>
    <w:rsid w:val="002D0A48"/>
    <w:rsid w:val="002D64D7"/>
    <w:rsid w:val="002E4680"/>
    <w:rsid w:val="002E6F27"/>
    <w:rsid w:val="002F40EF"/>
    <w:rsid w:val="002F45C1"/>
    <w:rsid w:val="002F536E"/>
    <w:rsid w:val="00303209"/>
    <w:rsid w:val="00303FB2"/>
    <w:rsid w:val="00306C86"/>
    <w:rsid w:val="00306D03"/>
    <w:rsid w:val="00315018"/>
    <w:rsid w:val="0031572F"/>
    <w:rsid w:val="0032161D"/>
    <w:rsid w:val="003373A0"/>
    <w:rsid w:val="003421E9"/>
    <w:rsid w:val="00355EAA"/>
    <w:rsid w:val="00357072"/>
    <w:rsid w:val="00362A16"/>
    <w:rsid w:val="00373476"/>
    <w:rsid w:val="00375EC4"/>
    <w:rsid w:val="00384AA9"/>
    <w:rsid w:val="00386239"/>
    <w:rsid w:val="00391039"/>
    <w:rsid w:val="0039756C"/>
    <w:rsid w:val="003B75B7"/>
    <w:rsid w:val="003C1934"/>
    <w:rsid w:val="003C5623"/>
    <w:rsid w:val="003E05AA"/>
    <w:rsid w:val="003E4B4D"/>
    <w:rsid w:val="003E7572"/>
    <w:rsid w:val="003F06D4"/>
    <w:rsid w:val="003F3FED"/>
    <w:rsid w:val="00400ADD"/>
    <w:rsid w:val="00402FFC"/>
    <w:rsid w:val="004112D6"/>
    <w:rsid w:val="00424A5F"/>
    <w:rsid w:val="00425188"/>
    <w:rsid w:val="00430680"/>
    <w:rsid w:val="00431E6B"/>
    <w:rsid w:val="00436090"/>
    <w:rsid w:val="00437086"/>
    <w:rsid w:val="004508B5"/>
    <w:rsid w:val="00451862"/>
    <w:rsid w:val="0047201B"/>
    <w:rsid w:val="0047262D"/>
    <w:rsid w:val="004734B2"/>
    <w:rsid w:val="00474591"/>
    <w:rsid w:val="00477A33"/>
    <w:rsid w:val="00484B3E"/>
    <w:rsid w:val="004920CF"/>
    <w:rsid w:val="004942F9"/>
    <w:rsid w:val="004A5CF5"/>
    <w:rsid w:val="004A7B94"/>
    <w:rsid w:val="004B2329"/>
    <w:rsid w:val="004D17EF"/>
    <w:rsid w:val="004D2F55"/>
    <w:rsid w:val="004E037E"/>
    <w:rsid w:val="004E3F77"/>
    <w:rsid w:val="004E6442"/>
    <w:rsid w:val="004E6B81"/>
    <w:rsid w:val="004F0D4D"/>
    <w:rsid w:val="004F2481"/>
    <w:rsid w:val="004F68BA"/>
    <w:rsid w:val="004F6C25"/>
    <w:rsid w:val="0050066D"/>
    <w:rsid w:val="005133F1"/>
    <w:rsid w:val="00523DF5"/>
    <w:rsid w:val="0052519F"/>
    <w:rsid w:val="0053087A"/>
    <w:rsid w:val="0053743B"/>
    <w:rsid w:val="005437E4"/>
    <w:rsid w:val="00554953"/>
    <w:rsid w:val="00554E13"/>
    <w:rsid w:val="00556735"/>
    <w:rsid w:val="005620C1"/>
    <w:rsid w:val="005649F8"/>
    <w:rsid w:val="00566314"/>
    <w:rsid w:val="00573FE1"/>
    <w:rsid w:val="00574219"/>
    <w:rsid w:val="0057788F"/>
    <w:rsid w:val="0058203D"/>
    <w:rsid w:val="0058281E"/>
    <w:rsid w:val="0058762C"/>
    <w:rsid w:val="0059091B"/>
    <w:rsid w:val="005913FD"/>
    <w:rsid w:val="00592436"/>
    <w:rsid w:val="005A1DB9"/>
    <w:rsid w:val="005A2ED9"/>
    <w:rsid w:val="005A33AB"/>
    <w:rsid w:val="005A78AC"/>
    <w:rsid w:val="005B4ABD"/>
    <w:rsid w:val="005B7115"/>
    <w:rsid w:val="005C57FA"/>
    <w:rsid w:val="005C65BF"/>
    <w:rsid w:val="005C788A"/>
    <w:rsid w:val="005D0068"/>
    <w:rsid w:val="005D091E"/>
    <w:rsid w:val="005D7ADC"/>
    <w:rsid w:val="005D7D44"/>
    <w:rsid w:val="005E3EE8"/>
    <w:rsid w:val="006003AC"/>
    <w:rsid w:val="006039A5"/>
    <w:rsid w:val="0061212D"/>
    <w:rsid w:val="00613B3F"/>
    <w:rsid w:val="00630AA8"/>
    <w:rsid w:val="00632DD8"/>
    <w:rsid w:val="00640116"/>
    <w:rsid w:val="00641039"/>
    <w:rsid w:val="006417FE"/>
    <w:rsid w:val="00641D1D"/>
    <w:rsid w:val="00646058"/>
    <w:rsid w:val="006517B5"/>
    <w:rsid w:val="00652D3E"/>
    <w:rsid w:val="006555C2"/>
    <w:rsid w:val="00667603"/>
    <w:rsid w:val="00671966"/>
    <w:rsid w:val="006811A1"/>
    <w:rsid w:val="00687439"/>
    <w:rsid w:val="00693002"/>
    <w:rsid w:val="00693EE6"/>
    <w:rsid w:val="00694F2A"/>
    <w:rsid w:val="006A5DA5"/>
    <w:rsid w:val="006A6446"/>
    <w:rsid w:val="006A7528"/>
    <w:rsid w:val="006B4D71"/>
    <w:rsid w:val="006C3DE5"/>
    <w:rsid w:val="006C7AA7"/>
    <w:rsid w:val="006D161E"/>
    <w:rsid w:val="006D162B"/>
    <w:rsid w:val="006D7B4F"/>
    <w:rsid w:val="006E43B1"/>
    <w:rsid w:val="006E4C64"/>
    <w:rsid w:val="006E5B4A"/>
    <w:rsid w:val="006F2213"/>
    <w:rsid w:val="006F2FED"/>
    <w:rsid w:val="00712FC2"/>
    <w:rsid w:val="00715BF5"/>
    <w:rsid w:val="00717608"/>
    <w:rsid w:val="00726933"/>
    <w:rsid w:val="00733C30"/>
    <w:rsid w:val="00737B65"/>
    <w:rsid w:val="00744DA6"/>
    <w:rsid w:val="007526FB"/>
    <w:rsid w:val="00753565"/>
    <w:rsid w:val="00760FEE"/>
    <w:rsid w:val="00763EC8"/>
    <w:rsid w:val="00770256"/>
    <w:rsid w:val="00777A25"/>
    <w:rsid w:val="0078388B"/>
    <w:rsid w:val="00785518"/>
    <w:rsid w:val="00786ECB"/>
    <w:rsid w:val="00787277"/>
    <w:rsid w:val="007904F0"/>
    <w:rsid w:val="007A213C"/>
    <w:rsid w:val="007B2642"/>
    <w:rsid w:val="007B465E"/>
    <w:rsid w:val="007B5295"/>
    <w:rsid w:val="007B52A8"/>
    <w:rsid w:val="007B712B"/>
    <w:rsid w:val="007C07D2"/>
    <w:rsid w:val="007C3254"/>
    <w:rsid w:val="007C359D"/>
    <w:rsid w:val="007C419A"/>
    <w:rsid w:val="007C4A42"/>
    <w:rsid w:val="007D355E"/>
    <w:rsid w:val="007D52E4"/>
    <w:rsid w:val="007E2558"/>
    <w:rsid w:val="007E2711"/>
    <w:rsid w:val="007E3F8E"/>
    <w:rsid w:val="007E5DCA"/>
    <w:rsid w:val="007F331C"/>
    <w:rsid w:val="00800C57"/>
    <w:rsid w:val="00803D94"/>
    <w:rsid w:val="00804C12"/>
    <w:rsid w:val="00805009"/>
    <w:rsid w:val="00814A68"/>
    <w:rsid w:val="0081545E"/>
    <w:rsid w:val="00824CFF"/>
    <w:rsid w:val="00833A19"/>
    <w:rsid w:val="00833F8C"/>
    <w:rsid w:val="00834236"/>
    <w:rsid w:val="00837557"/>
    <w:rsid w:val="0084146B"/>
    <w:rsid w:val="0084162A"/>
    <w:rsid w:val="00845205"/>
    <w:rsid w:val="008458FD"/>
    <w:rsid w:val="0085405A"/>
    <w:rsid w:val="00855F5F"/>
    <w:rsid w:val="00856C4F"/>
    <w:rsid w:val="00865028"/>
    <w:rsid w:val="00866210"/>
    <w:rsid w:val="00871B94"/>
    <w:rsid w:val="00886D02"/>
    <w:rsid w:val="00887B4A"/>
    <w:rsid w:val="00887F70"/>
    <w:rsid w:val="00892531"/>
    <w:rsid w:val="008A6D66"/>
    <w:rsid w:val="008A78F7"/>
    <w:rsid w:val="008B22AC"/>
    <w:rsid w:val="008B68E6"/>
    <w:rsid w:val="008D40F7"/>
    <w:rsid w:val="008E2279"/>
    <w:rsid w:val="008E570B"/>
    <w:rsid w:val="008E5A26"/>
    <w:rsid w:val="008F14C3"/>
    <w:rsid w:val="00901D10"/>
    <w:rsid w:val="00901D23"/>
    <w:rsid w:val="009048EE"/>
    <w:rsid w:val="009067BA"/>
    <w:rsid w:val="009130AD"/>
    <w:rsid w:val="00913827"/>
    <w:rsid w:val="0092101E"/>
    <w:rsid w:val="00922A1F"/>
    <w:rsid w:val="00922F36"/>
    <w:rsid w:val="00925FE3"/>
    <w:rsid w:val="009260D9"/>
    <w:rsid w:val="009306E9"/>
    <w:rsid w:val="0093151C"/>
    <w:rsid w:val="00933002"/>
    <w:rsid w:val="00933232"/>
    <w:rsid w:val="00944D43"/>
    <w:rsid w:val="00966941"/>
    <w:rsid w:val="009730F4"/>
    <w:rsid w:val="009733F2"/>
    <w:rsid w:val="00974E96"/>
    <w:rsid w:val="00976551"/>
    <w:rsid w:val="00980FEC"/>
    <w:rsid w:val="00983931"/>
    <w:rsid w:val="00984D83"/>
    <w:rsid w:val="009851E0"/>
    <w:rsid w:val="00985E11"/>
    <w:rsid w:val="00993038"/>
    <w:rsid w:val="00993EF4"/>
    <w:rsid w:val="0099746C"/>
    <w:rsid w:val="009A3E69"/>
    <w:rsid w:val="009B1220"/>
    <w:rsid w:val="009B5532"/>
    <w:rsid w:val="009B5C94"/>
    <w:rsid w:val="009B77DD"/>
    <w:rsid w:val="009C398B"/>
    <w:rsid w:val="009D37B7"/>
    <w:rsid w:val="009D3C33"/>
    <w:rsid w:val="009D3D95"/>
    <w:rsid w:val="009D5157"/>
    <w:rsid w:val="009D6395"/>
    <w:rsid w:val="009E37A0"/>
    <w:rsid w:val="009E5044"/>
    <w:rsid w:val="009E5729"/>
    <w:rsid w:val="009F3A5C"/>
    <w:rsid w:val="009F4812"/>
    <w:rsid w:val="009F5A6C"/>
    <w:rsid w:val="009F6C3A"/>
    <w:rsid w:val="00A14AE0"/>
    <w:rsid w:val="00A26D39"/>
    <w:rsid w:val="00A3471F"/>
    <w:rsid w:val="00A35258"/>
    <w:rsid w:val="00A357A8"/>
    <w:rsid w:val="00A55C17"/>
    <w:rsid w:val="00A60355"/>
    <w:rsid w:val="00A60DC1"/>
    <w:rsid w:val="00A61E4D"/>
    <w:rsid w:val="00A65C08"/>
    <w:rsid w:val="00A66310"/>
    <w:rsid w:val="00A669AB"/>
    <w:rsid w:val="00A75DE3"/>
    <w:rsid w:val="00A83D78"/>
    <w:rsid w:val="00A90ED1"/>
    <w:rsid w:val="00A950ED"/>
    <w:rsid w:val="00A963F2"/>
    <w:rsid w:val="00AA0985"/>
    <w:rsid w:val="00AA4731"/>
    <w:rsid w:val="00AB202B"/>
    <w:rsid w:val="00AC1A67"/>
    <w:rsid w:val="00AC4657"/>
    <w:rsid w:val="00AE393E"/>
    <w:rsid w:val="00AE6E53"/>
    <w:rsid w:val="00AF1C9E"/>
    <w:rsid w:val="00AF6C21"/>
    <w:rsid w:val="00B02D7B"/>
    <w:rsid w:val="00B13327"/>
    <w:rsid w:val="00B1357A"/>
    <w:rsid w:val="00B242ED"/>
    <w:rsid w:val="00B2492B"/>
    <w:rsid w:val="00B3153B"/>
    <w:rsid w:val="00B33F4D"/>
    <w:rsid w:val="00B40DE2"/>
    <w:rsid w:val="00B537BA"/>
    <w:rsid w:val="00B57D3B"/>
    <w:rsid w:val="00B63D55"/>
    <w:rsid w:val="00B738F0"/>
    <w:rsid w:val="00B8579F"/>
    <w:rsid w:val="00B86B68"/>
    <w:rsid w:val="00B94887"/>
    <w:rsid w:val="00B94C4B"/>
    <w:rsid w:val="00B9589B"/>
    <w:rsid w:val="00BA1C8B"/>
    <w:rsid w:val="00BA3157"/>
    <w:rsid w:val="00BB12FE"/>
    <w:rsid w:val="00BB5216"/>
    <w:rsid w:val="00BB7289"/>
    <w:rsid w:val="00BC12C6"/>
    <w:rsid w:val="00BD5BE7"/>
    <w:rsid w:val="00BE228E"/>
    <w:rsid w:val="00BE2ED2"/>
    <w:rsid w:val="00BE3FA9"/>
    <w:rsid w:val="00BE7514"/>
    <w:rsid w:val="00BF276F"/>
    <w:rsid w:val="00BF4C9E"/>
    <w:rsid w:val="00C07C5A"/>
    <w:rsid w:val="00C10156"/>
    <w:rsid w:val="00C1697B"/>
    <w:rsid w:val="00C30768"/>
    <w:rsid w:val="00C36C45"/>
    <w:rsid w:val="00C36FEA"/>
    <w:rsid w:val="00C37FBE"/>
    <w:rsid w:val="00C403CF"/>
    <w:rsid w:val="00C425F5"/>
    <w:rsid w:val="00C42F86"/>
    <w:rsid w:val="00C43875"/>
    <w:rsid w:val="00C43A04"/>
    <w:rsid w:val="00C50AAA"/>
    <w:rsid w:val="00C5386F"/>
    <w:rsid w:val="00C57691"/>
    <w:rsid w:val="00C65711"/>
    <w:rsid w:val="00C72793"/>
    <w:rsid w:val="00C74171"/>
    <w:rsid w:val="00C80BE1"/>
    <w:rsid w:val="00C84FF7"/>
    <w:rsid w:val="00C90309"/>
    <w:rsid w:val="00C9115E"/>
    <w:rsid w:val="00C952DC"/>
    <w:rsid w:val="00CA611B"/>
    <w:rsid w:val="00CC0918"/>
    <w:rsid w:val="00CC2077"/>
    <w:rsid w:val="00CC5A4B"/>
    <w:rsid w:val="00CD0A14"/>
    <w:rsid w:val="00CD2412"/>
    <w:rsid w:val="00CD43F6"/>
    <w:rsid w:val="00CD63CF"/>
    <w:rsid w:val="00CE0DE8"/>
    <w:rsid w:val="00CE27AC"/>
    <w:rsid w:val="00CE7876"/>
    <w:rsid w:val="00CF1950"/>
    <w:rsid w:val="00CF3D2B"/>
    <w:rsid w:val="00CF40BB"/>
    <w:rsid w:val="00CF46C2"/>
    <w:rsid w:val="00D01D08"/>
    <w:rsid w:val="00D02FF8"/>
    <w:rsid w:val="00D04DB9"/>
    <w:rsid w:val="00D11239"/>
    <w:rsid w:val="00D1228C"/>
    <w:rsid w:val="00D32671"/>
    <w:rsid w:val="00D35F61"/>
    <w:rsid w:val="00D37BA9"/>
    <w:rsid w:val="00D55F80"/>
    <w:rsid w:val="00D57E6F"/>
    <w:rsid w:val="00D92251"/>
    <w:rsid w:val="00DA1079"/>
    <w:rsid w:val="00DA11B3"/>
    <w:rsid w:val="00DA25D9"/>
    <w:rsid w:val="00DA6329"/>
    <w:rsid w:val="00DB4E0C"/>
    <w:rsid w:val="00DB5281"/>
    <w:rsid w:val="00DC0D80"/>
    <w:rsid w:val="00DC4588"/>
    <w:rsid w:val="00DC6E12"/>
    <w:rsid w:val="00DC762D"/>
    <w:rsid w:val="00DD30C8"/>
    <w:rsid w:val="00DD3E43"/>
    <w:rsid w:val="00DD4BB1"/>
    <w:rsid w:val="00DD5246"/>
    <w:rsid w:val="00DE07CA"/>
    <w:rsid w:val="00DE5CA6"/>
    <w:rsid w:val="00DF0108"/>
    <w:rsid w:val="00DF4480"/>
    <w:rsid w:val="00DF7C29"/>
    <w:rsid w:val="00E01282"/>
    <w:rsid w:val="00E02BFE"/>
    <w:rsid w:val="00E04CD1"/>
    <w:rsid w:val="00E11531"/>
    <w:rsid w:val="00E12136"/>
    <w:rsid w:val="00E154F3"/>
    <w:rsid w:val="00E2503F"/>
    <w:rsid w:val="00E2707A"/>
    <w:rsid w:val="00E3276C"/>
    <w:rsid w:val="00E5299B"/>
    <w:rsid w:val="00E52E5B"/>
    <w:rsid w:val="00E6178A"/>
    <w:rsid w:val="00E67344"/>
    <w:rsid w:val="00E7052C"/>
    <w:rsid w:val="00E74A23"/>
    <w:rsid w:val="00E82024"/>
    <w:rsid w:val="00E835BB"/>
    <w:rsid w:val="00E93FDD"/>
    <w:rsid w:val="00EA5993"/>
    <w:rsid w:val="00EB18E9"/>
    <w:rsid w:val="00EC1501"/>
    <w:rsid w:val="00ED1FDD"/>
    <w:rsid w:val="00ED2085"/>
    <w:rsid w:val="00ED7860"/>
    <w:rsid w:val="00EF3F77"/>
    <w:rsid w:val="00EF45F2"/>
    <w:rsid w:val="00EF488D"/>
    <w:rsid w:val="00F07C12"/>
    <w:rsid w:val="00F108AD"/>
    <w:rsid w:val="00F13BE5"/>
    <w:rsid w:val="00F20FCC"/>
    <w:rsid w:val="00F22667"/>
    <w:rsid w:val="00F23D36"/>
    <w:rsid w:val="00F26379"/>
    <w:rsid w:val="00F27B5E"/>
    <w:rsid w:val="00F310E2"/>
    <w:rsid w:val="00F31C59"/>
    <w:rsid w:val="00F36825"/>
    <w:rsid w:val="00F40EC7"/>
    <w:rsid w:val="00F4391F"/>
    <w:rsid w:val="00F50B4F"/>
    <w:rsid w:val="00F55233"/>
    <w:rsid w:val="00F56966"/>
    <w:rsid w:val="00F60754"/>
    <w:rsid w:val="00F625E0"/>
    <w:rsid w:val="00F62AD1"/>
    <w:rsid w:val="00F66E64"/>
    <w:rsid w:val="00F7228A"/>
    <w:rsid w:val="00F74468"/>
    <w:rsid w:val="00F76125"/>
    <w:rsid w:val="00F76832"/>
    <w:rsid w:val="00F843FB"/>
    <w:rsid w:val="00F94D93"/>
    <w:rsid w:val="00F95CB6"/>
    <w:rsid w:val="00FA7C98"/>
    <w:rsid w:val="00FB248F"/>
    <w:rsid w:val="00FB2592"/>
    <w:rsid w:val="00FB6F10"/>
    <w:rsid w:val="00FC03B0"/>
    <w:rsid w:val="00FC2ABF"/>
    <w:rsid w:val="00FC54C4"/>
    <w:rsid w:val="00FD6338"/>
    <w:rsid w:val="00FD711F"/>
    <w:rsid w:val="00FE2363"/>
    <w:rsid w:val="00FF59B9"/>
    <w:rsid w:val="00FF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1F"/>
    <w:pPr>
      <w:widowControl w:val="0"/>
      <w:ind w:firstLine="227"/>
      <w:jc w:val="both"/>
    </w:pPr>
    <w:rPr>
      <w:kern w:val="2"/>
      <w:lang w:eastAsia="ja-JP"/>
    </w:rPr>
  </w:style>
  <w:style w:type="paragraph" w:styleId="Heading1">
    <w:name w:val="heading 1"/>
    <w:basedOn w:val="Normal"/>
    <w:next w:val="BodyText"/>
    <w:qFormat/>
    <w:rsid w:val="004F68BA"/>
    <w:pPr>
      <w:keepNext/>
      <w:widowControl/>
      <w:numPr>
        <w:numId w:val="3"/>
      </w:numPr>
      <w:spacing w:before="360" w:after="120"/>
      <w:jc w:val="center"/>
      <w:outlineLvl w:val="0"/>
    </w:pPr>
    <w:rPr>
      <w:b/>
      <w:caps/>
      <w:kern w:val="0"/>
    </w:rPr>
  </w:style>
  <w:style w:type="paragraph" w:styleId="Heading2">
    <w:name w:val="heading 2"/>
    <w:basedOn w:val="Normal"/>
    <w:next w:val="BodyText"/>
    <w:qFormat/>
    <w:rsid w:val="004F68BA"/>
    <w:pPr>
      <w:keepNext/>
      <w:widowControl/>
      <w:spacing w:before="120" w:after="120"/>
      <w:ind w:firstLine="0"/>
      <w:outlineLvl w:val="1"/>
    </w:pPr>
    <w:rPr>
      <w:rFonts w:eastAsia="MS Gothic"/>
      <w:b/>
      <w:kern w:val="0"/>
    </w:rPr>
  </w:style>
  <w:style w:type="paragraph" w:styleId="Heading3">
    <w:name w:val="heading 3"/>
    <w:basedOn w:val="Normal"/>
    <w:next w:val="Normal"/>
    <w:qFormat/>
    <w:rsid w:val="004F68BA"/>
    <w:pPr>
      <w:keepNext/>
      <w:widowControl/>
      <w:numPr>
        <w:ilvl w:val="2"/>
        <w:numId w:val="1"/>
      </w:numPr>
      <w:spacing w:before="120" w:after="60"/>
      <w:ind w:left="284"/>
      <w:outlineLvl w:val="2"/>
    </w:pPr>
    <w:rPr>
      <w:i/>
      <w:kern w:val="0"/>
    </w:rPr>
  </w:style>
  <w:style w:type="paragraph" w:styleId="Heading4">
    <w:name w:val="heading 4"/>
    <w:basedOn w:val="Normal"/>
    <w:next w:val="Normal"/>
    <w:qFormat/>
    <w:rsid w:val="004F68BA"/>
    <w:pPr>
      <w:keepNext/>
      <w:spacing w:before="240" w:after="60"/>
      <w:outlineLvl w:val="3"/>
    </w:pPr>
    <w:rPr>
      <w:rFonts w:ascii="Arial" w:hAnsi="Arial"/>
      <w:b/>
      <w:sz w:val="24"/>
    </w:rPr>
  </w:style>
  <w:style w:type="paragraph" w:styleId="Heading5">
    <w:name w:val="heading 5"/>
    <w:basedOn w:val="Normal"/>
    <w:next w:val="Normal"/>
    <w:qFormat/>
    <w:rsid w:val="004F68BA"/>
    <w:pPr>
      <w:spacing w:before="240" w:after="60"/>
      <w:outlineLvl w:val="4"/>
    </w:pPr>
    <w:rPr>
      <w:sz w:val="22"/>
    </w:rPr>
  </w:style>
  <w:style w:type="paragraph" w:styleId="Heading6">
    <w:name w:val="heading 6"/>
    <w:basedOn w:val="Normal"/>
    <w:next w:val="Normal"/>
    <w:qFormat/>
    <w:rsid w:val="004F68BA"/>
    <w:pPr>
      <w:spacing w:before="240" w:after="60"/>
      <w:outlineLvl w:val="5"/>
    </w:pPr>
    <w:rPr>
      <w:i/>
      <w:sz w:val="22"/>
    </w:rPr>
  </w:style>
  <w:style w:type="paragraph" w:styleId="Heading7">
    <w:name w:val="heading 7"/>
    <w:basedOn w:val="Normal"/>
    <w:next w:val="Normal"/>
    <w:qFormat/>
    <w:rsid w:val="004F68BA"/>
    <w:pPr>
      <w:spacing w:before="240" w:after="60"/>
      <w:outlineLvl w:val="6"/>
    </w:pPr>
    <w:rPr>
      <w:rFonts w:ascii="Arial" w:hAnsi="Arial"/>
    </w:rPr>
  </w:style>
  <w:style w:type="paragraph" w:styleId="Heading8">
    <w:name w:val="heading 8"/>
    <w:basedOn w:val="Normal"/>
    <w:next w:val="Normal"/>
    <w:qFormat/>
    <w:rsid w:val="004F68BA"/>
    <w:pPr>
      <w:spacing w:before="240" w:after="60"/>
      <w:outlineLvl w:val="7"/>
    </w:pPr>
    <w:rPr>
      <w:rFonts w:ascii="Arial" w:hAnsi="Arial"/>
      <w:i/>
    </w:rPr>
  </w:style>
  <w:style w:type="paragraph" w:styleId="Heading9">
    <w:name w:val="heading 9"/>
    <w:basedOn w:val="Normal"/>
    <w:next w:val="Normal"/>
    <w:qFormat/>
    <w:rsid w:val="004F68B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F68BA"/>
    <w:pPr>
      <w:widowControl/>
      <w:spacing w:before="240"/>
      <w:ind w:firstLine="0"/>
      <w:jc w:val="center"/>
    </w:pPr>
    <w:rPr>
      <w:b/>
      <w:caps/>
      <w:kern w:val="0"/>
      <w:sz w:val="28"/>
    </w:rPr>
  </w:style>
  <w:style w:type="paragraph" w:customStyle="1" w:styleId="Affiliation">
    <w:name w:val="Affiliation"/>
    <w:basedOn w:val="Normal"/>
    <w:rsid w:val="004F68BA"/>
    <w:pPr>
      <w:widowControl/>
      <w:jc w:val="center"/>
    </w:pPr>
    <w:rPr>
      <w:kern w:val="0"/>
    </w:rPr>
  </w:style>
  <w:style w:type="paragraph" w:customStyle="1" w:styleId="AbstractHeading">
    <w:name w:val="AbstractHeading"/>
    <w:basedOn w:val="Normal"/>
    <w:rsid w:val="004F68BA"/>
    <w:pPr>
      <w:widowControl/>
      <w:spacing w:after="60"/>
      <w:jc w:val="center"/>
    </w:pPr>
    <w:rPr>
      <w:b/>
      <w:caps/>
      <w:kern w:val="0"/>
    </w:rPr>
  </w:style>
  <w:style w:type="paragraph" w:styleId="BodyText">
    <w:name w:val="Body Text"/>
    <w:basedOn w:val="Normal"/>
    <w:rsid w:val="004F68BA"/>
  </w:style>
  <w:style w:type="paragraph" w:customStyle="1" w:styleId="Author">
    <w:name w:val="Author"/>
    <w:basedOn w:val="Subtitle"/>
    <w:next w:val="Normal"/>
    <w:rsid w:val="004F68BA"/>
    <w:pPr>
      <w:widowControl/>
    </w:pPr>
    <w:rPr>
      <w:rFonts w:ascii="Times New Roman" w:hAnsi="Times New Roman"/>
      <w:i/>
      <w:kern w:val="0"/>
      <w:sz w:val="22"/>
    </w:rPr>
  </w:style>
  <w:style w:type="paragraph" w:styleId="Subtitle">
    <w:name w:val="Subtitle"/>
    <w:basedOn w:val="Normal"/>
    <w:qFormat/>
    <w:rsid w:val="004F68BA"/>
    <w:pPr>
      <w:jc w:val="center"/>
    </w:pPr>
    <w:rPr>
      <w:rFonts w:ascii="Arial" w:hAnsi="Arial"/>
      <w:sz w:val="24"/>
    </w:rPr>
  </w:style>
  <w:style w:type="paragraph" w:styleId="BodyText2">
    <w:name w:val="Body Text 2"/>
    <w:basedOn w:val="Normal"/>
    <w:rsid w:val="004F68BA"/>
  </w:style>
  <w:style w:type="paragraph" w:customStyle="1" w:styleId="ReferencesHeading">
    <w:name w:val="ReferencesHeading"/>
    <w:basedOn w:val="Heading1"/>
    <w:rsid w:val="004F68BA"/>
    <w:pPr>
      <w:numPr>
        <w:numId w:val="0"/>
      </w:numPr>
      <w:outlineLvl w:val="9"/>
    </w:pPr>
  </w:style>
  <w:style w:type="paragraph" w:customStyle="1" w:styleId="equation">
    <w:name w:val="equation"/>
    <w:basedOn w:val="Normal"/>
    <w:rsid w:val="004F68BA"/>
    <w:pPr>
      <w:spacing w:before="60" w:after="60"/>
      <w:ind w:firstLine="0"/>
      <w:jc w:val="right"/>
    </w:pPr>
    <w:rPr>
      <w:i/>
    </w:rPr>
  </w:style>
  <w:style w:type="paragraph" w:customStyle="1" w:styleId="Reference">
    <w:name w:val="Reference"/>
    <w:basedOn w:val="Normal"/>
    <w:rsid w:val="004F68BA"/>
    <w:pPr>
      <w:ind w:left="454" w:hanging="454"/>
    </w:pPr>
  </w:style>
  <w:style w:type="paragraph" w:styleId="Header">
    <w:name w:val="header"/>
    <w:basedOn w:val="Normal"/>
    <w:link w:val="HeaderChar"/>
    <w:rsid w:val="004F68BA"/>
    <w:pPr>
      <w:tabs>
        <w:tab w:val="center" w:pos="4320"/>
        <w:tab w:val="right" w:pos="8640"/>
      </w:tabs>
    </w:pPr>
  </w:style>
  <w:style w:type="paragraph" w:styleId="Footer">
    <w:name w:val="footer"/>
    <w:basedOn w:val="Normal"/>
    <w:link w:val="FooterChar"/>
    <w:uiPriority w:val="99"/>
    <w:rsid w:val="004F68BA"/>
    <w:pPr>
      <w:tabs>
        <w:tab w:val="center" w:pos="4320"/>
        <w:tab w:val="right" w:pos="8640"/>
      </w:tabs>
    </w:pPr>
  </w:style>
  <w:style w:type="character" w:styleId="PageNumber">
    <w:name w:val="page number"/>
    <w:basedOn w:val="DefaultParagraphFont"/>
    <w:rsid w:val="004F68BA"/>
  </w:style>
  <w:style w:type="paragraph" w:customStyle="1" w:styleId="paragraph">
    <w:name w:val="paragraph"/>
    <w:basedOn w:val="Normal"/>
    <w:rsid w:val="004F68BA"/>
    <w:pPr>
      <w:spacing w:before="120"/>
    </w:pPr>
  </w:style>
  <w:style w:type="paragraph" w:customStyle="1" w:styleId="abstract">
    <w:name w:val="abstract"/>
    <w:basedOn w:val="Normal"/>
    <w:rsid w:val="004F68BA"/>
    <w:pPr>
      <w:spacing w:before="120"/>
      <w:ind w:firstLine="284"/>
    </w:pPr>
    <w:rPr>
      <w:i/>
    </w:rPr>
  </w:style>
  <w:style w:type="paragraph" w:customStyle="1" w:styleId="list2">
    <w:name w:val="list2"/>
    <w:basedOn w:val="BodyText2"/>
    <w:rsid w:val="004F68BA"/>
    <w:pPr>
      <w:numPr>
        <w:numId w:val="2"/>
      </w:numPr>
      <w:tabs>
        <w:tab w:val="clear" w:pos="425"/>
        <w:tab w:val="left" w:pos="567"/>
      </w:tabs>
      <w:ind w:left="568" w:hanging="284"/>
    </w:pPr>
    <w:rPr>
      <w:rFonts w:eastAsia="MS Gothic"/>
    </w:rPr>
  </w:style>
  <w:style w:type="paragraph" w:styleId="BlockText">
    <w:name w:val="Block Text"/>
    <w:basedOn w:val="Normal"/>
    <w:rsid w:val="004F68BA"/>
    <w:pPr>
      <w:spacing w:after="120"/>
      <w:ind w:left="1440" w:right="1440"/>
    </w:pPr>
  </w:style>
  <w:style w:type="paragraph" w:styleId="BodyText3">
    <w:name w:val="Body Text 3"/>
    <w:basedOn w:val="Normal"/>
    <w:rsid w:val="004F68BA"/>
    <w:pPr>
      <w:spacing w:after="120"/>
    </w:pPr>
    <w:rPr>
      <w:sz w:val="16"/>
    </w:rPr>
  </w:style>
  <w:style w:type="paragraph" w:styleId="BodyTextFirstIndent">
    <w:name w:val="Body Text First Indent"/>
    <w:basedOn w:val="BodyText"/>
    <w:rsid w:val="004F68BA"/>
    <w:pPr>
      <w:spacing w:after="120"/>
      <w:ind w:firstLine="210"/>
    </w:pPr>
  </w:style>
  <w:style w:type="paragraph" w:styleId="BodyTextIndent">
    <w:name w:val="Body Text Indent"/>
    <w:basedOn w:val="Normal"/>
    <w:rsid w:val="004F68BA"/>
    <w:pPr>
      <w:spacing w:after="120"/>
      <w:ind w:left="283"/>
    </w:pPr>
  </w:style>
  <w:style w:type="paragraph" w:styleId="BodyTextFirstIndent2">
    <w:name w:val="Body Text First Indent 2"/>
    <w:basedOn w:val="BodyTextIndent"/>
    <w:rsid w:val="004F68BA"/>
    <w:pPr>
      <w:ind w:firstLine="210"/>
    </w:pPr>
  </w:style>
  <w:style w:type="paragraph" w:styleId="BodyTextIndent2">
    <w:name w:val="Body Text Indent 2"/>
    <w:basedOn w:val="Normal"/>
    <w:rsid w:val="004F68BA"/>
    <w:pPr>
      <w:spacing w:after="120" w:line="480" w:lineRule="auto"/>
      <w:ind w:left="283"/>
    </w:pPr>
  </w:style>
  <w:style w:type="paragraph" w:styleId="BodyTextIndent3">
    <w:name w:val="Body Text Indent 3"/>
    <w:basedOn w:val="Normal"/>
    <w:rsid w:val="004F68BA"/>
    <w:pPr>
      <w:spacing w:after="120"/>
      <w:ind w:left="283"/>
    </w:pPr>
    <w:rPr>
      <w:sz w:val="16"/>
    </w:rPr>
  </w:style>
  <w:style w:type="paragraph" w:styleId="Caption">
    <w:name w:val="caption"/>
    <w:basedOn w:val="Normal"/>
    <w:next w:val="Normal"/>
    <w:qFormat/>
    <w:rsid w:val="004F68BA"/>
    <w:pPr>
      <w:spacing w:before="120" w:after="120"/>
    </w:pPr>
    <w:rPr>
      <w:b/>
    </w:rPr>
  </w:style>
  <w:style w:type="paragraph" w:styleId="Closing">
    <w:name w:val="Closing"/>
    <w:basedOn w:val="Normal"/>
    <w:rsid w:val="004F68BA"/>
    <w:pPr>
      <w:ind w:left="4252"/>
    </w:pPr>
  </w:style>
  <w:style w:type="paragraph" w:styleId="CommentText">
    <w:name w:val="annotation text"/>
    <w:basedOn w:val="Normal"/>
    <w:semiHidden/>
    <w:rsid w:val="004F68BA"/>
  </w:style>
  <w:style w:type="paragraph" w:styleId="Date">
    <w:name w:val="Date"/>
    <w:basedOn w:val="Normal"/>
    <w:next w:val="Normal"/>
    <w:rsid w:val="004F68BA"/>
  </w:style>
  <w:style w:type="paragraph" w:styleId="DocumentMap">
    <w:name w:val="Document Map"/>
    <w:basedOn w:val="Normal"/>
    <w:semiHidden/>
    <w:rsid w:val="004F68BA"/>
    <w:pPr>
      <w:shd w:val="clear" w:color="auto" w:fill="000080"/>
    </w:pPr>
    <w:rPr>
      <w:rFonts w:ascii="Tahoma" w:hAnsi="Tahoma"/>
    </w:rPr>
  </w:style>
  <w:style w:type="paragraph" w:styleId="EndnoteText">
    <w:name w:val="endnote text"/>
    <w:basedOn w:val="Normal"/>
    <w:semiHidden/>
    <w:rsid w:val="004F68BA"/>
  </w:style>
  <w:style w:type="paragraph" w:styleId="EnvelopeAddress">
    <w:name w:val="envelope address"/>
    <w:basedOn w:val="Normal"/>
    <w:rsid w:val="004F68BA"/>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F68BA"/>
    <w:rPr>
      <w:rFonts w:ascii="Arial" w:hAnsi="Arial"/>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rsid w:val="004F68BA"/>
  </w:style>
  <w:style w:type="paragraph" w:styleId="Index1">
    <w:name w:val="index 1"/>
    <w:basedOn w:val="Normal"/>
    <w:next w:val="Normal"/>
    <w:autoRedefine/>
    <w:semiHidden/>
    <w:rsid w:val="004F68BA"/>
    <w:pPr>
      <w:ind w:left="200" w:hanging="200"/>
    </w:pPr>
  </w:style>
  <w:style w:type="paragraph" w:styleId="Index2">
    <w:name w:val="index 2"/>
    <w:basedOn w:val="Normal"/>
    <w:next w:val="Normal"/>
    <w:autoRedefine/>
    <w:semiHidden/>
    <w:rsid w:val="004F68BA"/>
    <w:pPr>
      <w:ind w:left="400" w:hanging="200"/>
    </w:pPr>
  </w:style>
  <w:style w:type="paragraph" w:styleId="Index3">
    <w:name w:val="index 3"/>
    <w:basedOn w:val="Normal"/>
    <w:next w:val="Normal"/>
    <w:autoRedefine/>
    <w:semiHidden/>
    <w:rsid w:val="004F68BA"/>
    <w:pPr>
      <w:ind w:left="600" w:hanging="200"/>
    </w:pPr>
  </w:style>
  <w:style w:type="paragraph" w:styleId="Index4">
    <w:name w:val="index 4"/>
    <w:basedOn w:val="Normal"/>
    <w:next w:val="Normal"/>
    <w:autoRedefine/>
    <w:semiHidden/>
    <w:rsid w:val="004F68BA"/>
    <w:pPr>
      <w:ind w:left="800" w:hanging="200"/>
    </w:pPr>
  </w:style>
  <w:style w:type="paragraph" w:styleId="Index5">
    <w:name w:val="index 5"/>
    <w:basedOn w:val="Normal"/>
    <w:next w:val="Normal"/>
    <w:autoRedefine/>
    <w:semiHidden/>
    <w:rsid w:val="004F68BA"/>
    <w:pPr>
      <w:ind w:left="1000" w:hanging="200"/>
    </w:pPr>
  </w:style>
  <w:style w:type="paragraph" w:styleId="Index6">
    <w:name w:val="index 6"/>
    <w:basedOn w:val="Normal"/>
    <w:next w:val="Normal"/>
    <w:autoRedefine/>
    <w:semiHidden/>
    <w:rsid w:val="004F68BA"/>
    <w:pPr>
      <w:ind w:left="1200" w:hanging="200"/>
    </w:pPr>
  </w:style>
  <w:style w:type="paragraph" w:styleId="Index7">
    <w:name w:val="index 7"/>
    <w:basedOn w:val="Normal"/>
    <w:next w:val="Normal"/>
    <w:autoRedefine/>
    <w:semiHidden/>
    <w:rsid w:val="004F68BA"/>
    <w:pPr>
      <w:ind w:left="1400" w:hanging="200"/>
    </w:pPr>
  </w:style>
  <w:style w:type="paragraph" w:styleId="Index8">
    <w:name w:val="index 8"/>
    <w:basedOn w:val="Normal"/>
    <w:next w:val="Normal"/>
    <w:autoRedefine/>
    <w:semiHidden/>
    <w:rsid w:val="004F68BA"/>
    <w:pPr>
      <w:ind w:left="1600" w:hanging="200"/>
    </w:pPr>
  </w:style>
  <w:style w:type="paragraph" w:styleId="Index9">
    <w:name w:val="index 9"/>
    <w:basedOn w:val="Normal"/>
    <w:next w:val="Normal"/>
    <w:autoRedefine/>
    <w:semiHidden/>
    <w:rsid w:val="004F68BA"/>
    <w:pPr>
      <w:ind w:left="1800" w:hanging="200"/>
    </w:pPr>
  </w:style>
  <w:style w:type="paragraph" w:styleId="IndexHeading">
    <w:name w:val="index heading"/>
    <w:basedOn w:val="Normal"/>
    <w:next w:val="Index1"/>
    <w:semiHidden/>
    <w:rsid w:val="004F68BA"/>
    <w:rPr>
      <w:rFonts w:ascii="Arial" w:hAnsi="Arial"/>
      <w:b/>
    </w:rPr>
  </w:style>
  <w:style w:type="paragraph" w:styleId="List">
    <w:name w:val="List"/>
    <w:basedOn w:val="Normal"/>
    <w:rsid w:val="004F68BA"/>
    <w:pPr>
      <w:ind w:left="283" w:hanging="283"/>
    </w:pPr>
  </w:style>
  <w:style w:type="paragraph" w:styleId="List20">
    <w:name w:val="List 2"/>
    <w:basedOn w:val="Normal"/>
    <w:rsid w:val="004F68BA"/>
    <w:pPr>
      <w:ind w:left="566" w:hanging="283"/>
    </w:pPr>
  </w:style>
  <w:style w:type="paragraph" w:styleId="List3">
    <w:name w:val="List 3"/>
    <w:basedOn w:val="Normal"/>
    <w:rsid w:val="004F68BA"/>
    <w:pPr>
      <w:ind w:left="849" w:hanging="283"/>
    </w:pPr>
  </w:style>
  <w:style w:type="paragraph" w:styleId="List4">
    <w:name w:val="List 4"/>
    <w:basedOn w:val="Normal"/>
    <w:rsid w:val="004F68BA"/>
    <w:pPr>
      <w:ind w:left="1132" w:hanging="283"/>
    </w:pPr>
  </w:style>
  <w:style w:type="paragraph" w:styleId="List5">
    <w:name w:val="List 5"/>
    <w:basedOn w:val="Normal"/>
    <w:rsid w:val="004F68BA"/>
    <w:pPr>
      <w:ind w:left="1415" w:hanging="283"/>
    </w:pPr>
  </w:style>
  <w:style w:type="paragraph" w:styleId="ListBullet">
    <w:name w:val="List Bullet"/>
    <w:basedOn w:val="Normal"/>
    <w:autoRedefine/>
    <w:rsid w:val="004F68BA"/>
    <w:pPr>
      <w:numPr>
        <w:numId w:val="4"/>
      </w:numPr>
    </w:pPr>
  </w:style>
  <w:style w:type="paragraph" w:styleId="ListBullet2">
    <w:name w:val="List Bullet 2"/>
    <w:basedOn w:val="Normal"/>
    <w:autoRedefine/>
    <w:rsid w:val="004F68BA"/>
    <w:pPr>
      <w:numPr>
        <w:numId w:val="5"/>
      </w:numPr>
    </w:pPr>
  </w:style>
  <w:style w:type="paragraph" w:styleId="ListBullet3">
    <w:name w:val="List Bullet 3"/>
    <w:basedOn w:val="Normal"/>
    <w:autoRedefine/>
    <w:rsid w:val="004F68BA"/>
    <w:pPr>
      <w:numPr>
        <w:numId w:val="6"/>
      </w:numPr>
    </w:pPr>
  </w:style>
  <w:style w:type="paragraph" w:styleId="ListBullet4">
    <w:name w:val="List Bullet 4"/>
    <w:basedOn w:val="Normal"/>
    <w:autoRedefine/>
    <w:rsid w:val="004F68BA"/>
    <w:pPr>
      <w:numPr>
        <w:numId w:val="7"/>
      </w:numPr>
    </w:pPr>
  </w:style>
  <w:style w:type="paragraph" w:styleId="ListBullet5">
    <w:name w:val="List Bullet 5"/>
    <w:basedOn w:val="Normal"/>
    <w:autoRedefine/>
    <w:rsid w:val="004F68BA"/>
    <w:pPr>
      <w:numPr>
        <w:numId w:val="8"/>
      </w:numPr>
    </w:pPr>
  </w:style>
  <w:style w:type="paragraph" w:styleId="ListContinue">
    <w:name w:val="List Continue"/>
    <w:basedOn w:val="Normal"/>
    <w:rsid w:val="004F68BA"/>
    <w:pPr>
      <w:spacing w:after="120"/>
      <w:ind w:left="283"/>
    </w:pPr>
  </w:style>
  <w:style w:type="paragraph" w:styleId="ListContinue2">
    <w:name w:val="List Continue 2"/>
    <w:basedOn w:val="Normal"/>
    <w:rsid w:val="004F68BA"/>
    <w:pPr>
      <w:spacing w:after="120"/>
      <w:ind w:left="566"/>
    </w:pPr>
  </w:style>
  <w:style w:type="paragraph" w:styleId="ListContinue3">
    <w:name w:val="List Continue 3"/>
    <w:basedOn w:val="Normal"/>
    <w:rsid w:val="004F68BA"/>
    <w:pPr>
      <w:spacing w:after="120"/>
      <w:ind w:left="849"/>
    </w:pPr>
  </w:style>
  <w:style w:type="paragraph" w:styleId="ListContinue4">
    <w:name w:val="List Continue 4"/>
    <w:basedOn w:val="Normal"/>
    <w:rsid w:val="004F68BA"/>
    <w:pPr>
      <w:spacing w:after="120"/>
      <w:ind w:left="1132"/>
    </w:pPr>
  </w:style>
  <w:style w:type="paragraph" w:styleId="ListContinue5">
    <w:name w:val="List Continue 5"/>
    <w:basedOn w:val="Normal"/>
    <w:rsid w:val="004F68BA"/>
    <w:pPr>
      <w:spacing w:after="120"/>
      <w:ind w:left="1415"/>
    </w:pPr>
  </w:style>
  <w:style w:type="paragraph" w:styleId="ListNumber">
    <w:name w:val="List Number"/>
    <w:basedOn w:val="Normal"/>
    <w:rsid w:val="004F68BA"/>
    <w:pPr>
      <w:numPr>
        <w:numId w:val="9"/>
      </w:numPr>
    </w:pPr>
  </w:style>
  <w:style w:type="paragraph" w:styleId="ListNumber2">
    <w:name w:val="List Number 2"/>
    <w:basedOn w:val="Normal"/>
    <w:rsid w:val="004F68BA"/>
    <w:pPr>
      <w:numPr>
        <w:numId w:val="10"/>
      </w:numPr>
    </w:pPr>
  </w:style>
  <w:style w:type="paragraph" w:styleId="ListNumber3">
    <w:name w:val="List Number 3"/>
    <w:basedOn w:val="Normal"/>
    <w:rsid w:val="004F68BA"/>
    <w:pPr>
      <w:numPr>
        <w:numId w:val="11"/>
      </w:numPr>
    </w:pPr>
  </w:style>
  <w:style w:type="paragraph" w:styleId="ListNumber4">
    <w:name w:val="List Number 4"/>
    <w:basedOn w:val="Normal"/>
    <w:rsid w:val="004F68BA"/>
    <w:pPr>
      <w:numPr>
        <w:numId w:val="12"/>
      </w:numPr>
    </w:pPr>
  </w:style>
  <w:style w:type="paragraph" w:styleId="ListNumber5">
    <w:name w:val="List Number 5"/>
    <w:basedOn w:val="Normal"/>
    <w:rsid w:val="004F68BA"/>
    <w:pPr>
      <w:numPr>
        <w:numId w:val="13"/>
      </w:numPr>
    </w:pPr>
  </w:style>
  <w:style w:type="paragraph" w:styleId="MacroText">
    <w:name w:val="macro"/>
    <w:semiHidden/>
    <w:rsid w:val="004F68BA"/>
    <w:pPr>
      <w:widowControl w:val="0"/>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kern w:val="2"/>
      <w:lang w:eastAsia="ja-JP"/>
    </w:rPr>
  </w:style>
  <w:style w:type="paragraph" w:styleId="MessageHeader">
    <w:name w:val="Message Header"/>
    <w:basedOn w:val="Normal"/>
    <w:rsid w:val="004F68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rsid w:val="004F68BA"/>
    <w:pPr>
      <w:ind w:left="720"/>
    </w:pPr>
  </w:style>
  <w:style w:type="paragraph" w:styleId="NoteHeading">
    <w:name w:val="Note Heading"/>
    <w:basedOn w:val="Normal"/>
    <w:next w:val="Normal"/>
    <w:rsid w:val="004F68BA"/>
  </w:style>
  <w:style w:type="paragraph" w:styleId="PlainText">
    <w:name w:val="Plain Text"/>
    <w:basedOn w:val="Normal"/>
    <w:rsid w:val="004F68BA"/>
    <w:rPr>
      <w:rFonts w:ascii="Courier New" w:hAnsi="Courier New"/>
    </w:rPr>
  </w:style>
  <w:style w:type="paragraph" w:styleId="Salutation">
    <w:name w:val="Salutation"/>
    <w:basedOn w:val="Normal"/>
    <w:next w:val="Normal"/>
    <w:rsid w:val="004F68BA"/>
  </w:style>
  <w:style w:type="paragraph" w:styleId="Signature">
    <w:name w:val="Signature"/>
    <w:basedOn w:val="Normal"/>
    <w:rsid w:val="004F68BA"/>
    <w:pPr>
      <w:ind w:left="4252"/>
    </w:pPr>
  </w:style>
  <w:style w:type="paragraph" w:styleId="TableofAuthorities">
    <w:name w:val="table of authorities"/>
    <w:basedOn w:val="Normal"/>
    <w:next w:val="Normal"/>
    <w:semiHidden/>
    <w:rsid w:val="004F68BA"/>
    <w:pPr>
      <w:ind w:left="200" w:hanging="200"/>
    </w:pPr>
  </w:style>
  <w:style w:type="paragraph" w:styleId="TableofFigures">
    <w:name w:val="table of figures"/>
    <w:basedOn w:val="Normal"/>
    <w:next w:val="Normal"/>
    <w:semiHidden/>
    <w:rsid w:val="004F68BA"/>
    <w:pPr>
      <w:ind w:left="400" w:hanging="400"/>
    </w:pPr>
  </w:style>
  <w:style w:type="paragraph" w:styleId="TOAHeading">
    <w:name w:val="toa heading"/>
    <w:basedOn w:val="Normal"/>
    <w:next w:val="Normal"/>
    <w:semiHidden/>
    <w:rsid w:val="004F68BA"/>
    <w:pPr>
      <w:spacing w:before="120"/>
    </w:pPr>
    <w:rPr>
      <w:rFonts w:ascii="Arial" w:hAnsi="Arial"/>
      <w:b/>
      <w:sz w:val="24"/>
    </w:rPr>
  </w:style>
  <w:style w:type="paragraph" w:styleId="TOC1">
    <w:name w:val="toc 1"/>
    <w:basedOn w:val="Normal"/>
    <w:next w:val="Normal"/>
    <w:autoRedefine/>
    <w:semiHidden/>
    <w:rsid w:val="004F68BA"/>
  </w:style>
  <w:style w:type="paragraph" w:styleId="TOC2">
    <w:name w:val="toc 2"/>
    <w:basedOn w:val="Normal"/>
    <w:next w:val="Normal"/>
    <w:autoRedefine/>
    <w:semiHidden/>
    <w:rsid w:val="004F68BA"/>
    <w:pPr>
      <w:ind w:left="200"/>
    </w:pPr>
  </w:style>
  <w:style w:type="paragraph" w:styleId="TOC3">
    <w:name w:val="toc 3"/>
    <w:basedOn w:val="Normal"/>
    <w:next w:val="Normal"/>
    <w:autoRedefine/>
    <w:semiHidden/>
    <w:rsid w:val="004F68BA"/>
    <w:pPr>
      <w:ind w:left="400"/>
    </w:pPr>
  </w:style>
  <w:style w:type="paragraph" w:styleId="TOC4">
    <w:name w:val="toc 4"/>
    <w:basedOn w:val="Normal"/>
    <w:next w:val="Normal"/>
    <w:autoRedefine/>
    <w:semiHidden/>
    <w:rsid w:val="004F68BA"/>
    <w:pPr>
      <w:ind w:left="600"/>
    </w:pPr>
  </w:style>
  <w:style w:type="paragraph" w:styleId="TOC5">
    <w:name w:val="toc 5"/>
    <w:basedOn w:val="Normal"/>
    <w:next w:val="Normal"/>
    <w:autoRedefine/>
    <w:semiHidden/>
    <w:rsid w:val="004F68BA"/>
    <w:pPr>
      <w:ind w:left="800"/>
    </w:pPr>
  </w:style>
  <w:style w:type="paragraph" w:styleId="TOC6">
    <w:name w:val="toc 6"/>
    <w:basedOn w:val="Normal"/>
    <w:next w:val="Normal"/>
    <w:autoRedefine/>
    <w:semiHidden/>
    <w:rsid w:val="004F68BA"/>
    <w:pPr>
      <w:ind w:left="1000"/>
    </w:pPr>
  </w:style>
  <w:style w:type="paragraph" w:styleId="TOC7">
    <w:name w:val="toc 7"/>
    <w:basedOn w:val="Normal"/>
    <w:next w:val="Normal"/>
    <w:autoRedefine/>
    <w:semiHidden/>
    <w:rsid w:val="004F68BA"/>
    <w:pPr>
      <w:ind w:left="1200"/>
    </w:pPr>
  </w:style>
  <w:style w:type="paragraph" w:styleId="TOC8">
    <w:name w:val="toc 8"/>
    <w:basedOn w:val="Normal"/>
    <w:next w:val="Normal"/>
    <w:autoRedefine/>
    <w:semiHidden/>
    <w:rsid w:val="004F68BA"/>
    <w:pPr>
      <w:ind w:left="1400"/>
    </w:pPr>
  </w:style>
  <w:style w:type="paragraph" w:styleId="TOC9">
    <w:name w:val="toc 9"/>
    <w:basedOn w:val="Normal"/>
    <w:next w:val="Normal"/>
    <w:autoRedefine/>
    <w:semiHidden/>
    <w:rsid w:val="004F68BA"/>
    <w:pPr>
      <w:ind w:left="1600"/>
    </w:pPr>
  </w:style>
  <w:style w:type="paragraph" w:customStyle="1" w:styleId="DefaultText">
    <w:name w:val="Default Text"/>
    <w:rsid w:val="004F68BA"/>
    <w:pPr>
      <w:overflowPunct w:val="0"/>
      <w:autoSpaceDE w:val="0"/>
      <w:autoSpaceDN w:val="0"/>
      <w:adjustRightInd w:val="0"/>
      <w:textAlignment w:val="baseline"/>
    </w:pPr>
    <w:rPr>
      <w:rFonts w:eastAsia="Times New Roman"/>
      <w:color w:val="000000"/>
      <w:sz w:val="24"/>
    </w:rPr>
  </w:style>
  <w:style w:type="table" w:styleId="TableGrid">
    <w:name w:val="Table Grid"/>
    <w:basedOn w:val="TableNormal"/>
    <w:uiPriority w:val="59"/>
    <w:qFormat/>
    <w:rsid w:val="00554953"/>
    <w:pPr>
      <w:widowControl w:val="0"/>
      <w:ind w:firstLine="22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115E"/>
    <w:rPr>
      <w:color w:val="0000FF"/>
      <w:u w:val="single"/>
    </w:rPr>
  </w:style>
  <w:style w:type="character" w:customStyle="1" w:styleId="TitleChar">
    <w:name w:val="Title Char"/>
    <w:basedOn w:val="DefaultParagraphFont"/>
    <w:link w:val="Title"/>
    <w:rsid w:val="00C9115E"/>
    <w:rPr>
      <w:b/>
      <w:caps/>
      <w:sz w:val="28"/>
      <w:lang w:eastAsia="ja-JP"/>
    </w:rPr>
  </w:style>
  <w:style w:type="paragraph" w:customStyle="1" w:styleId="1judulartikel">
    <w:name w:val="1 judul artikel"/>
    <w:basedOn w:val="Title"/>
    <w:qFormat/>
    <w:rsid w:val="009067BA"/>
    <w:rPr>
      <w:sz w:val="32"/>
      <w:lang w:val="sv-SE"/>
    </w:rPr>
  </w:style>
  <w:style w:type="paragraph" w:customStyle="1" w:styleId="2penulis">
    <w:name w:val="2 penulis"/>
    <w:basedOn w:val="Heading6"/>
    <w:qFormat/>
    <w:rsid w:val="004F6C25"/>
    <w:pPr>
      <w:spacing w:before="480"/>
      <w:ind w:firstLine="232"/>
      <w:jc w:val="center"/>
    </w:pPr>
    <w:rPr>
      <w:b/>
      <w:i w:val="0"/>
      <w:lang w:val="de-DE"/>
    </w:rPr>
  </w:style>
  <w:style w:type="paragraph" w:customStyle="1" w:styleId="3almtpenulis">
    <w:name w:val="3 almt penulis"/>
    <w:basedOn w:val="Footer"/>
    <w:qFormat/>
    <w:rsid w:val="009067BA"/>
    <w:pPr>
      <w:ind w:right="360"/>
      <w:jc w:val="center"/>
    </w:pPr>
    <w:rPr>
      <w:sz w:val="22"/>
      <w:lang w:val="sv-SE"/>
    </w:rPr>
  </w:style>
  <w:style w:type="paragraph" w:customStyle="1" w:styleId="4abstract">
    <w:name w:val="4 abstract"/>
    <w:basedOn w:val="Title"/>
    <w:qFormat/>
    <w:rsid w:val="0058762C"/>
    <w:pPr>
      <w:spacing w:line="228" w:lineRule="auto"/>
      <w:ind w:left="706" w:right="734"/>
      <w:jc w:val="both"/>
    </w:pPr>
    <w:rPr>
      <w:rFonts w:cs="Arial"/>
      <w:b w:val="0"/>
      <w:i/>
      <w:caps w:val="0"/>
      <w:sz w:val="20"/>
      <w:szCs w:val="18"/>
      <w:lang w:val="id-ID"/>
    </w:rPr>
  </w:style>
  <w:style w:type="paragraph" w:customStyle="1" w:styleId="5abstrak">
    <w:name w:val="5 abstrak"/>
    <w:basedOn w:val="Normal"/>
    <w:qFormat/>
    <w:rsid w:val="004F6C25"/>
    <w:pPr>
      <w:spacing w:before="360"/>
      <w:ind w:left="709" w:right="731" w:firstLine="0"/>
    </w:pPr>
    <w:rPr>
      <w:rFonts w:cs="Arial"/>
      <w:spacing w:val="-7"/>
      <w:szCs w:val="18"/>
      <w:lang w:val="id-ID"/>
    </w:rPr>
  </w:style>
  <w:style w:type="paragraph" w:customStyle="1" w:styleId="6Pendahuluan">
    <w:name w:val="6 Pendahuluan"/>
    <w:basedOn w:val="BodyText"/>
    <w:qFormat/>
    <w:rsid w:val="00E04CD1"/>
    <w:pPr>
      <w:spacing w:line="360" w:lineRule="auto"/>
      <w:ind w:firstLine="0"/>
    </w:pPr>
    <w:rPr>
      <w:spacing w:val="-7"/>
      <w:sz w:val="22"/>
      <w:lang w:val="id-ID"/>
    </w:rPr>
  </w:style>
  <w:style w:type="paragraph" w:customStyle="1" w:styleId="7SubJudul">
    <w:name w:val="7 Sub Judul"/>
    <w:basedOn w:val="Normal"/>
    <w:qFormat/>
    <w:rsid w:val="00F20FCC"/>
    <w:pPr>
      <w:spacing w:before="240" w:line="360" w:lineRule="auto"/>
      <w:ind w:firstLine="0"/>
    </w:pPr>
    <w:rPr>
      <w:b/>
      <w:lang w:val="sv-SE"/>
    </w:rPr>
  </w:style>
  <w:style w:type="paragraph" w:customStyle="1" w:styleId="4bkeywords">
    <w:name w:val="4 b keywords"/>
    <w:basedOn w:val="4abstract"/>
    <w:qFormat/>
    <w:rsid w:val="004F6C25"/>
    <w:pPr>
      <w:spacing w:before="120"/>
      <w:ind w:left="709" w:right="731"/>
    </w:pPr>
  </w:style>
  <w:style w:type="paragraph" w:customStyle="1" w:styleId="5bkatakunci">
    <w:name w:val="5 b kata kunci"/>
    <w:basedOn w:val="5abstrak"/>
    <w:qFormat/>
    <w:rsid w:val="004F6C25"/>
    <w:pPr>
      <w:spacing w:before="240"/>
    </w:pPr>
    <w:rPr>
      <w:b/>
      <w:lang w:val="sv-SE"/>
    </w:rPr>
  </w:style>
  <w:style w:type="paragraph" w:styleId="BalloonText">
    <w:name w:val="Balloon Text"/>
    <w:basedOn w:val="Normal"/>
    <w:link w:val="BalloonTextChar"/>
    <w:uiPriority w:val="99"/>
    <w:semiHidden/>
    <w:unhideWhenUsed/>
    <w:rsid w:val="00763EC8"/>
    <w:rPr>
      <w:rFonts w:ascii="Tahoma" w:hAnsi="Tahoma" w:cs="Tahoma"/>
      <w:sz w:val="16"/>
      <w:szCs w:val="16"/>
    </w:rPr>
  </w:style>
  <w:style w:type="character" w:customStyle="1" w:styleId="BalloonTextChar">
    <w:name w:val="Balloon Text Char"/>
    <w:basedOn w:val="DefaultParagraphFont"/>
    <w:link w:val="BalloonText"/>
    <w:uiPriority w:val="99"/>
    <w:semiHidden/>
    <w:rsid w:val="00763EC8"/>
    <w:rPr>
      <w:rFonts w:ascii="Tahoma" w:hAnsi="Tahoma" w:cs="Tahoma"/>
      <w:kern w:val="2"/>
      <w:sz w:val="16"/>
      <w:szCs w:val="16"/>
      <w:lang w:eastAsia="ja-JP"/>
    </w:rPr>
  </w:style>
  <w:style w:type="paragraph" w:customStyle="1" w:styleId="8paragraf">
    <w:name w:val="8. paragraf"/>
    <w:basedOn w:val="BodyText2"/>
    <w:qFormat/>
    <w:rsid w:val="004F2481"/>
    <w:pPr>
      <w:spacing w:line="360" w:lineRule="auto"/>
      <w:ind w:firstLine="425"/>
    </w:pPr>
    <w:rPr>
      <w:spacing w:val="-7"/>
      <w:sz w:val="22"/>
      <w:lang w:val="id-ID"/>
    </w:rPr>
  </w:style>
  <w:style w:type="paragraph" w:customStyle="1" w:styleId="9kettabelgbr">
    <w:name w:val="9. ket tabel &amp; gbr"/>
    <w:basedOn w:val="Normal"/>
    <w:qFormat/>
    <w:rsid w:val="006A6446"/>
    <w:pPr>
      <w:tabs>
        <w:tab w:val="left" w:pos="993"/>
      </w:tabs>
      <w:ind w:left="993" w:hanging="993"/>
      <w:jc w:val="left"/>
    </w:pPr>
    <w:rPr>
      <w:b/>
      <w:sz w:val="18"/>
      <w:szCs w:val="18"/>
      <w:lang w:val="id-ID"/>
    </w:rPr>
  </w:style>
  <w:style w:type="paragraph" w:customStyle="1" w:styleId="7bsubsubjuduldibawahsubjudul">
    <w:name w:val="7b sub sub judul dibawah sub judul"/>
    <w:basedOn w:val="7SubJudul"/>
    <w:qFormat/>
    <w:rsid w:val="004F2481"/>
    <w:pPr>
      <w:spacing w:before="0"/>
    </w:pPr>
    <w:rPr>
      <w:sz w:val="22"/>
      <w:szCs w:val="22"/>
      <w:lang w:val="id-ID"/>
    </w:rPr>
  </w:style>
  <w:style w:type="paragraph" w:customStyle="1" w:styleId="7asubsubjuduldibawahparagraf">
    <w:name w:val="7a sub sub judul dibawah paragraf"/>
    <w:basedOn w:val="7bsubsubjuduldibawahsubjudul"/>
    <w:qFormat/>
    <w:rsid w:val="00CC2077"/>
    <w:pPr>
      <w:spacing w:before="240"/>
    </w:pPr>
  </w:style>
  <w:style w:type="paragraph" w:customStyle="1" w:styleId="11daftarpustaka">
    <w:name w:val="11 daftar pustaka"/>
    <w:basedOn w:val="Normal"/>
    <w:qFormat/>
    <w:rsid w:val="002C1169"/>
    <w:pPr>
      <w:ind w:left="567" w:hanging="567"/>
    </w:pPr>
    <w:rPr>
      <w:lang w:val="id-ID"/>
    </w:rPr>
  </w:style>
  <w:style w:type="paragraph" w:styleId="ListParagraph">
    <w:name w:val="List Paragraph"/>
    <w:basedOn w:val="Normal"/>
    <w:uiPriority w:val="34"/>
    <w:qFormat/>
    <w:rsid w:val="006F2FED"/>
    <w:pPr>
      <w:widowControl/>
      <w:spacing w:after="200" w:line="276" w:lineRule="auto"/>
      <w:ind w:left="720" w:firstLine="0"/>
      <w:contextualSpacing/>
      <w:jc w:val="left"/>
    </w:pPr>
    <w:rPr>
      <w:rFonts w:asciiTheme="minorHAnsi" w:eastAsiaTheme="minorHAnsi" w:hAnsiTheme="minorHAnsi" w:cstheme="minorBidi"/>
      <w:noProof/>
      <w:kern w:val="0"/>
      <w:sz w:val="22"/>
      <w:szCs w:val="22"/>
      <w:lang w:val="id-ID" w:eastAsia="en-US"/>
    </w:rPr>
  </w:style>
  <w:style w:type="character" w:customStyle="1" w:styleId="HeaderChar">
    <w:name w:val="Header Char"/>
    <w:basedOn w:val="DefaultParagraphFont"/>
    <w:link w:val="Header"/>
    <w:rsid w:val="00671966"/>
    <w:rPr>
      <w:kern w:val="2"/>
      <w:lang w:eastAsia="ja-JP"/>
    </w:rPr>
  </w:style>
  <w:style w:type="character" w:customStyle="1" w:styleId="FooterChar">
    <w:name w:val="Footer Char"/>
    <w:basedOn w:val="DefaultParagraphFont"/>
    <w:link w:val="Footer"/>
    <w:uiPriority w:val="99"/>
    <w:rsid w:val="00671966"/>
    <w:rPr>
      <w:kern w:val="2"/>
      <w:lang w:eastAsia="ja-JP"/>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link w:val="FootnoteText"/>
    <w:uiPriority w:val="99"/>
    <w:rsid w:val="0059091B"/>
    <w:rPr>
      <w:kern w:val="2"/>
      <w:lang w:eastAsia="ja-JP"/>
    </w:rPr>
  </w:style>
  <w:style w:type="character" w:customStyle="1" w:styleId="fullpost">
    <w:name w:val="fullpost"/>
    <w:basedOn w:val="DefaultParagraphFont"/>
    <w:rsid w:val="002E6F27"/>
  </w:style>
  <w:style w:type="character" w:styleId="FootnoteReference">
    <w:name w:val="footnote reference"/>
    <w:uiPriority w:val="99"/>
    <w:unhideWhenUsed/>
    <w:rsid w:val="002E6F27"/>
    <w:rPr>
      <w:vertAlign w:val="superscript"/>
    </w:rPr>
  </w:style>
  <w:style w:type="paragraph" w:customStyle="1" w:styleId="NoSpacing1">
    <w:name w:val="No Spacing1"/>
    <w:uiPriority w:val="1"/>
    <w:qFormat/>
    <w:rsid w:val="004734B2"/>
    <w:rPr>
      <w:rFonts w:ascii="Calibri" w:eastAsia="Calibri" w:hAnsi="Calibri"/>
      <w:sz w:val="22"/>
      <w:szCs w:val="22"/>
    </w:rPr>
  </w:style>
  <w:style w:type="paragraph" w:customStyle="1" w:styleId="Default">
    <w:name w:val="Default"/>
    <w:rsid w:val="004734B2"/>
    <w:pPr>
      <w:autoSpaceDE w:val="0"/>
      <w:autoSpaceDN w:val="0"/>
      <w:adjustRightInd w:val="0"/>
    </w:pPr>
    <w:rPr>
      <w:rFonts w:eastAsia="Calibri"/>
      <w:color w:val="000000"/>
      <w:sz w:val="24"/>
      <w:szCs w:val="24"/>
    </w:rPr>
  </w:style>
  <w:style w:type="paragraph" w:customStyle="1" w:styleId="msolistparagraph0">
    <w:name w:val="msolistparagraph"/>
    <w:rsid w:val="00CF40BB"/>
    <w:pPr>
      <w:spacing w:after="200" w:line="276" w:lineRule="auto"/>
      <w:ind w:left="720"/>
      <w:contextualSpacing/>
    </w:pPr>
    <w:rPr>
      <w:rFonts w:ascii="Calibri" w:eastAsia="Calibri" w:hAnsi="Calibri" w:hint="eastAsia"/>
      <w:sz w:val="22"/>
      <w:szCs w:val="22"/>
      <w:lang w:eastAsia="zh-CN"/>
    </w:rPr>
  </w:style>
  <w:style w:type="paragraph" w:customStyle="1" w:styleId="DaftarPustaka">
    <w:name w:val="Daftar Pustaka"/>
    <w:basedOn w:val="Normal"/>
    <w:link w:val="DaftarPustakaChar"/>
    <w:qFormat/>
    <w:rsid w:val="005437E4"/>
    <w:pPr>
      <w:widowControl/>
      <w:ind w:left="284" w:hanging="284"/>
    </w:pPr>
    <w:rPr>
      <w:rFonts w:eastAsia="Times New Roman"/>
      <w:kern w:val="0"/>
      <w:sz w:val="24"/>
      <w:szCs w:val="24"/>
    </w:rPr>
  </w:style>
  <w:style w:type="character" w:customStyle="1" w:styleId="DaftarPustakaChar">
    <w:name w:val="Daftar Pustaka Char"/>
    <w:link w:val="DaftarPustaka"/>
    <w:rsid w:val="005437E4"/>
    <w:rPr>
      <w:rFonts w:eastAsia="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1F"/>
    <w:pPr>
      <w:widowControl w:val="0"/>
      <w:ind w:firstLine="227"/>
      <w:jc w:val="both"/>
    </w:pPr>
    <w:rPr>
      <w:kern w:val="2"/>
      <w:lang w:eastAsia="ja-JP"/>
    </w:rPr>
  </w:style>
  <w:style w:type="paragraph" w:styleId="Heading1">
    <w:name w:val="heading 1"/>
    <w:basedOn w:val="Normal"/>
    <w:next w:val="BodyText"/>
    <w:qFormat/>
    <w:rsid w:val="004F68BA"/>
    <w:pPr>
      <w:keepNext/>
      <w:widowControl/>
      <w:numPr>
        <w:numId w:val="3"/>
      </w:numPr>
      <w:spacing w:before="360" w:after="120"/>
      <w:jc w:val="center"/>
      <w:outlineLvl w:val="0"/>
    </w:pPr>
    <w:rPr>
      <w:b/>
      <w:caps/>
      <w:kern w:val="0"/>
    </w:rPr>
  </w:style>
  <w:style w:type="paragraph" w:styleId="Heading2">
    <w:name w:val="heading 2"/>
    <w:basedOn w:val="Normal"/>
    <w:next w:val="BodyText"/>
    <w:qFormat/>
    <w:rsid w:val="004F68BA"/>
    <w:pPr>
      <w:keepNext/>
      <w:widowControl/>
      <w:spacing w:before="120" w:after="120"/>
      <w:ind w:firstLine="0"/>
      <w:outlineLvl w:val="1"/>
    </w:pPr>
    <w:rPr>
      <w:rFonts w:eastAsia="MS Gothic"/>
      <w:b/>
      <w:kern w:val="0"/>
    </w:rPr>
  </w:style>
  <w:style w:type="paragraph" w:styleId="Heading3">
    <w:name w:val="heading 3"/>
    <w:basedOn w:val="Normal"/>
    <w:next w:val="Normal"/>
    <w:qFormat/>
    <w:rsid w:val="004F68BA"/>
    <w:pPr>
      <w:keepNext/>
      <w:widowControl/>
      <w:numPr>
        <w:ilvl w:val="2"/>
        <w:numId w:val="1"/>
      </w:numPr>
      <w:spacing w:before="120" w:after="60"/>
      <w:ind w:left="284"/>
      <w:outlineLvl w:val="2"/>
    </w:pPr>
    <w:rPr>
      <w:i/>
      <w:kern w:val="0"/>
    </w:rPr>
  </w:style>
  <w:style w:type="paragraph" w:styleId="Heading4">
    <w:name w:val="heading 4"/>
    <w:basedOn w:val="Normal"/>
    <w:next w:val="Normal"/>
    <w:qFormat/>
    <w:rsid w:val="004F68BA"/>
    <w:pPr>
      <w:keepNext/>
      <w:spacing w:before="240" w:after="60"/>
      <w:outlineLvl w:val="3"/>
    </w:pPr>
    <w:rPr>
      <w:rFonts w:ascii="Arial" w:hAnsi="Arial"/>
      <w:b/>
      <w:sz w:val="24"/>
    </w:rPr>
  </w:style>
  <w:style w:type="paragraph" w:styleId="Heading5">
    <w:name w:val="heading 5"/>
    <w:basedOn w:val="Normal"/>
    <w:next w:val="Normal"/>
    <w:qFormat/>
    <w:rsid w:val="004F68BA"/>
    <w:pPr>
      <w:spacing w:before="240" w:after="60"/>
      <w:outlineLvl w:val="4"/>
    </w:pPr>
    <w:rPr>
      <w:sz w:val="22"/>
    </w:rPr>
  </w:style>
  <w:style w:type="paragraph" w:styleId="Heading6">
    <w:name w:val="heading 6"/>
    <w:basedOn w:val="Normal"/>
    <w:next w:val="Normal"/>
    <w:qFormat/>
    <w:rsid w:val="004F68BA"/>
    <w:pPr>
      <w:spacing w:before="240" w:after="60"/>
      <w:outlineLvl w:val="5"/>
    </w:pPr>
    <w:rPr>
      <w:i/>
      <w:sz w:val="22"/>
    </w:rPr>
  </w:style>
  <w:style w:type="paragraph" w:styleId="Heading7">
    <w:name w:val="heading 7"/>
    <w:basedOn w:val="Normal"/>
    <w:next w:val="Normal"/>
    <w:qFormat/>
    <w:rsid w:val="004F68BA"/>
    <w:pPr>
      <w:spacing w:before="240" w:after="60"/>
      <w:outlineLvl w:val="6"/>
    </w:pPr>
    <w:rPr>
      <w:rFonts w:ascii="Arial" w:hAnsi="Arial"/>
    </w:rPr>
  </w:style>
  <w:style w:type="paragraph" w:styleId="Heading8">
    <w:name w:val="heading 8"/>
    <w:basedOn w:val="Normal"/>
    <w:next w:val="Normal"/>
    <w:qFormat/>
    <w:rsid w:val="004F68BA"/>
    <w:pPr>
      <w:spacing w:before="240" w:after="60"/>
      <w:outlineLvl w:val="7"/>
    </w:pPr>
    <w:rPr>
      <w:rFonts w:ascii="Arial" w:hAnsi="Arial"/>
      <w:i/>
    </w:rPr>
  </w:style>
  <w:style w:type="paragraph" w:styleId="Heading9">
    <w:name w:val="heading 9"/>
    <w:basedOn w:val="Normal"/>
    <w:next w:val="Normal"/>
    <w:qFormat/>
    <w:rsid w:val="004F68B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F68BA"/>
    <w:pPr>
      <w:widowControl/>
      <w:spacing w:before="240"/>
      <w:ind w:firstLine="0"/>
      <w:jc w:val="center"/>
    </w:pPr>
    <w:rPr>
      <w:b/>
      <w:caps/>
      <w:kern w:val="0"/>
      <w:sz w:val="28"/>
    </w:rPr>
  </w:style>
  <w:style w:type="paragraph" w:customStyle="1" w:styleId="Affiliation">
    <w:name w:val="Affiliation"/>
    <w:basedOn w:val="Normal"/>
    <w:rsid w:val="004F68BA"/>
    <w:pPr>
      <w:widowControl/>
      <w:jc w:val="center"/>
    </w:pPr>
    <w:rPr>
      <w:kern w:val="0"/>
    </w:rPr>
  </w:style>
  <w:style w:type="paragraph" w:customStyle="1" w:styleId="AbstractHeading">
    <w:name w:val="AbstractHeading"/>
    <w:basedOn w:val="Normal"/>
    <w:rsid w:val="004F68BA"/>
    <w:pPr>
      <w:widowControl/>
      <w:spacing w:after="60"/>
      <w:jc w:val="center"/>
    </w:pPr>
    <w:rPr>
      <w:b/>
      <w:caps/>
      <w:kern w:val="0"/>
    </w:rPr>
  </w:style>
  <w:style w:type="paragraph" w:styleId="BodyText">
    <w:name w:val="Body Text"/>
    <w:basedOn w:val="Normal"/>
    <w:rsid w:val="004F68BA"/>
  </w:style>
  <w:style w:type="paragraph" w:customStyle="1" w:styleId="Author">
    <w:name w:val="Author"/>
    <w:basedOn w:val="Subtitle"/>
    <w:next w:val="Normal"/>
    <w:rsid w:val="004F68BA"/>
    <w:pPr>
      <w:widowControl/>
    </w:pPr>
    <w:rPr>
      <w:rFonts w:ascii="Times New Roman" w:hAnsi="Times New Roman"/>
      <w:i/>
      <w:kern w:val="0"/>
      <w:sz w:val="22"/>
    </w:rPr>
  </w:style>
  <w:style w:type="paragraph" w:styleId="Subtitle">
    <w:name w:val="Subtitle"/>
    <w:basedOn w:val="Normal"/>
    <w:qFormat/>
    <w:rsid w:val="004F68BA"/>
    <w:pPr>
      <w:jc w:val="center"/>
    </w:pPr>
    <w:rPr>
      <w:rFonts w:ascii="Arial" w:hAnsi="Arial"/>
      <w:sz w:val="24"/>
    </w:rPr>
  </w:style>
  <w:style w:type="paragraph" w:styleId="BodyText2">
    <w:name w:val="Body Text 2"/>
    <w:basedOn w:val="Normal"/>
    <w:rsid w:val="004F68BA"/>
  </w:style>
  <w:style w:type="paragraph" w:customStyle="1" w:styleId="ReferencesHeading">
    <w:name w:val="ReferencesHeading"/>
    <w:basedOn w:val="Heading1"/>
    <w:rsid w:val="004F68BA"/>
    <w:pPr>
      <w:numPr>
        <w:numId w:val="0"/>
      </w:numPr>
      <w:outlineLvl w:val="9"/>
    </w:pPr>
  </w:style>
  <w:style w:type="paragraph" w:customStyle="1" w:styleId="equation">
    <w:name w:val="equation"/>
    <w:basedOn w:val="Normal"/>
    <w:rsid w:val="004F68BA"/>
    <w:pPr>
      <w:spacing w:before="60" w:after="60"/>
      <w:ind w:firstLine="0"/>
      <w:jc w:val="right"/>
    </w:pPr>
    <w:rPr>
      <w:i/>
    </w:rPr>
  </w:style>
  <w:style w:type="paragraph" w:customStyle="1" w:styleId="Reference">
    <w:name w:val="Reference"/>
    <w:basedOn w:val="Normal"/>
    <w:rsid w:val="004F68BA"/>
    <w:pPr>
      <w:ind w:left="454" w:hanging="454"/>
    </w:pPr>
  </w:style>
  <w:style w:type="paragraph" w:styleId="Header">
    <w:name w:val="header"/>
    <w:basedOn w:val="Normal"/>
    <w:link w:val="HeaderChar"/>
    <w:rsid w:val="004F68BA"/>
    <w:pPr>
      <w:tabs>
        <w:tab w:val="center" w:pos="4320"/>
        <w:tab w:val="right" w:pos="8640"/>
      </w:tabs>
    </w:pPr>
  </w:style>
  <w:style w:type="paragraph" w:styleId="Footer">
    <w:name w:val="footer"/>
    <w:basedOn w:val="Normal"/>
    <w:link w:val="FooterChar"/>
    <w:uiPriority w:val="99"/>
    <w:rsid w:val="004F68BA"/>
    <w:pPr>
      <w:tabs>
        <w:tab w:val="center" w:pos="4320"/>
        <w:tab w:val="right" w:pos="8640"/>
      </w:tabs>
    </w:pPr>
  </w:style>
  <w:style w:type="character" w:styleId="PageNumber">
    <w:name w:val="page number"/>
    <w:basedOn w:val="DefaultParagraphFont"/>
    <w:rsid w:val="004F68BA"/>
  </w:style>
  <w:style w:type="paragraph" w:customStyle="1" w:styleId="paragraph">
    <w:name w:val="paragraph"/>
    <w:basedOn w:val="Normal"/>
    <w:rsid w:val="004F68BA"/>
    <w:pPr>
      <w:spacing w:before="120"/>
    </w:pPr>
  </w:style>
  <w:style w:type="paragraph" w:customStyle="1" w:styleId="abstract">
    <w:name w:val="abstract"/>
    <w:basedOn w:val="Normal"/>
    <w:rsid w:val="004F68BA"/>
    <w:pPr>
      <w:spacing w:before="120"/>
      <w:ind w:firstLine="284"/>
    </w:pPr>
    <w:rPr>
      <w:i/>
    </w:rPr>
  </w:style>
  <w:style w:type="paragraph" w:customStyle="1" w:styleId="list2">
    <w:name w:val="list2"/>
    <w:basedOn w:val="BodyText2"/>
    <w:rsid w:val="004F68BA"/>
    <w:pPr>
      <w:numPr>
        <w:numId w:val="2"/>
      </w:numPr>
      <w:tabs>
        <w:tab w:val="clear" w:pos="425"/>
        <w:tab w:val="left" w:pos="567"/>
      </w:tabs>
      <w:ind w:left="568" w:hanging="284"/>
    </w:pPr>
    <w:rPr>
      <w:rFonts w:eastAsia="MS Gothic"/>
    </w:rPr>
  </w:style>
  <w:style w:type="paragraph" w:styleId="BlockText">
    <w:name w:val="Block Text"/>
    <w:basedOn w:val="Normal"/>
    <w:rsid w:val="004F68BA"/>
    <w:pPr>
      <w:spacing w:after="120"/>
      <w:ind w:left="1440" w:right="1440"/>
    </w:pPr>
  </w:style>
  <w:style w:type="paragraph" w:styleId="BodyText3">
    <w:name w:val="Body Text 3"/>
    <w:basedOn w:val="Normal"/>
    <w:rsid w:val="004F68BA"/>
    <w:pPr>
      <w:spacing w:after="120"/>
    </w:pPr>
    <w:rPr>
      <w:sz w:val="16"/>
    </w:rPr>
  </w:style>
  <w:style w:type="paragraph" w:styleId="BodyTextFirstIndent">
    <w:name w:val="Body Text First Indent"/>
    <w:basedOn w:val="BodyText"/>
    <w:rsid w:val="004F68BA"/>
    <w:pPr>
      <w:spacing w:after="120"/>
      <w:ind w:firstLine="210"/>
    </w:pPr>
  </w:style>
  <w:style w:type="paragraph" w:styleId="BodyTextIndent">
    <w:name w:val="Body Text Indent"/>
    <w:basedOn w:val="Normal"/>
    <w:rsid w:val="004F68BA"/>
    <w:pPr>
      <w:spacing w:after="120"/>
      <w:ind w:left="283"/>
    </w:pPr>
  </w:style>
  <w:style w:type="paragraph" w:styleId="BodyTextFirstIndent2">
    <w:name w:val="Body Text First Indent 2"/>
    <w:basedOn w:val="BodyTextIndent"/>
    <w:rsid w:val="004F68BA"/>
    <w:pPr>
      <w:ind w:firstLine="210"/>
    </w:pPr>
  </w:style>
  <w:style w:type="paragraph" w:styleId="BodyTextIndent2">
    <w:name w:val="Body Text Indent 2"/>
    <w:basedOn w:val="Normal"/>
    <w:rsid w:val="004F68BA"/>
    <w:pPr>
      <w:spacing w:after="120" w:line="480" w:lineRule="auto"/>
      <w:ind w:left="283"/>
    </w:pPr>
  </w:style>
  <w:style w:type="paragraph" w:styleId="BodyTextIndent3">
    <w:name w:val="Body Text Indent 3"/>
    <w:basedOn w:val="Normal"/>
    <w:rsid w:val="004F68BA"/>
    <w:pPr>
      <w:spacing w:after="120"/>
      <w:ind w:left="283"/>
    </w:pPr>
    <w:rPr>
      <w:sz w:val="16"/>
    </w:rPr>
  </w:style>
  <w:style w:type="paragraph" w:styleId="Caption">
    <w:name w:val="caption"/>
    <w:basedOn w:val="Normal"/>
    <w:next w:val="Normal"/>
    <w:qFormat/>
    <w:rsid w:val="004F68BA"/>
    <w:pPr>
      <w:spacing w:before="120" w:after="120"/>
    </w:pPr>
    <w:rPr>
      <w:b/>
    </w:rPr>
  </w:style>
  <w:style w:type="paragraph" w:styleId="Closing">
    <w:name w:val="Closing"/>
    <w:basedOn w:val="Normal"/>
    <w:rsid w:val="004F68BA"/>
    <w:pPr>
      <w:ind w:left="4252"/>
    </w:pPr>
  </w:style>
  <w:style w:type="paragraph" w:styleId="CommentText">
    <w:name w:val="annotation text"/>
    <w:basedOn w:val="Normal"/>
    <w:semiHidden/>
    <w:rsid w:val="004F68BA"/>
  </w:style>
  <w:style w:type="paragraph" w:styleId="Date">
    <w:name w:val="Date"/>
    <w:basedOn w:val="Normal"/>
    <w:next w:val="Normal"/>
    <w:rsid w:val="004F68BA"/>
  </w:style>
  <w:style w:type="paragraph" w:styleId="DocumentMap">
    <w:name w:val="Document Map"/>
    <w:basedOn w:val="Normal"/>
    <w:semiHidden/>
    <w:rsid w:val="004F68BA"/>
    <w:pPr>
      <w:shd w:val="clear" w:color="auto" w:fill="000080"/>
    </w:pPr>
    <w:rPr>
      <w:rFonts w:ascii="Tahoma" w:hAnsi="Tahoma"/>
    </w:rPr>
  </w:style>
  <w:style w:type="paragraph" w:styleId="EndnoteText">
    <w:name w:val="endnote text"/>
    <w:basedOn w:val="Normal"/>
    <w:semiHidden/>
    <w:rsid w:val="004F68BA"/>
  </w:style>
  <w:style w:type="paragraph" w:styleId="EnvelopeAddress">
    <w:name w:val="envelope address"/>
    <w:basedOn w:val="Normal"/>
    <w:rsid w:val="004F68BA"/>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F68BA"/>
    <w:rPr>
      <w:rFonts w:ascii="Arial" w:hAnsi="Arial"/>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rsid w:val="004F68BA"/>
  </w:style>
  <w:style w:type="paragraph" w:styleId="Index1">
    <w:name w:val="index 1"/>
    <w:basedOn w:val="Normal"/>
    <w:next w:val="Normal"/>
    <w:autoRedefine/>
    <w:semiHidden/>
    <w:rsid w:val="004F68BA"/>
    <w:pPr>
      <w:ind w:left="200" w:hanging="200"/>
    </w:pPr>
  </w:style>
  <w:style w:type="paragraph" w:styleId="Index2">
    <w:name w:val="index 2"/>
    <w:basedOn w:val="Normal"/>
    <w:next w:val="Normal"/>
    <w:autoRedefine/>
    <w:semiHidden/>
    <w:rsid w:val="004F68BA"/>
    <w:pPr>
      <w:ind w:left="400" w:hanging="200"/>
    </w:pPr>
  </w:style>
  <w:style w:type="paragraph" w:styleId="Index3">
    <w:name w:val="index 3"/>
    <w:basedOn w:val="Normal"/>
    <w:next w:val="Normal"/>
    <w:autoRedefine/>
    <w:semiHidden/>
    <w:rsid w:val="004F68BA"/>
    <w:pPr>
      <w:ind w:left="600" w:hanging="200"/>
    </w:pPr>
  </w:style>
  <w:style w:type="paragraph" w:styleId="Index4">
    <w:name w:val="index 4"/>
    <w:basedOn w:val="Normal"/>
    <w:next w:val="Normal"/>
    <w:autoRedefine/>
    <w:semiHidden/>
    <w:rsid w:val="004F68BA"/>
    <w:pPr>
      <w:ind w:left="800" w:hanging="200"/>
    </w:pPr>
  </w:style>
  <w:style w:type="paragraph" w:styleId="Index5">
    <w:name w:val="index 5"/>
    <w:basedOn w:val="Normal"/>
    <w:next w:val="Normal"/>
    <w:autoRedefine/>
    <w:semiHidden/>
    <w:rsid w:val="004F68BA"/>
    <w:pPr>
      <w:ind w:left="1000" w:hanging="200"/>
    </w:pPr>
  </w:style>
  <w:style w:type="paragraph" w:styleId="Index6">
    <w:name w:val="index 6"/>
    <w:basedOn w:val="Normal"/>
    <w:next w:val="Normal"/>
    <w:autoRedefine/>
    <w:semiHidden/>
    <w:rsid w:val="004F68BA"/>
    <w:pPr>
      <w:ind w:left="1200" w:hanging="200"/>
    </w:pPr>
  </w:style>
  <w:style w:type="paragraph" w:styleId="Index7">
    <w:name w:val="index 7"/>
    <w:basedOn w:val="Normal"/>
    <w:next w:val="Normal"/>
    <w:autoRedefine/>
    <w:semiHidden/>
    <w:rsid w:val="004F68BA"/>
    <w:pPr>
      <w:ind w:left="1400" w:hanging="200"/>
    </w:pPr>
  </w:style>
  <w:style w:type="paragraph" w:styleId="Index8">
    <w:name w:val="index 8"/>
    <w:basedOn w:val="Normal"/>
    <w:next w:val="Normal"/>
    <w:autoRedefine/>
    <w:semiHidden/>
    <w:rsid w:val="004F68BA"/>
    <w:pPr>
      <w:ind w:left="1600" w:hanging="200"/>
    </w:pPr>
  </w:style>
  <w:style w:type="paragraph" w:styleId="Index9">
    <w:name w:val="index 9"/>
    <w:basedOn w:val="Normal"/>
    <w:next w:val="Normal"/>
    <w:autoRedefine/>
    <w:semiHidden/>
    <w:rsid w:val="004F68BA"/>
    <w:pPr>
      <w:ind w:left="1800" w:hanging="200"/>
    </w:pPr>
  </w:style>
  <w:style w:type="paragraph" w:styleId="IndexHeading">
    <w:name w:val="index heading"/>
    <w:basedOn w:val="Normal"/>
    <w:next w:val="Index1"/>
    <w:semiHidden/>
    <w:rsid w:val="004F68BA"/>
    <w:rPr>
      <w:rFonts w:ascii="Arial" w:hAnsi="Arial"/>
      <w:b/>
    </w:rPr>
  </w:style>
  <w:style w:type="paragraph" w:styleId="List">
    <w:name w:val="List"/>
    <w:basedOn w:val="Normal"/>
    <w:rsid w:val="004F68BA"/>
    <w:pPr>
      <w:ind w:left="283" w:hanging="283"/>
    </w:pPr>
  </w:style>
  <w:style w:type="paragraph" w:styleId="List20">
    <w:name w:val="List 2"/>
    <w:basedOn w:val="Normal"/>
    <w:rsid w:val="004F68BA"/>
    <w:pPr>
      <w:ind w:left="566" w:hanging="283"/>
    </w:pPr>
  </w:style>
  <w:style w:type="paragraph" w:styleId="List3">
    <w:name w:val="List 3"/>
    <w:basedOn w:val="Normal"/>
    <w:rsid w:val="004F68BA"/>
    <w:pPr>
      <w:ind w:left="849" w:hanging="283"/>
    </w:pPr>
  </w:style>
  <w:style w:type="paragraph" w:styleId="List4">
    <w:name w:val="List 4"/>
    <w:basedOn w:val="Normal"/>
    <w:rsid w:val="004F68BA"/>
    <w:pPr>
      <w:ind w:left="1132" w:hanging="283"/>
    </w:pPr>
  </w:style>
  <w:style w:type="paragraph" w:styleId="List5">
    <w:name w:val="List 5"/>
    <w:basedOn w:val="Normal"/>
    <w:rsid w:val="004F68BA"/>
    <w:pPr>
      <w:ind w:left="1415" w:hanging="283"/>
    </w:pPr>
  </w:style>
  <w:style w:type="paragraph" w:styleId="ListBullet">
    <w:name w:val="List Bullet"/>
    <w:basedOn w:val="Normal"/>
    <w:autoRedefine/>
    <w:rsid w:val="004F68BA"/>
    <w:pPr>
      <w:numPr>
        <w:numId w:val="4"/>
      </w:numPr>
    </w:pPr>
  </w:style>
  <w:style w:type="paragraph" w:styleId="ListBullet2">
    <w:name w:val="List Bullet 2"/>
    <w:basedOn w:val="Normal"/>
    <w:autoRedefine/>
    <w:rsid w:val="004F68BA"/>
    <w:pPr>
      <w:numPr>
        <w:numId w:val="5"/>
      </w:numPr>
    </w:pPr>
  </w:style>
  <w:style w:type="paragraph" w:styleId="ListBullet3">
    <w:name w:val="List Bullet 3"/>
    <w:basedOn w:val="Normal"/>
    <w:autoRedefine/>
    <w:rsid w:val="004F68BA"/>
    <w:pPr>
      <w:numPr>
        <w:numId w:val="6"/>
      </w:numPr>
    </w:pPr>
  </w:style>
  <w:style w:type="paragraph" w:styleId="ListBullet4">
    <w:name w:val="List Bullet 4"/>
    <w:basedOn w:val="Normal"/>
    <w:autoRedefine/>
    <w:rsid w:val="004F68BA"/>
    <w:pPr>
      <w:numPr>
        <w:numId w:val="7"/>
      </w:numPr>
    </w:pPr>
  </w:style>
  <w:style w:type="paragraph" w:styleId="ListBullet5">
    <w:name w:val="List Bullet 5"/>
    <w:basedOn w:val="Normal"/>
    <w:autoRedefine/>
    <w:rsid w:val="004F68BA"/>
    <w:pPr>
      <w:numPr>
        <w:numId w:val="8"/>
      </w:numPr>
    </w:pPr>
  </w:style>
  <w:style w:type="paragraph" w:styleId="ListContinue">
    <w:name w:val="List Continue"/>
    <w:basedOn w:val="Normal"/>
    <w:rsid w:val="004F68BA"/>
    <w:pPr>
      <w:spacing w:after="120"/>
      <w:ind w:left="283"/>
    </w:pPr>
  </w:style>
  <w:style w:type="paragraph" w:styleId="ListContinue2">
    <w:name w:val="List Continue 2"/>
    <w:basedOn w:val="Normal"/>
    <w:rsid w:val="004F68BA"/>
    <w:pPr>
      <w:spacing w:after="120"/>
      <w:ind w:left="566"/>
    </w:pPr>
  </w:style>
  <w:style w:type="paragraph" w:styleId="ListContinue3">
    <w:name w:val="List Continue 3"/>
    <w:basedOn w:val="Normal"/>
    <w:rsid w:val="004F68BA"/>
    <w:pPr>
      <w:spacing w:after="120"/>
      <w:ind w:left="849"/>
    </w:pPr>
  </w:style>
  <w:style w:type="paragraph" w:styleId="ListContinue4">
    <w:name w:val="List Continue 4"/>
    <w:basedOn w:val="Normal"/>
    <w:rsid w:val="004F68BA"/>
    <w:pPr>
      <w:spacing w:after="120"/>
      <w:ind w:left="1132"/>
    </w:pPr>
  </w:style>
  <w:style w:type="paragraph" w:styleId="ListContinue5">
    <w:name w:val="List Continue 5"/>
    <w:basedOn w:val="Normal"/>
    <w:rsid w:val="004F68BA"/>
    <w:pPr>
      <w:spacing w:after="120"/>
      <w:ind w:left="1415"/>
    </w:pPr>
  </w:style>
  <w:style w:type="paragraph" w:styleId="ListNumber">
    <w:name w:val="List Number"/>
    <w:basedOn w:val="Normal"/>
    <w:rsid w:val="004F68BA"/>
    <w:pPr>
      <w:numPr>
        <w:numId w:val="9"/>
      </w:numPr>
    </w:pPr>
  </w:style>
  <w:style w:type="paragraph" w:styleId="ListNumber2">
    <w:name w:val="List Number 2"/>
    <w:basedOn w:val="Normal"/>
    <w:rsid w:val="004F68BA"/>
    <w:pPr>
      <w:numPr>
        <w:numId w:val="10"/>
      </w:numPr>
    </w:pPr>
  </w:style>
  <w:style w:type="paragraph" w:styleId="ListNumber3">
    <w:name w:val="List Number 3"/>
    <w:basedOn w:val="Normal"/>
    <w:rsid w:val="004F68BA"/>
    <w:pPr>
      <w:numPr>
        <w:numId w:val="11"/>
      </w:numPr>
    </w:pPr>
  </w:style>
  <w:style w:type="paragraph" w:styleId="ListNumber4">
    <w:name w:val="List Number 4"/>
    <w:basedOn w:val="Normal"/>
    <w:rsid w:val="004F68BA"/>
    <w:pPr>
      <w:numPr>
        <w:numId w:val="12"/>
      </w:numPr>
    </w:pPr>
  </w:style>
  <w:style w:type="paragraph" w:styleId="ListNumber5">
    <w:name w:val="List Number 5"/>
    <w:basedOn w:val="Normal"/>
    <w:rsid w:val="004F68BA"/>
    <w:pPr>
      <w:numPr>
        <w:numId w:val="13"/>
      </w:numPr>
    </w:pPr>
  </w:style>
  <w:style w:type="paragraph" w:styleId="MacroText">
    <w:name w:val="macro"/>
    <w:semiHidden/>
    <w:rsid w:val="004F68BA"/>
    <w:pPr>
      <w:widowControl w:val="0"/>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kern w:val="2"/>
      <w:lang w:eastAsia="ja-JP"/>
    </w:rPr>
  </w:style>
  <w:style w:type="paragraph" w:styleId="MessageHeader">
    <w:name w:val="Message Header"/>
    <w:basedOn w:val="Normal"/>
    <w:rsid w:val="004F68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rsid w:val="004F68BA"/>
    <w:pPr>
      <w:ind w:left="720"/>
    </w:pPr>
  </w:style>
  <w:style w:type="paragraph" w:styleId="NoteHeading">
    <w:name w:val="Note Heading"/>
    <w:basedOn w:val="Normal"/>
    <w:next w:val="Normal"/>
    <w:rsid w:val="004F68BA"/>
  </w:style>
  <w:style w:type="paragraph" w:styleId="PlainText">
    <w:name w:val="Plain Text"/>
    <w:basedOn w:val="Normal"/>
    <w:rsid w:val="004F68BA"/>
    <w:rPr>
      <w:rFonts w:ascii="Courier New" w:hAnsi="Courier New"/>
    </w:rPr>
  </w:style>
  <w:style w:type="paragraph" w:styleId="Salutation">
    <w:name w:val="Salutation"/>
    <w:basedOn w:val="Normal"/>
    <w:next w:val="Normal"/>
    <w:rsid w:val="004F68BA"/>
  </w:style>
  <w:style w:type="paragraph" w:styleId="Signature">
    <w:name w:val="Signature"/>
    <w:basedOn w:val="Normal"/>
    <w:rsid w:val="004F68BA"/>
    <w:pPr>
      <w:ind w:left="4252"/>
    </w:pPr>
  </w:style>
  <w:style w:type="paragraph" w:styleId="TableofAuthorities">
    <w:name w:val="table of authorities"/>
    <w:basedOn w:val="Normal"/>
    <w:next w:val="Normal"/>
    <w:semiHidden/>
    <w:rsid w:val="004F68BA"/>
    <w:pPr>
      <w:ind w:left="200" w:hanging="200"/>
    </w:pPr>
  </w:style>
  <w:style w:type="paragraph" w:styleId="TableofFigures">
    <w:name w:val="table of figures"/>
    <w:basedOn w:val="Normal"/>
    <w:next w:val="Normal"/>
    <w:semiHidden/>
    <w:rsid w:val="004F68BA"/>
    <w:pPr>
      <w:ind w:left="400" w:hanging="400"/>
    </w:pPr>
  </w:style>
  <w:style w:type="paragraph" w:styleId="TOAHeading">
    <w:name w:val="toa heading"/>
    <w:basedOn w:val="Normal"/>
    <w:next w:val="Normal"/>
    <w:semiHidden/>
    <w:rsid w:val="004F68BA"/>
    <w:pPr>
      <w:spacing w:before="120"/>
    </w:pPr>
    <w:rPr>
      <w:rFonts w:ascii="Arial" w:hAnsi="Arial"/>
      <w:b/>
      <w:sz w:val="24"/>
    </w:rPr>
  </w:style>
  <w:style w:type="paragraph" w:styleId="TOC1">
    <w:name w:val="toc 1"/>
    <w:basedOn w:val="Normal"/>
    <w:next w:val="Normal"/>
    <w:autoRedefine/>
    <w:semiHidden/>
    <w:rsid w:val="004F68BA"/>
  </w:style>
  <w:style w:type="paragraph" w:styleId="TOC2">
    <w:name w:val="toc 2"/>
    <w:basedOn w:val="Normal"/>
    <w:next w:val="Normal"/>
    <w:autoRedefine/>
    <w:semiHidden/>
    <w:rsid w:val="004F68BA"/>
    <w:pPr>
      <w:ind w:left="200"/>
    </w:pPr>
  </w:style>
  <w:style w:type="paragraph" w:styleId="TOC3">
    <w:name w:val="toc 3"/>
    <w:basedOn w:val="Normal"/>
    <w:next w:val="Normal"/>
    <w:autoRedefine/>
    <w:semiHidden/>
    <w:rsid w:val="004F68BA"/>
    <w:pPr>
      <w:ind w:left="400"/>
    </w:pPr>
  </w:style>
  <w:style w:type="paragraph" w:styleId="TOC4">
    <w:name w:val="toc 4"/>
    <w:basedOn w:val="Normal"/>
    <w:next w:val="Normal"/>
    <w:autoRedefine/>
    <w:semiHidden/>
    <w:rsid w:val="004F68BA"/>
    <w:pPr>
      <w:ind w:left="600"/>
    </w:pPr>
  </w:style>
  <w:style w:type="paragraph" w:styleId="TOC5">
    <w:name w:val="toc 5"/>
    <w:basedOn w:val="Normal"/>
    <w:next w:val="Normal"/>
    <w:autoRedefine/>
    <w:semiHidden/>
    <w:rsid w:val="004F68BA"/>
    <w:pPr>
      <w:ind w:left="800"/>
    </w:pPr>
  </w:style>
  <w:style w:type="paragraph" w:styleId="TOC6">
    <w:name w:val="toc 6"/>
    <w:basedOn w:val="Normal"/>
    <w:next w:val="Normal"/>
    <w:autoRedefine/>
    <w:semiHidden/>
    <w:rsid w:val="004F68BA"/>
    <w:pPr>
      <w:ind w:left="1000"/>
    </w:pPr>
  </w:style>
  <w:style w:type="paragraph" w:styleId="TOC7">
    <w:name w:val="toc 7"/>
    <w:basedOn w:val="Normal"/>
    <w:next w:val="Normal"/>
    <w:autoRedefine/>
    <w:semiHidden/>
    <w:rsid w:val="004F68BA"/>
    <w:pPr>
      <w:ind w:left="1200"/>
    </w:pPr>
  </w:style>
  <w:style w:type="paragraph" w:styleId="TOC8">
    <w:name w:val="toc 8"/>
    <w:basedOn w:val="Normal"/>
    <w:next w:val="Normal"/>
    <w:autoRedefine/>
    <w:semiHidden/>
    <w:rsid w:val="004F68BA"/>
    <w:pPr>
      <w:ind w:left="1400"/>
    </w:pPr>
  </w:style>
  <w:style w:type="paragraph" w:styleId="TOC9">
    <w:name w:val="toc 9"/>
    <w:basedOn w:val="Normal"/>
    <w:next w:val="Normal"/>
    <w:autoRedefine/>
    <w:semiHidden/>
    <w:rsid w:val="004F68BA"/>
    <w:pPr>
      <w:ind w:left="1600"/>
    </w:pPr>
  </w:style>
  <w:style w:type="paragraph" w:customStyle="1" w:styleId="DefaultText">
    <w:name w:val="Default Text"/>
    <w:rsid w:val="004F68BA"/>
    <w:pPr>
      <w:overflowPunct w:val="0"/>
      <w:autoSpaceDE w:val="0"/>
      <w:autoSpaceDN w:val="0"/>
      <w:adjustRightInd w:val="0"/>
      <w:textAlignment w:val="baseline"/>
    </w:pPr>
    <w:rPr>
      <w:rFonts w:eastAsia="Times New Roman"/>
      <w:color w:val="000000"/>
      <w:sz w:val="24"/>
    </w:rPr>
  </w:style>
  <w:style w:type="table" w:styleId="TableGrid">
    <w:name w:val="Table Grid"/>
    <w:basedOn w:val="TableNormal"/>
    <w:uiPriority w:val="59"/>
    <w:qFormat/>
    <w:rsid w:val="00554953"/>
    <w:pPr>
      <w:widowControl w:val="0"/>
      <w:ind w:firstLine="22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115E"/>
    <w:rPr>
      <w:color w:val="0000FF"/>
      <w:u w:val="single"/>
    </w:rPr>
  </w:style>
  <w:style w:type="character" w:customStyle="1" w:styleId="TitleChar">
    <w:name w:val="Title Char"/>
    <w:basedOn w:val="DefaultParagraphFont"/>
    <w:link w:val="Title"/>
    <w:rsid w:val="00C9115E"/>
    <w:rPr>
      <w:b/>
      <w:caps/>
      <w:sz w:val="28"/>
      <w:lang w:eastAsia="ja-JP"/>
    </w:rPr>
  </w:style>
  <w:style w:type="paragraph" w:customStyle="1" w:styleId="1judulartikel">
    <w:name w:val="1 judul artikel"/>
    <w:basedOn w:val="Title"/>
    <w:qFormat/>
    <w:rsid w:val="009067BA"/>
    <w:rPr>
      <w:sz w:val="32"/>
      <w:lang w:val="sv-SE"/>
    </w:rPr>
  </w:style>
  <w:style w:type="paragraph" w:customStyle="1" w:styleId="2penulis">
    <w:name w:val="2 penulis"/>
    <w:basedOn w:val="Heading6"/>
    <w:qFormat/>
    <w:rsid w:val="004F6C25"/>
    <w:pPr>
      <w:spacing w:before="480"/>
      <w:ind w:firstLine="232"/>
      <w:jc w:val="center"/>
    </w:pPr>
    <w:rPr>
      <w:b/>
      <w:i w:val="0"/>
      <w:lang w:val="de-DE"/>
    </w:rPr>
  </w:style>
  <w:style w:type="paragraph" w:customStyle="1" w:styleId="3almtpenulis">
    <w:name w:val="3 almt penulis"/>
    <w:basedOn w:val="Footer"/>
    <w:qFormat/>
    <w:rsid w:val="009067BA"/>
    <w:pPr>
      <w:ind w:right="360"/>
      <w:jc w:val="center"/>
    </w:pPr>
    <w:rPr>
      <w:sz w:val="22"/>
      <w:lang w:val="sv-SE"/>
    </w:rPr>
  </w:style>
  <w:style w:type="paragraph" w:customStyle="1" w:styleId="4abstract">
    <w:name w:val="4 abstract"/>
    <w:basedOn w:val="Title"/>
    <w:qFormat/>
    <w:rsid w:val="0058762C"/>
    <w:pPr>
      <w:spacing w:line="228" w:lineRule="auto"/>
      <w:ind w:left="706" w:right="734"/>
      <w:jc w:val="both"/>
    </w:pPr>
    <w:rPr>
      <w:rFonts w:cs="Arial"/>
      <w:b w:val="0"/>
      <w:i/>
      <w:caps w:val="0"/>
      <w:sz w:val="20"/>
      <w:szCs w:val="18"/>
      <w:lang w:val="id-ID"/>
    </w:rPr>
  </w:style>
  <w:style w:type="paragraph" w:customStyle="1" w:styleId="5abstrak">
    <w:name w:val="5 abstrak"/>
    <w:basedOn w:val="Normal"/>
    <w:qFormat/>
    <w:rsid w:val="004F6C25"/>
    <w:pPr>
      <w:spacing w:before="360"/>
      <w:ind w:left="709" w:right="731" w:firstLine="0"/>
    </w:pPr>
    <w:rPr>
      <w:rFonts w:cs="Arial"/>
      <w:spacing w:val="-7"/>
      <w:szCs w:val="18"/>
      <w:lang w:val="id-ID"/>
    </w:rPr>
  </w:style>
  <w:style w:type="paragraph" w:customStyle="1" w:styleId="6Pendahuluan">
    <w:name w:val="6 Pendahuluan"/>
    <w:basedOn w:val="BodyText"/>
    <w:qFormat/>
    <w:rsid w:val="00E04CD1"/>
    <w:pPr>
      <w:spacing w:line="360" w:lineRule="auto"/>
      <w:ind w:firstLine="0"/>
    </w:pPr>
    <w:rPr>
      <w:spacing w:val="-7"/>
      <w:sz w:val="22"/>
      <w:lang w:val="id-ID"/>
    </w:rPr>
  </w:style>
  <w:style w:type="paragraph" w:customStyle="1" w:styleId="7SubJudul">
    <w:name w:val="7 Sub Judul"/>
    <w:basedOn w:val="Normal"/>
    <w:qFormat/>
    <w:rsid w:val="00F20FCC"/>
    <w:pPr>
      <w:spacing w:before="240" w:line="360" w:lineRule="auto"/>
      <w:ind w:firstLine="0"/>
    </w:pPr>
    <w:rPr>
      <w:b/>
      <w:lang w:val="sv-SE"/>
    </w:rPr>
  </w:style>
  <w:style w:type="paragraph" w:customStyle="1" w:styleId="4bkeywords">
    <w:name w:val="4 b keywords"/>
    <w:basedOn w:val="4abstract"/>
    <w:qFormat/>
    <w:rsid w:val="004F6C25"/>
    <w:pPr>
      <w:spacing w:before="120"/>
      <w:ind w:left="709" w:right="731"/>
    </w:pPr>
  </w:style>
  <w:style w:type="paragraph" w:customStyle="1" w:styleId="5bkatakunci">
    <w:name w:val="5 b kata kunci"/>
    <w:basedOn w:val="5abstrak"/>
    <w:qFormat/>
    <w:rsid w:val="004F6C25"/>
    <w:pPr>
      <w:spacing w:before="240"/>
    </w:pPr>
    <w:rPr>
      <w:b/>
      <w:lang w:val="sv-SE"/>
    </w:rPr>
  </w:style>
  <w:style w:type="paragraph" w:styleId="BalloonText">
    <w:name w:val="Balloon Text"/>
    <w:basedOn w:val="Normal"/>
    <w:link w:val="BalloonTextChar"/>
    <w:uiPriority w:val="99"/>
    <w:semiHidden/>
    <w:unhideWhenUsed/>
    <w:rsid w:val="00763EC8"/>
    <w:rPr>
      <w:rFonts w:ascii="Tahoma" w:hAnsi="Tahoma" w:cs="Tahoma"/>
      <w:sz w:val="16"/>
      <w:szCs w:val="16"/>
    </w:rPr>
  </w:style>
  <w:style w:type="character" w:customStyle="1" w:styleId="BalloonTextChar">
    <w:name w:val="Balloon Text Char"/>
    <w:basedOn w:val="DefaultParagraphFont"/>
    <w:link w:val="BalloonText"/>
    <w:uiPriority w:val="99"/>
    <w:semiHidden/>
    <w:rsid w:val="00763EC8"/>
    <w:rPr>
      <w:rFonts w:ascii="Tahoma" w:hAnsi="Tahoma" w:cs="Tahoma"/>
      <w:kern w:val="2"/>
      <w:sz w:val="16"/>
      <w:szCs w:val="16"/>
      <w:lang w:eastAsia="ja-JP"/>
    </w:rPr>
  </w:style>
  <w:style w:type="paragraph" w:customStyle="1" w:styleId="8paragraf">
    <w:name w:val="8. paragraf"/>
    <w:basedOn w:val="BodyText2"/>
    <w:qFormat/>
    <w:rsid w:val="004F2481"/>
    <w:pPr>
      <w:spacing w:line="360" w:lineRule="auto"/>
      <w:ind w:firstLine="425"/>
    </w:pPr>
    <w:rPr>
      <w:spacing w:val="-7"/>
      <w:sz w:val="22"/>
      <w:lang w:val="id-ID"/>
    </w:rPr>
  </w:style>
  <w:style w:type="paragraph" w:customStyle="1" w:styleId="9kettabelgbr">
    <w:name w:val="9. ket tabel &amp; gbr"/>
    <w:basedOn w:val="Normal"/>
    <w:qFormat/>
    <w:rsid w:val="006A6446"/>
    <w:pPr>
      <w:tabs>
        <w:tab w:val="left" w:pos="993"/>
      </w:tabs>
      <w:ind w:left="993" w:hanging="993"/>
      <w:jc w:val="left"/>
    </w:pPr>
    <w:rPr>
      <w:b/>
      <w:sz w:val="18"/>
      <w:szCs w:val="18"/>
      <w:lang w:val="id-ID"/>
    </w:rPr>
  </w:style>
  <w:style w:type="paragraph" w:customStyle="1" w:styleId="7bsubsubjuduldibawahsubjudul">
    <w:name w:val="7b sub sub judul dibawah sub judul"/>
    <w:basedOn w:val="7SubJudul"/>
    <w:qFormat/>
    <w:rsid w:val="004F2481"/>
    <w:pPr>
      <w:spacing w:before="0"/>
    </w:pPr>
    <w:rPr>
      <w:sz w:val="22"/>
      <w:szCs w:val="22"/>
      <w:lang w:val="id-ID"/>
    </w:rPr>
  </w:style>
  <w:style w:type="paragraph" w:customStyle="1" w:styleId="7asubsubjuduldibawahparagraf">
    <w:name w:val="7a sub sub judul dibawah paragraf"/>
    <w:basedOn w:val="7bsubsubjuduldibawahsubjudul"/>
    <w:qFormat/>
    <w:rsid w:val="00CC2077"/>
    <w:pPr>
      <w:spacing w:before="240"/>
    </w:pPr>
  </w:style>
  <w:style w:type="paragraph" w:customStyle="1" w:styleId="11daftarpustaka">
    <w:name w:val="11 daftar pustaka"/>
    <w:basedOn w:val="Normal"/>
    <w:qFormat/>
    <w:rsid w:val="002C1169"/>
    <w:pPr>
      <w:ind w:left="567" w:hanging="567"/>
    </w:pPr>
    <w:rPr>
      <w:lang w:val="id-ID"/>
    </w:rPr>
  </w:style>
  <w:style w:type="paragraph" w:styleId="ListParagraph">
    <w:name w:val="List Paragraph"/>
    <w:basedOn w:val="Normal"/>
    <w:uiPriority w:val="34"/>
    <w:qFormat/>
    <w:rsid w:val="006F2FED"/>
    <w:pPr>
      <w:widowControl/>
      <w:spacing w:after="200" w:line="276" w:lineRule="auto"/>
      <w:ind w:left="720" w:firstLine="0"/>
      <w:contextualSpacing/>
      <w:jc w:val="left"/>
    </w:pPr>
    <w:rPr>
      <w:rFonts w:asciiTheme="minorHAnsi" w:eastAsiaTheme="minorHAnsi" w:hAnsiTheme="minorHAnsi" w:cstheme="minorBidi"/>
      <w:noProof/>
      <w:kern w:val="0"/>
      <w:sz w:val="22"/>
      <w:szCs w:val="22"/>
      <w:lang w:val="id-ID" w:eastAsia="en-US"/>
    </w:rPr>
  </w:style>
  <w:style w:type="character" w:customStyle="1" w:styleId="HeaderChar">
    <w:name w:val="Header Char"/>
    <w:basedOn w:val="DefaultParagraphFont"/>
    <w:link w:val="Header"/>
    <w:rsid w:val="00671966"/>
    <w:rPr>
      <w:kern w:val="2"/>
      <w:lang w:eastAsia="ja-JP"/>
    </w:rPr>
  </w:style>
  <w:style w:type="character" w:customStyle="1" w:styleId="FooterChar">
    <w:name w:val="Footer Char"/>
    <w:basedOn w:val="DefaultParagraphFont"/>
    <w:link w:val="Footer"/>
    <w:uiPriority w:val="99"/>
    <w:rsid w:val="00671966"/>
    <w:rPr>
      <w:kern w:val="2"/>
      <w:lang w:eastAsia="ja-JP"/>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link w:val="FootnoteText"/>
    <w:uiPriority w:val="99"/>
    <w:rsid w:val="0059091B"/>
    <w:rPr>
      <w:kern w:val="2"/>
      <w:lang w:eastAsia="ja-JP"/>
    </w:rPr>
  </w:style>
  <w:style w:type="character" w:customStyle="1" w:styleId="fullpost">
    <w:name w:val="fullpost"/>
    <w:basedOn w:val="DefaultParagraphFont"/>
    <w:rsid w:val="002E6F27"/>
  </w:style>
  <w:style w:type="character" w:styleId="FootnoteReference">
    <w:name w:val="footnote reference"/>
    <w:uiPriority w:val="99"/>
    <w:unhideWhenUsed/>
    <w:rsid w:val="002E6F27"/>
    <w:rPr>
      <w:vertAlign w:val="superscript"/>
    </w:rPr>
  </w:style>
  <w:style w:type="paragraph" w:customStyle="1" w:styleId="NoSpacing1">
    <w:name w:val="No Spacing1"/>
    <w:uiPriority w:val="1"/>
    <w:qFormat/>
    <w:rsid w:val="004734B2"/>
    <w:rPr>
      <w:rFonts w:ascii="Calibri" w:eastAsia="Calibri" w:hAnsi="Calibri"/>
      <w:sz w:val="22"/>
      <w:szCs w:val="22"/>
    </w:rPr>
  </w:style>
  <w:style w:type="paragraph" w:customStyle="1" w:styleId="Default">
    <w:name w:val="Default"/>
    <w:rsid w:val="004734B2"/>
    <w:pPr>
      <w:autoSpaceDE w:val="0"/>
      <w:autoSpaceDN w:val="0"/>
      <w:adjustRightInd w:val="0"/>
    </w:pPr>
    <w:rPr>
      <w:rFonts w:eastAsia="Calibri"/>
      <w:color w:val="000000"/>
      <w:sz w:val="24"/>
      <w:szCs w:val="24"/>
    </w:rPr>
  </w:style>
  <w:style w:type="paragraph" w:customStyle="1" w:styleId="msolistparagraph0">
    <w:name w:val="msolistparagraph"/>
    <w:rsid w:val="00CF40BB"/>
    <w:pPr>
      <w:spacing w:after="200" w:line="276" w:lineRule="auto"/>
      <w:ind w:left="720"/>
      <w:contextualSpacing/>
    </w:pPr>
    <w:rPr>
      <w:rFonts w:ascii="Calibri" w:eastAsia="Calibri" w:hAnsi="Calibri" w:hint="eastAsia"/>
      <w:sz w:val="22"/>
      <w:szCs w:val="22"/>
      <w:lang w:eastAsia="zh-CN"/>
    </w:rPr>
  </w:style>
  <w:style w:type="paragraph" w:customStyle="1" w:styleId="DaftarPustaka">
    <w:name w:val="Daftar Pustaka"/>
    <w:basedOn w:val="Normal"/>
    <w:link w:val="DaftarPustakaChar"/>
    <w:qFormat/>
    <w:rsid w:val="005437E4"/>
    <w:pPr>
      <w:widowControl/>
      <w:ind w:left="284" w:hanging="284"/>
    </w:pPr>
    <w:rPr>
      <w:rFonts w:eastAsia="Times New Roman"/>
      <w:kern w:val="0"/>
      <w:sz w:val="24"/>
      <w:szCs w:val="24"/>
    </w:rPr>
  </w:style>
  <w:style w:type="character" w:customStyle="1" w:styleId="DaftarPustakaChar">
    <w:name w:val="Daftar Pustaka Char"/>
    <w:link w:val="DaftarPustaka"/>
    <w:rsid w:val="005437E4"/>
    <w:rPr>
      <w:rFonts w:eastAsia="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989">
      <w:bodyDiv w:val="1"/>
      <w:marLeft w:val="0"/>
      <w:marRight w:val="0"/>
      <w:marTop w:val="0"/>
      <w:marBottom w:val="0"/>
      <w:divBdr>
        <w:top w:val="none" w:sz="0" w:space="0" w:color="auto"/>
        <w:left w:val="none" w:sz="0" w:space="0" w:color="auto"/>
        <w:bottom w:val="none" w:sz="0" w:space="0" w:color="auto"/>
        <w:right w:val="none" w:sz="0" w:space="0" w:color="auto"/>
      </w:divBdr>
    </w:div>
    <w:div w:id="18940839">
      <w:bodyDiv w:val="1"/>
      <w:marLeft w:val="0"/>
      <w:marRight w:val="0"/>
      <w:marTop w:val="0"/>
      <w:marBottom w:val="0"/>
      <w:divBdr>
        <w:top w:val="none" w:sz="0" w:space="0" w:color="auto"/>
        <w:left w:val="none" w:sz="0" w:space="0" w:color="auto"/>
        <w:bottom w:val="none" w:sz="0" w:space="0" w:color="auto"/>
        <w:right w:val="none" w:sz="0" w:space="0" w:color="auto"/>
      </w:divBdr>
    </w:div>
    <w:div w:id="42366787">
      <w:bodyDiv w:val="1"/>
      <w:marLeft w:val="0"/>
      <w:marRight w:val="0"/>
      <w:marTop w:val="0"/>
      <w:marBottom w:val="0"/>
      <w:divBdr>
        <w:top w:val="none" w:sz="0" w:space="0" w:color="auto"/>
        <w:left w:val="none" w:sz="0" w:space="0" w:color="auto"/>
        <w:bottom w:val="none" w:sz="0" w:space="0" w:color="auto"/>
        <w:right w:val="none" w:sz="0" w:space="0" w:color="auto"/>
      </w:divBdr>
    </w:div>
    <w:div w:id="189102247">
      <w:bodyDiv w:val="1"/>
      <w:marLeft w:val="0"/>
      <w:marRight w:val="0"/>
      <w:marTop w:val="0"/>
      <w:marBottom w:val="0"/>
      <w:divBdr>
        <w:top w:val="none" w:sz="0" w:space="0" w:color="auto"/>
        <w:left w:val="none" w:sz="0" w:space="0" w:color="auto"/>
        <w:bottom w:val="none" w:sz="0" w:space="0" w:color="auto"/>
        <w:right w:val="none" w:sz="0" w:space="0" w:color="auto"/>
      </w:divBdr>
    </w:div>
    <w:div w:id="295717894">
      <w:bodyDiv w:val="1"/>
      <w:marLeft w:val="0"/>
      <w:marRight w:val="0"/>
      <w:marTop w:val="0"/>
      <w:marBottom w:val="0"/>
      <w:divBdr>
        <w:top w:val="none" w:sz="0" w:space="0" w:color="auto"/>
        <w:left w:val="none" w:sz="0" w:space="0" w:color="auto"/>
        <w:bottom w:val="none" w:sz="0" w:space="0" w:color="auto"/>
        <w:right w:val="none" w:sz="0" w:space="0" w:color="auto"/>
      </w:divBdr>
    </w:div>
    <w:div w:id="404961416">
      <w:bodyDiv w:val="1"/>
      <w:marLeft w:val="0"/>
      <w:marRight w:val="0"/>
      <w:marTop w:val="0"/>
      <w:marBottom w:val="0"/>
      <w:divBdr>
        <w:top w:val="none" w:sz="0" w:space="0" w:color="auto"/>
        <w:left w:val="none" w:sz="0" w:space="0" w:color="auto"/>
        <w:bottom w:val="none" w:sz="0" w:space="0" w:color="auto"/>
        <w:right w:val="none" w:sz="0" w:space="0" w:color="auto"/>
      </w:divBdr>
    </w:div>
    <w:div w:id="448865502">
      <w:bodyDiv w:val="1"/>
      <w:marLeft w:val="0"/>
      <w:marRight w:val="0"/>
      <w:marTop w:val="0"/>
      <w:marBottom w:val="0"/>
      <w:divBdr>
        <w:top w:val="none" w:sz="0" w:space="0" w:color="auto"/>
        <w:left w:val="none" w:sz="0" w:space="0" w:color="auto"/>
        <w:bottom w:val="none" w:sz="0" w:space="0" w:color="auto"/>
        <w:right w:val="none" w:sz="0" w:space="0" w:color="auto"/>
      </w:divBdr>
    </w:div>
    <w:div w:id="490027653">
      <w:bodyDiv w:val="1"/>
      <w:marLeft w:val="0"/>
      <w:marRight w:val="0"/>
      <w:marTop w:val="0"/>
      <w:marBottom w:val="0"/>
      <w:divBdr>
        <w:top w:val="none" w:sz="0" w:space="0" w:color="auto"/>
        <w:left w:val="none" w:sz="0" w:space="0" w:color="auto"/>
        <w:bottom w:val="none" w:sz="0" w:space="0" w:color="auto"/>
        <w:right w:val="none" w:sz="0" w:space="0" w:color="auto"/>
      </w:divBdr>
    </w:div>
    <w:div w:id="616109613">
      <w:bodyDiv w:val="1"/>
      <w:marLeft w:val="0"/>
      <w:marRight w:val="0"/>
      <w:marTop w:val="0"/>
      <w:marBottom w:val="0"/>
      <w:divBdr>
        <w:top w:val="none" w:sz="0" w:space="0" w:color="auto"/>
        <w:left w:val="none" w:sz="0" w:space="0" w:color="auto"/>
        <w:bottom w:val="none" w:sz="0" w:space="0" w:color="auto"/>
        <w:right w:val="none" w:sz="0" w:space="0" w:color="auto"/>
      </w:divBdr>
    </w:div>
    <w:div w:id="661934373">
      <w:bodyDiv w:val="1"/>
      <w:marLeft w:val="0"/>
      <w:marRight w:val="0"/>
      <w:marTop w:val="0"/>
      <w:marBottom w:val="0"/>
      <w:divBdr>
        <w:top w:val="none" w:sz="0" w:space="0" w:color="auto"/>
        <w:left w:val="none" w:sz="0" w:space="0" w:color="auto"/>
        <w:bottom w:val="none" w:sz="0" w:space="0" w:color="auto"/>
        <w:right w:val="none" w:sz="0" w:space="0" w:color="auto"/>
      </w:divBdr>
    </w:div>
    <w:div w:id="680854879">
      <w:bodyDiv w:val="1"/>
      <w:marLeft w:val="0"/>
      <w:marRight w:val="0"/>
      <w:marTop w:val="0"/>
      <w:marBottom w:val="0"/>
      <w:divBdr>
        <w:top w:val="none" w:sz="0" w:space="0" w:color="auto"/>
        <w:left w:val="none" w:sz="0" w:space="0" w:color="auto"/>
        <w:bottom w:val="none" w:sz="0" w:space="0" w:color="auto"/>
        <w:right w:val="none" w:sz="0" w:space="0" w:color="auto"/>
      </w:divBdr>
    </w:div>
    <w:div w:id="706759604">
      <w:bodyDiv w:val="1"/>
      <w:marLeft w:val="0"/>
      <w:marRight w:val="0"/>
      <w:marTop w:val="0"/>
      <w:marBottom w:val="0"/>
      <w:divBdr>
        <w:top w:val="none" w:sz="0" w:space="0" w:color="auto"/>
        <w:left w:val="none" w:sz="0" w:space="0" w:color="auto"/>
        <w:bottom w:val="none" w:sz="0" w:space="0" w:color="auto"/>
        <w:right w:val="none" w:sz="0" w:space="0" w:color="auto"/>
      </w:divBdr>
    </w:div>
    <w:div w:id="801847108">
      <w:bodyDiv w:val="1"/>
      <w:marLeft w:val="0"/>
      <w:marRight w:val="0"/>
      <w:marTop w:val="0"/>
      <w:marBottom w:val="0"/>
      <w:divBdr>
        <w:top w:val="none" w:sz="0" w:space="0" w:color="auto"/>
        <w:left w:val="none" w:sz="0" w:space="0" w:color="auto"/>
        <w:bottom w:val="none" w:sz="0" w:space="0" w:color="auto"/>
        <w:right w:val="none" w:sz="0" w:space="0" w:color="auto"/>
      </w:divBdr>
    </w:div>
    <w:div w:id="850605564">
      <w:bodyDiv w:val="1"/>
      <w:marLeft w:val="0"/>
      <w:marRight w:val="0"/>
      <w:marTop w:val="0"/>
      <w:marBottom w:val="0"/>
      <w:divBdr>
        <w:top w:val="none" w:sz="0" w:space="0" w:color="auto"/>
        <w:left w:val="none" w:sz="0" w:space="0" w:color="auto"/>
        <w:bottom w:val="none" w:sz="0" w:space="0" w:color="auto"/>
        <w:right w:val="none" w:sz="0" w:space="0" w:color="auto"/>
      </w:divBdr>
    </w:div>
    <w:div w:id="1068385294">
      <w:bodyDiv w:val="1"/>
      <w:marLeft w:val="0"/>
      <w:marRight w:val="0"/>
      <w:marTop w:val="0"/>
      <w:marBottom w:val="0"/>
      <w:divBdr>
        <w:top w:val="none" w:sz="0" w:space="0" w:color="auto"/>
        <w:left w:val="none" w:sz="0" w:space="0" w:color="auto"/>
        <w:bottom w:val="none" w:sz="0" w:space="0" w:color="auto"/>
        <w:right w:val="none" w:sz="0" w:space="0" w:color="auto"/>
      </w:divBdr>
    </w:div>
    <w:div w:id="1081372021">
      <w:bodyDiv w:val="1"/>
      <w:marLeft w:val="0"/>
      <w:marRight w:val="0"/>
      <w:marTop w:val="0"/>
      <w:marBottom w:val="0"/>
      <w:divBdr>
        <w:top w:val="none" w:sz="0" w:space="0" w:color="auto"/>
        <w:left w:val="none" w:sz="0" w:space="0" w:color="auto"/>
        <w:bottom w:val="none" w:sz="0" w:space="0" w:color="auto"/>
        <w:right w:val="none" w:sz="0" w:space="0" w:color="auto"/>
      </w:divBdr>
    </w:div>
    <w:div w:id="1277443385">
      <w:bodyDiv w:val="1"/>
      <w:marLeft w:val="0"/>
      <w:marRight w:val="0"/>
      <w:marTop w:val="0"/>
      <w:marBottom w:val="0"/>
      <w:divBdr>
        <w:top w:val="none" w:sz="0" w:space="0" w:color="auto"/>
        <w:left w:val="none" w:sz="0" w:space="0" w:color="auto"/>
        <w:bottom w:val="none" w:sz="0" w:space="0" w:color="auto"/>
        <w:right w:val="none" w:sz="0" w:space="0" w:color="auto"/>
      </w:divBdr>
    </w:div>
    <w:div w:id="1402748568">
      <w:bodyDiv w:val="1"/>
      <w:marLeft w:val="0"/>
      <w:marRight w:val="0"/>
      <w:marTop w:val="0"/>
      <w:marBottom w:val="0"/>
      <w:divBdr>
        <w:top w:val="none" w:sz="0" w:space="0" w:color="auto"/>
        <w:left w:val="none" w:sz="0" w:space="0" w:color="auto"/>
        <w:bottom w:val="none" w:sz="0" w:space="0" w:color="auto"/>
        <w:right w:val="none" w:sz="0" w:space="0" w:color="auto"/>
      </w:divBdr>
    </w:div>
    <w:div w:id="1435973568">
      <w:bodyDiv w:val="1"/>
      <w:marLeft w:val="0"/>
      <w:marRight w:val="0"/>
      <w:marTop w:val="0"/>
      <w:marBottom w:val="0"/>
      <w:divBdr>
        <w:top w:val="none" w:sz="0" w:space="0" w:color="auto"/>
        <w:left w:val="none" w:sz="0" w:space="0" w:color="auto"/>
        <w:bottom w:val="none" w:sz="0" w:space="0" w:color="auto"/>
        <w:right w:val="none" w:sz="0" w:space="0" w:color="auto"/>
      </w:divBdr>
    </w:div>
    <w:div w:id="1566182622">
      <w:bodyDiv w:val="1"/>
      <w:marLeft w:val="0"/>
      <w:marRight w:val="0"/>
      <w:marTop w:val="0"/>
      <w:marBottom w:val="0"/>
      <w:divBdr>
        <w:top w:val="none" w:sz="0" w:space="0" w:color="auto"/>
        <w:left w:val="none" w:sz="0" w:space="0" w:color="auto"/>
        <w:bottom w:val="none" w:sz="0" w:space="0" w:color="auto"/>
        <w:right w:val="none" w:sz="0" w:space="0" w:color="auto"/>
      </w:divBdr>
    </w:div>
    <w:div w:id="1578398038">
      <w:bodyDiv w:val="1"/>
      <w:marLeft w:val="0"/>
      <w:marRight w:val="0"/>
      <w:marTop w:val="0"/>
      <w:marBottom w:val="0"/>
      <w:divBdr>
        <w:top w:val="none" w:sz="0" w:space="0" w:color="auto"/>
        <w:left w:val="none" w:sz="0" w:space="0" w:color="auto"/>
        <w:bottom w:val="none" w:sz="0" w:space="0" w:color="auto"/>
        <w:right w:val="none" w:sz="0" w:space="0" w:color="auto"/>
      </w:divBdr>
    </w:div>
    <w:div w:id="1785424107">
      <w:bodyDiv w:val="1"/>
      <w:marLeft w:val="0"/>
      <w:marRight w:val="0"/>
      <w:marTop w:val="0"/>
      <w:marBottom w:val="0"/>
      <w:divBdr>
        <w:top w:val="none" w:sz="0" w:space="0" w:color="auto"/>
        <w:left w:val="none" w:sz="0" w:space="0" w:color="auto"/>
        <w:bottom w:val="none" w:sz="0" w:space="0" w:color="auto"/>
        <w:right w:val="none" w:sz="0" w:space="0" w:color="auto"/>
      </w:divBdr>
      <w:divsChild>
        <w:div w:id="1978874753">
          <w:marLeft w:val="0"/>
          <w:marRight w:val="0"/>
          <w:marTop w:val="0"/>
          <w:marBottom w:val="0"/>
          <w:divBdr>
            <w:top w:val="none" w:sz="0" w:space="0" w:color="auto"/>
            <w:left w:val="none" w:sz="0" w:space="0" w:color="auto"/>
            <w:bottom w:val="none" w:sz="0" w:space="0" w:color="auto"/>
            <w:right w:val="none" w:sz="0" w:space="0" w:color="auto"/>
          </w:divBdr>
        </w:div>
      </w:divsChild>
    </w:div>
    <w:div w:id="1828129309">
      <w:bodyDiv w:val="1"/>
      <w:marLeft w:val="0"/>
      <w:marRight w:val="0"/>
      <w:marTop w:val="0"/>
      <w:marBottom w:val="0"/>
      <w:divBdr>
        <w:top w:val="none" w:sz="0" w:space="0" w:color="auto"/>
        <w:left w:val="none" w:sz="0" w:space="0" w:color="auto"/>
        <w:bottom w:val="none" w:sz="0" w:space="0" w:color="auto"/>
        <w:right w:val="none" w:sz="0" w:space="0" w:color="auto"/>
      </w:divBdr>
    </w:div>
    <w:div w:id="2093500257">
      <w:bodyDiv w:val="1"/>
      <w:marLeft w:val="0"/>
      <w:marRight w:val="0"/>
      <w:marTop w:val="0"/>
      <w:marBottom w:val="0"/>
      <w:divBdr>
        <w:top w:val="none" w:sz="0" w:space="0" w:color="auto"/>
        <w:left w:val="none" w:sz="0" w:space="0" w:color="auto"/>
        <w:bottom w:val="none" w:sz="0" w:space="0" w:color="auto"/>
        <w:right w:val="none" w:sz="0" w:space="0" w:color="auto"/>
      </w:divBdr>
    </w:div>
    <w:div w:id="2104377331">
      <w:bodyDiv w:val="1"/>
      <w:marLeft w:val="0"/>
      <w:marRight w:val="0"/>
      <w:marTop w:val="0"/>
      <w:marBottom w:val="0"/>
      <w:divBdr>
        <w:top w:val="none" w:sz="0" w:space="0" w:color="auto"/>
        <w:left w:val="none" w:sz="0" w:space="0" w:color="auto"/>
        <w:bottom w:val="none" w:sz="0" w:space="0" w:color="auto"/>
        <w:right w:val="none" w:sz="0" w:space="0" w:color="auto"/>
      </w:divBdr>
      <w:divsChild>
        <w:div w:id="1783189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ulpahjakiyah@unper.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enyhidayati@unper.ac.id"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BAHAN%20BACAAN\Olah%20Maret%202020\GRAFI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HAN%20BACAAN\Olah%20Maret%202020\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mn-lt"/>
              </a:defRPr>
            </a:pPr>
            <a:r>
              <a:rPr lang="en-US" sz="900" b="0">
                <a:latin typeface="+mn-lt"/>
                <a:cs typeface="Times New Roman" pitchFamily="18" charset="0"/>
              </a:rPr>
              <a:t>Luas </a:t>
            </a:r>
            <a:r>
              <a:rPr lang="id-ID" sz="900" b="0">
                <a:latin typeface="+mn-lt"/>
                <a:cs typeface="Times New Roman" pitchFamily="18" charset="0"/>
              </a:rPr>
              <a:t>Panen</a:t>
            </a:r>
            <a:r>
              <a:rPr lang="id-ID" sz="900" b="0" baseline="0">
                <a:latin typeface="+mn-lt"/>
                <a:cs typeface="Times New Roman" pitchFamily="18" charset="0"/>
              </a:rPr>
              <a:t> Padi Organik di Kabupaten Tasikmalaya Tahun 2010-2015</a:t>
            </a:r>
            <a:endParaRPr lang="en-US" sz="900" b="0">
              <a:latin typeface="+mn-lt"/>
              <a:cs typeface="Times New Roman" pitchFamily="18" charset="0"/>
            </a:endParaRPr>
          </a:p>
        </c:rich>
      </c:tx>
      <c:overlay val="0"/>
    </c:title>
    <c:autoTitleDeleted val="0"/>
    <c:plotArea>
      <c:layout/>
      <c:scatterChart>
        <c:scatterStyle val="smoothMarker"/>
        <c:varyColors val="0"/>
        <c:ser>
          <c:idx val="0"/>
          <c:order val="0"/>
          <c:tx>
            <c:strRef>
              <c:f>Sheet2!$B$21</c:f>
              <c:strCache>
                <c:ptCount val="1"/>
                <c:pt idx="0">
                  <c:v>Luas panen</c:v>
                </c:pt>
              </c:strCache>
            </c:strRef>
          </c:tx>
          <c:marker>
            <c:symbol val="none"/>
          </c:marker>
          <c:xVal>
            <c:numRef>
              <c:f>Sheet2!$A$22:$A$27</c:f>
              <c:numCache>
                <c:formatCode>General</c:formatCode>
                <c:ptCount val="6"/>
                <c:pt idx="0">
                  <c:v>2010</c:v>
                </c:pt>
                <c:pt idx="1">
                  <c:v>2011</c:v>
                </c:pt>
                <c:pt idx="2">
                  <c:v>2012</c:v>
                </c:pt>
                <c:pt idx="3">
                  <c:v>2013</c:v>
                </c:pt>
                <c:pt idx="4">
                  <c:v>2014</c:v>
                </c:pt>
                <c:pt idx="5">
                  <c:v>2015</c:v>
                </c:pt>
              </c:numCache>
            </c:numRef>
          </c:xVal>
          <c:yVal>
            <c:numRef>
              <c:f>Sheet2!$B$22:$B$27</c:f>
              <c:numCache>
                <c:formatCode>#,##0</c:formatCode>
                <c:ptCount val="6"/>
                <c:pt idx="0">
                  <c:v>4040</c:v>
                </c:pt>
                <c:pt idx="1">
                  <c:v>10551</c:v>
                </c:pt>
                <c:pt idx="2">
                  <c:v>7562</c:v>
                </c:pt>
                <c:pt idx="3">
                  <c:v>9630</c:v>
                </c:pt>
                <c:pt idx="4">
                  <c:v>8789</c:v>
                </c:pt>
                <c:pt idx="5">
                  <c:v>7698</c:v>
                </c:pt>
              </c:numCache>
            </c:numRef>
          </c:yVal>
          <c:smooth val="1"/>
        </c:ser>
        <c:dLbls>
          <c:showLegendKey val="0"/>
          <c:showVal val="0"/>
          <c:showCatName val="0"/>
          <c:showSerName val="0"/>
          <c:showPercent val="0"/>
          <c:showBubbleSize val="0"/>
        </c:dLbls>
        <c:axId val="100371456"/>
        <c:axId val="132064000"/>
      </c:scatterChart>
      <c:valAx>
        <c:axId val="100371456"/>
        <c:scaling>
          <c:orientation val="minMax"/>
        </c:scaling>
        <c:delete val="0"/>
        <c:axPos val="b"/>
        <c:numFmt formatCode="General" sourceLinked="1"/>
        <c:majorTickMark val="out"/>
        <c:minorTickMark val="none"/>
        <c:tickLblPos val="nextTo"/>
        <c:txPr>
          <a:bodyPr/>
          <a:lstStyle/>
          <a:p>
            <a:pPr>
              <a:defRPr sz="900"/>
            </a:pPr>
            <a:endParaRPr lang="id-ID"/>
          </a:p>
        </c:txPr>
        <c:crossAx val="132064000"/>
        <c:crosses val="autoZero"/>
        <c:crossBetween val="midCat"/>
      </c:valAx>
      <c:valAx>
        <c:axId val="132064000"/>
        <c:scaling>
          <c:orientation val="minMax"/>
        </c:scaling>
        <c:delete val="0"/>
        <c:axPos val="l"/>
        <c:majorGridlines/>
        <c:numFmt formatCode="#,##0" sourceLinked="1"/>
        <c:majorTickMark val="out"/>
        <c:minorTickMark val="none"/>
        <c:tickLblPos val="nextTo"/>
        <c:txPr>
          <a:bodyPr/>
          <a:lstStyle/>
          <a:p>
            <a:pPr>
              <a:defRPr sz="900"/>
            </a:pPr>
            <a:endParaRPr lang="id-ID"/>
          </a:p>
        </c:txPr>
        <c:crossAx val="100371456"/>
        <c:crosses val="autoZero"/>
        <c:crossBetween val="midCat"/>
      </c:valAx>
    </c:plotArea>
    <c:legend>
      <c:legendPos val="r"/>
      <c:overlay val="0"/>
      <c:txPr>
        <a:bodyPr/>
        <a:lstStyle/>
        <a:p>
          <a:pPr>
            <a:defRPr sz="900">
              <a:latin typeface="+mn-lt"/>
              <a:cs typeface="Times New Roman" pitchFamily="18" charset="0"/>
            </a:defRPr>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mn-lt"/>
              </a:defRPr>
            </a:pPr>
            <a:r>
              <a:rPr lang="id-ID" sz="900" b="0">
                <a:latin typeface="+mn-lt"/>
                <a:cs typeface="Times New Roman" pitchFamily="18" charset="0"/>
              </a:rPr>
              <a:t>Produktivitas Padi Organik di</a:t>
            </a:r>
            <a:r>
              <a:rPr lang="id-ID" sz="900" b="0" baseline="0">
                <a:latin typeface="+mn-lt"/>
                <a:cs typeface="Times New Roman" pitchFamily="18" charset="0"/>
              </a:rPr>
              <a:t> Kabupaten Tasikmalaya Tahun 2008-2016</a:t>
            </a:r>
            <a:endParaRPr lang="id-ID" sz="900" b="0">
              <a:latin typeface="+mn-lt"/>
              <a:cs typeface="Times New Roman" pitchFamily="18" charset="0"/>
            </a:endParaRPr>
          </a:p>
        </c:rich>
      </c:tx>
      <c:overlay val="0"/>
    </c:title>
    <c:autoTitleDeleted val="0"/>
    <c:plotArea>
      <c:layout/>
      <c:scatterChart>
        <c:scatterStyle val="smoothMarker"/>
        <c:varyColors val="0"/>
        <c:ser>
          <c:idx val="0"/>
          <c:order val="0"/>
          <c:tx>
            <c:strRef>
              <c:f>Sheet2!$D$1</c:f>
              <c:strCache>
                <c:ptCount val="1"/>
                <c:pt idx="0">
                  <c:v>Produktivitas</c:v>
                </c:pt>
              </c:strCache>
            </c:strRef>
          </c:tx>
          <c:marker>
            <c:symbol val="none"/>
          </c:marker>
          <c:xVal>
            <c:numRef>
              <c:f>Sheet2!$C$2:$C$9</c:f>
              <c:numCache>
                <c:formatCode>General</c:formatCode>
                <c:ptCount val="8"/>
                <c:pt idx="0">
                  <c:v>2008</c:v>
                </c:pt>
                <c:pt idx="1">
                  <c:v>2009</c:v>
                </c:pt>
                <c:pt idx="2">
                  <c:v>2010</c:v>
                </c:pt>
                <c:pt idx="3">
                  <c:v>2011</c:v>
                </c:pt>
                <c:pt idx="4">
                  <c:v>2012</c:v>
                </c:pt>
                <c:pt idx="5">
                  <c:v>2013</c:v>
                </c:pt>
                <c:pt idx="6">
                  <c:v>2014</c:v>
                </c:pt>
                <c:pt idx="7">
                  <c:v>2015</c:v>
                </c:pt>
              </c:numCache>
            </c:numRef>
          </c:xVal>
          <c:yVal>
            <c:numRef>
              <c:f>Sheet2!$D$2:$D$9</c:f>
              <c:numCache>
                <c:formatCode>General</c:formatCode>
                <c:ptCount val="8"/>
                <c:pt idx="0">
                  <c:v>73.8</c:v>
                </c:pt>
                <c:pt idx="1">
                  <c:v>77.2</c:v>
                </c:pt>
                <c:pt idx="2">
                  <c:v>77.7</c:v>
                </c:pt>
                <c:pt idx="3">
                  <c:v>78.599999999999994</c:v>
                </c:pt>
                <c:pt idx="4">
                  <c:v>78.8</c:v>
                </c:pt>
                <c:pt idx="5">
                  <c:v>74.7</c:v>
                </c:pt>
                <c:pt idx="6">
                  <c:v>77.8</c:v>
                </c:pt>
                <c:pt idx="7">
                  <c:v>77.7</c:v>
                </c:pt>
              </c:numCache>
            </c:numRef>
          </c:yVal>
          <c:smooth val="1"/>
        </c:ser>
        <c:dLbls>
          <c:showLegendKey val="0"/>
          <c:showVal val="0"/>
          <c:showCatName val="0"/>
          <c:showSerName val="0"/>
          <c:showPercent val="0"/>
          <c:showBubbleSize val="0"/>
        </c:dLbls>
        <c:axId val="132088576"/>
        <c:axId val="132090112"/>
      </c:scatterChart>
      <c:valAx>
        <c:axId val="132088576"/>
        <c:scaling>
          <c:orientation val="minMax"/>
        </c:scaling>
        <c:delete val="0"/>
        <c:axPos val="b"/>
        <c:numFmt formatCode="General" sourceLinked="1"/>
        <c:majorTickMark val="out"/>
        <c:minorTickMark val="none"/>
        <c:tickLblPos val="nextTo"/>
        <c:txPr>
          <a:bodyPr/>
          <a:lstStyle/>
          <a:p>
            <a:pPr>
              <a:defRPr sz="900"/>
            </a:pPr>
            <a:endParaRPr lang="id-ID"/>
          </a:p>
        </c:txPr>
        <c:crossAx val="132090112"/>
        <c:crosses val="autoZero"/>
        <c:crossBetween val="midCat"/>
      </c:valAx>
      <c:valAx>
        <c:axId val="132090112"/>
        <c:scaling>
          <c:orientation val="minMax"/>
        </c:scaling>
        <c:delete val="0"/>
        <c:axPos val="l"/>
        <c:majorGridlines/>
        <c:numFmt formatCode="General" sourceLinked="1"/>
        <c:majorTickMark val="out"/>
        <c:minorTickMark val="none"/>
        <c:tickLblPos val="nextTo"/>
        <c:txPr>
          <a:bodyPr/>
          <a:lstStyle/>
          <a:p>
            <a:pPr>
              <a:defRPr sz="900"/>
            </a:pPr>
            <a:endParaRPr lang="id-ID"/>
          </a:p>
        </c:txPr>
        <c:crossAx val="132088576"/>
        <c:crosses val="autoZero"/>
        <c:crossBetween val="midCat"/>
      </c:valAx>
      <c:spPr>
        <a:noFill/>
        <a:ln w="25400">
          <a:noFill/>
        </a:ln>
        <a:effectLst>
          <a:outerShdw blurRad="50800" dist="50800" dir="5400000" algn="ctr" rotWithShape="0">
            <a:schemeClr val="bg1"/>
          </a:outerShdw>
        </a:effectLst>
      </c:spPr>
    </c:plotArea>
    <c:legend>
      <c:legendPos val="r"/>
      <c:layout>
        <c:manualLayout>
          <c:xMode val="edge"/>
          <c:yMode val="edge"/>
          <c:x val="0.57584957531166325"/>
          <c:y val="0.51982252673126672"/>
          <c:w val="0.41909278355429386"/>
          <c:h val="0.24130120330084237"/>
        </c:manualLayout>
      </c:layout>
      <c:overlay val="0"/>
      <c:txPr>
        <a:bodyPr/>
        <a:lstStyle/>
        <a:p>
          <a:pPr>
            <a:defRPr sz="900">
              <a:latin typeface="+mn-lt"/>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C206C-A373-463E-8875-8B362477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4288602013</TotalTime>
  <Pages>11</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 Gideline for Camera-Ready Papers of</vt:lpstr>
    </vt:vector>
  </TitlesOfParts>
  <Company>muraki-lab</Company>
  <LinksUpToDate>false</LinksUpToDate>
  <CharactersWithSpaces>28582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Gideline for Camera-Ready Papers of</dc:title>
  <dc:creator>ohkama</dc:creator>
  <cp:lastModifiedBy>ASUS</cp:lastModifiedBy>
  <cp:revision>20</cp:revision>
  <cp:lastPrinted>2015-11-05T07:42:00Z</cp:lastPrinted>
  <dcterms:created xsi:type="dcterms:W3CDTF">2021-02-08T05:00:00Z</dcterms:created>
  <dcterms:modified xsi:type="dcterms:W3CDTF">2021-10-22T13:06:00Z</dcterms:modified>
</cp:coreProperties>
</file>