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9EFD" w14:textId="61C49B5E" w:rsidR="005E5784" w:rsidRDefault="00F042C3" w:rsidP="005E5784">
      <w:pPr>
        <w:tabs>
          <w:tab w:val="left" w:pos="9327"/>
        </w:tabs>
        <w:spacing w:after="0"/>
        <w:rPr>
          <w:rFonts w:ascii="Times New Roman" w:hAnsi="Times New Roman"/>
          <w:sz w:val="20"/>
          <w:szCs w:val="20"/>
          <w:lang w:val="id-ID"/>
        </w:rPr>
      </w:pPr>
      <w:r>
        <w:rPr>
          <w:noProof/>
        </w:rPr>
        <w:drawing>
          <wp:inline distT="0" distB="0" distL="0" distR="0" wp14:anchorId="7B461E39" wp14:editId="47B5435D">
            <wp:extent cx="6463030" cy="12928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63030" cy="1292860"/>
                    </a:xfrm>
                    <a:prstGeom prst="rect">
                      <a:avLst/>
                    </a:prstGeom>
                    <a:noFill/>
                    <a:ln>
                      <a:noFill/>
                    </a:ln>
                  </pic:spPr>
                </pic:pic>
              </a:graphicData>
            </a:graphic>
          </wp:inline>
        </w:drawing>
      </w:r>
    </w:p>
    <w:p w14:paraId="49805B78" w14:textId="3DD32F3F" w:rsidR="008A60C4" w:rsidRDefault="008A60C4" w:rsidP="005E5784">
      <w:pPr>
        <w:tabs>
          <w:tab w:val="left" w:pos="9327"/>
        </w:tabs>
        <w:spacing w:after="0"/>
        <w:rPr>
          <w:rFonts w:ascii="Times New Roman" w:hAnsi="Times New Roman"/>
          <w:sz w:val="20"/>
          <w:szCs w:val="20"/>
          <w:lang w:val="id-ID"/>
        </w:rPr>
      </w:pPr>
    </w:p>
    <w:p w14:paraId="73B995D4" w14:textId="7A09D523" w:rsidR="001A1B37" w:rsidRPr="00124A29" w:rsidRDefault="001A1B37" w:rsidP="001A1B37">
      <w:pPr>
        <w:pStyle w:val="icsmaddresses"/>
        <w:pBdr>
          <w:bottom w:val="double" w:sz="6" w:space="1" w:color="auto"/>
        </w:pBdr>
        <w:spacing w:after="0"/>
        <w:rPr>
          <w:rFonts w:ascii="Cambria" w:hAnsi="Cambria"/>
          <w:lang w:val="id-ID"/>
        </w:rPr>
      </w:pPr>
    </w:p>
    <w:p w14:paraId="31B5E4A5" w14:textId="63945ED3" w:rsidR="00094237" w:rsidRDefault="00FA107D" w:rsidP="00F779B6">
      <w:pPr>
        <w:pStyle w:val="JournalTitle"/>
        <w:rPr>
          <w:b/>
          <w:bCs/>
          <w:lang w:val="en-US"/>
        </w:rPr>
      </w:pPr>
      <w:r>
        <w:rPr>
          <w:b/>
          <w:bCs/>
          <w:lang w:val="en-US"/>
        </w:rPr>
        <w:t xml:space="preserve">Analisis Beban Kerja Operator Di stasiun </w:t>
      </w:r>
    </w:p>
    <w:p w14:paraId="4E069F77" w14:textId="0C302F22" w:rsidR="00FA107D" w:rsidRDefault="00FA107D" w:rsidP="00F779B6">
      <w:pPr>
        <w:pStyle w:val="JournalTitle"/>
        <w:rPr>
          <w:b/>
          <w:bCs/>
          <w:lang w:val="en-US"/>
        </w:rPr>
      </w:pPr>
      <w:r w:rsidRPr="00FA107D">
        <w:rPr>
          <w:b/>
          <w:bCs/>
          <w:i/>
          <w:iCs/>
          <w:lang w:val="en-US"/>
        </w:rPr>
        <w:t>Boiler</w:t>
      </w:r>
      <w:r>
        <w:rPr>
          <w:b/>
          <w:bCs/>
          <w:lang w:val="en-US"/>
        </w:rPr>
        <w:t xml:space="preserve"> Menggunakan Cardiovascular Load (CVL)</w:t>
      </w:r>
    </w:p>
    <w:p w14:paraId="2F8CE14D" w14:textId="1407399B" w:rsidR="00FA107D" w:rsidRPr="00FA107D" w:rsidRDefault="00FA107D" w:rsidP="00F779B6">
      <w:pPr>
        <w:pStyle w:val="JournalTitle"/>
        <w:rPr>
          <w:b/>
          <w:bCs/>
          <w:lang w:val="en-US"/>
        </w:rPr>
      </w:pPr>
      <w:r>
        <w:rPr>
          <w:b/>
          <w:bCs/>
          <w:lang w:val="en-US"/>
        </w:rPr>
        <w:t>Studi Kasus Di PT.Socfindo Indonesia Perkebunan Seunagan</w:t>
      </w:r>
    </w:p>
    <w:p w14:paraId="2A1166E2" w14:textId="77777777" w:rsidR="001A1B37" w:rsidRPr="00124A29" w:rsidRDefault="001A1B37" w:rsidP="00664A27">
      <w:pPr>
        <w:pStyle w:val="icsmaddresses"/>
        <w:pBdr>
          <w:bottom w:val="double" w:sz="6" w:space="1" w:color="auto"/>
        </w:pBdr>
        <w:spacing w:after="0"/>
        <w:rPr>
          <w:rFonts w:ascii="Cambria" w:hAnsi="Cambria"/>
          <w:i w:val="0"/>
          <w:sz w:val="32"/>
          <w:szCs w:val="32"/>
          <w:lang w:val="id-ID"/>
        </w:rPr>
      </w:pPr>
    </w:p>
    <w:p w14:paraId="78A4B6E0" w14:textId="6F2FAAF5" w:rsidR="001A1B37" w:rsidRPr="007E0E4A" w:rsidRDefault="00FA107D" w:rsidP="00F779B6">
      <w:pPr>
        <w:pStyle w:val="AuthorName"/>
        <w:rPr>
          <w:lang w:val="en-US"/>
        </w:rPr>
      </w:pPr>
      <w:r>
        <w:rPr>
          <w:lang w:val="en-US"/>
        </w:rPr>
        <w:t>Josua Samosir</w:t>
      </w:r>
      <w:r w:rsidR="00F779B6" w:rsidRPr="00124A29">
        <w:rPr>
          <w:vertAlign w:val="superscript"/>
        </w:rPr>
        <w:t>1*</w:t>
      </w:r>
      <w:r w:rsidR="00F779B6" w:rsidRPr="00124A29">
        <w:t xml:space="preserve">, </w:t>
      </w:r>
      <w:r>
        <w:rPr>
          <w:lang w:val="en-US"/>
        </w:rPr>
        <w:t>Sofiyanurriyanti</w:t>
      </w:r>
      <w:r w:rsidR="00581F57" w:rsidRPr="00124A29">
        <w:rPr>
          <w:vertAlign w:val="superscript"/>
        </w:rPr>
        <w:t>2</w:t>
      </w:r>
    </w:p>
    <w:p w14:paraId="4A5EE521" w14:textId="77777777" w:rsidR="005E6048" w:rsidRPr="005E6048" w:rsidRDefault="00581F57" w:rsidP="00FC77C4">
      <w:pPr>
        <w:pStyle w:val="icsmaddresses"/>
        <w:pBdr>
          <w:bottom w:val="double" w:sz="6" w:space="1" w:color="auto"/>
        </w:pBdr>
        <w:spacing w:after="0"/>
        <w:rPr>
          <w:rFonts w:ascii="Cambria" w:hAnsi="Cambria"/>
          <w:sz w:val="20"/>
          <w:lang w:val="en-US"/>
        </w:rPr>
      </w:pPr>
      <w:r w:rsidRPr="005E6048">
        <w:rPr>
          <w:rFonts w:ascii="Cambria" w:hAnsi="Cambria"/>
          <w:sz w:val="20"/>
          <w:vertAlign w:val="superscript"/>
          <w:lang w:val="id-ID"/>
        </w:rPr>
        <w:t>1</w:t>
      </w:r>
      <w:r w:rsidR="00FC77C4" w:rsidRPr="005E6048">
        <w:rPr>
          <w:rFonts w:ascii="Cambria" w:hAnsi="Cambria"/>
          <w:sz w:val="20"/>
          <w:vertAlign w:val="superscript"/>
          <w:lang w:val="en-US"/>
        </w:rPr>
        <w:t>,2</w:t>
      </w:r>
      <w:r w:rsidR="00480C0A" w:rsidRPr="005E6048">
        <w:rPr>
          <w:rFonts w:ascii="Cambria" w:hAnsi="Cambria"/>
          <w:sz w:val="20"/>
          <w:lang w:val="id-ID"/>
        </w:rPr>
        <w:t xml:space="preserve"> </w:t>
      </w:r>
      <w:r w:rsidR="005E6048" w:rsidRPr="005E6048">
        <w:rPr>
          <w:rFonts w:ascii="Cambria" w:hAnsi="Cambria"/>
          <w:sz w:val="20"/>
          <w:lang w:val="en-US"/>
        </w:rPr>
        <w:t>Program Studi Teknik Industri Fakultas Teknik Universitas Teuku Umar</w:t>
      </w:r>
    </w:p>
    <w:p w14:paraId="731B302C" w14:textId="60B9B5FA" w:rsidR="00A3040B" w:rsidRPr="005E6048" w:rsidRDefault="005E6048" w:rsidP="005E6048">
      <w:pPr>
        <w:pStyle w:val="icsmaddresses"/>
        <w:pBdr>
          <w:bottom w:val="double" w:sz="6" w:space="1" w:color="auto"/>
        </w:pBdr>
        <w:spacing w:after="0"/>
        <w:rPr>
          <w:rFonts w:ascii="Cambria" w:hAnsi="Cambria"/>
          <w:sz w:val="20"/>
          <w:lang w:val="en-US"/>
        </w:rPr>
      </w:pPr>
      <w:r w:rsidRPr="005E6048">
        <w:rPr>
          <w:rFonts w:ascii="Cambria" w:hAnsi="Cambria"/>
          <w:sz w:val="20"/>
          <w:vertAlign w:val="superscript"/>
          <w:lang w:val="en-US"/>
        </w:rPr>
        <w:t xml:space="preserve">1,2 </w:t>
      </w:r>
      <w:r w:rsidR="006A6228" w:rsidRPr="005E6048">
        <w:rPr>
          <w:rFonts w:ascii="Cambria" w:hAnsi="Cambria"/>
          <w:sz w:val="20"/>
          <w:lang w:val="en-US"/>
        </w:rPr>
        <w:t>Jl. Alue Peunyareng</w:t>
      </w:r>
      <w:r w:rsidR="00480C0A" w:rsidRPr="005E6048">
        <w:rPr>
          <w:rFonts w:ascii="Cambria" w:hAnsi="Cambria"/>
          <w:sz w:val="20"/>
          <w:lang w:val="id-ID"/>
        </w:rPr>
        <w:t xml:space="preserve">, </w:t>
      </w:r>
      <w:r w:rsidR="006A6228" w:rsidRPr="005E6048">
        <w:rPr>
          <w:rFonts w:ascii="Cambria" w:hAnsi="Cambria"/>
          <w:sz w:val="20"/>
          <w:lang w:val="en-US"/>
        </w:rPr>
        <w:t>Meulaboh</w:t>
      </w:r>
      <w:r w:rsidR="00480C0A" w:rsidRPr="005E6048">
        <w:rPr>
          <w:rFonts w:ascii="Cambria" w:hAnsi="Cambria"/>
          <w:sz w:val="20"/>
          <w:lang w:val="id-ID"/>
        </w:rPr>
        <w:t xml:space="preserve">, </w:t>
      </w:r>
      <w:r w:rsidR="00FC77C4" w:rsidRPr="005E6048">
        <w:rPr>
          <w:rFonts w:ascii="Cambria" w:hAnsi="Cambria"/>
          <w:sz w:val="20"/>
          <w:lang w:val="en-US"/>
        </w:rPr>
        <w:t>23681</w:t>
      </w:r>
      <w:r w:rsidR="00480C0A" w:rsidRPr="005E6048">
        <w:rPr>
          <w:rFonts w:ascii="Cambria" w:hAnsi="Cambria"/>
          <w:sz w:val="20"/>
          <w:lang w:val="id-ID"/>
        </w:rPr>
        <w:t xml:space="preserve">, </w:t>
      </w:r>
      <w:r w:rsidR="00FC77C4" w:rsidRPr="005E6048">
        <w:rPr>
          <w:rFonts w:ascii="Cambria" w:hAnsi="Cambria"/>
          <w:sz w:val="20"/>
          <w:lang w:val="en-US"/>
        </w:rPr>
        <w:t>Indonesia</w:t>
      </w:r>
      <w:r w:rsidR="00AB581F" w:rsidRPr="005E6048">
        <w:rPr>
          <w:rFonts w:ascii="Cambria" w:hAnsi="Cambria"/>
          <w:sz w:val="20"/>
        </w:rPr>
        <w:t>.</w:t>
      </w:r>
    </w:p>
    <w:p w14:paraId="0327065C" w14:textId="68D38020" w:rsidR="001A1B37" w:rsidRPr="005E6048" w:rsidRDefault="00540267" w:rsidP="001A1B37">
      <w:pPr>
        <w:pStyle w:val="icsmaddresses"/>
        <w:pBdr>
          <w:bottom w:val="double" w:sz="6" w:space="1" w:color="auto"/>
        </w:pBdr>
        <w:spacing w:after="0"/>
        <w:rPr>
          <w:rFonts w:ascii="Cambria" w:hAnsi="Cambria"/>
          <w:sz w:val="20"/>
        </w:rPr>
      </w:pPr>
      <w:r w:rsidRPr="005E6048">
        <w:rPr>
          <w:rFonts w:ascii="Cambria" w:hAnsi="Cambria"/>
          <w:sz w:val="20"/>
          <w:lang w:val="id-ID"/>
        </w:rPr>
        <w:t>*</w:t>
      </w:r>
      <w:r w:rsidR="00834680" w:rsidRPr="005E6048">
        <w:rPr>
          <w:rFonts w:ascii="Cambria" w:hAnsi="Cambria"/>
          <w:sz w:val="20"/>
          <w:lang w:val="en-US"/>
        </w:rPr>
        <w:t>Corresponding author</w:t>
      </w:r>
      <w:r w:rsidRPr="005E6048">
        <w:rPr>
          <w:rFonts w:ascii="Cambria" w:hAnsi="Cambria"/>
          <w:sz w:val="20"/>
          <w:lang w:val="id-ID"/>
        </w:rPr>
        <w:t xml:space="preserve">: </w:t>
      </w:r>
      <m:oMath>
        <m:sSup>
          <m:sSupPr>
            <m:ctrlPr>
              <w:rPr>
                <w:rFonts w:ascii="Cambria Math" w:hAnsi="Cambria Math"/>
                <w:sz w:val="20"/>
              </w:rPr>
            </m:ctrlPr>
          </m:sSupPr>
          <m:e>
            <w:hyperlink r:id="rId9" w:history="1">
              <m:r>
                <w:rPr>
                  <w:rStyle w:val="Hyperlink"/>
                  <w:rFonts w:ascii="Cambria Math" w:hAnsi="Cambria Math"/>
                  <w:color w:val="auto"/>
                  <w:sz w:val="20"/>
                </w:rPr>
                <m:t>jsamosir1999@gmail.com</m:t>
              </m:r>
            </w:hyperlink>
            <m:ctrlPr>
              <w:rPr>
                <w:rStyle w:val="Hyperlink"/>
                <w:rFonts w:ascii="Cambria Math" w:hAnsi="Cambria Math"/>
                <w:color w:val="auto"/>
                <w:sz w:val="20"/>
              </w:rPr>
            </m:ctrlPr>
          </m:e>
          <m:acc>
            <m:r>
              <w:rPr>
                <w:rStyle w:val="Hyperlink"/>
                <w:rFonts w:ascii="Cambria Math" w:hAnsi="Cambria Math"/>
                <w:color w:val="auto"/>
                <w:sz w:val="20"/>
              </w:rPr>
              <m:t>1</m:t>
            </m:r>
            <m:r>
              <w:rPr>
                <w:rStyle w:val="Hyperlink"/>
                <w:rFonts w:ascii="Cambria Math" w:hAnsi="Cambria Math"/>
                <w:color w:val="auto"/>
                <w:sz w:val="20"/>
              </w:rPr>
              <m:t xml:space="preserve">, </m:t>
            </m:r>
            <m:sSup>
              <m:sSupPr>
                <m:ctrlPr>
                  <w:rPr>
                    <w:rStyle w:val="Hyperlink"/>
                    <w:rFonts w:ascii="Cambria Math" w:hAnsi="Cambria Math"/>
                    <w:color w:val="auto"/>
                    <w:sz w:val="20"/>
                  </w:rPr>
                </m:ctrlPr>
              </m:sSupPr>
              <m:e>
                <m:r>
                  <w:rPr>
                    <w:rStyle w:val="Hyperlink"/>
                    <w:rFonts w:ascii="Cambria Math" w:hAnsi="Cambria Math"/>
                    <w:color w:val="auto"/>
                    <w:sz w:val="20"/>
                  </w:rPr>
                  <m:t>sofiyanurriyanti@utu.ac.id</m:t>
                </m:r>
              </m:e>
              <m:sup>
                <m:r>
                  <w:rPr>
                    <w:rStyle w:val="Hyperlink"/>
                    <w:rFonts w:ascii="Cambria Math" w:hAnsi="Cambria Math"/>
                    <w:color w:val="auto"/>
                    <w:sz w:val="20"/>
                  </w:rPr>
                  <m:t>2</m:t>
                </m:r>
                <m:ctrlPr>
                  <w:rPr>
                    <w:rFonts w:ascii="Cambria Math" w:hAnsi="Cambria Math"/>
                    <w:sz w:val="20"/>
                  </w:rPr>
                </m:ctrlPr>
              </m:sup>
            </m:sSup>
          </m:acc>
        </m:sSup>
      </m:oMath>
    </w:p>
    <w:p w14:paraId="4449CFCB" w14:textId="77777777" w:rsidR="005E6048" w:rsidRPr="00124A29" w:rsidRDefault="005E6048" w:rsidP="001A1B37">
      <w:pPr>
        <w:pStyle w:val="icsmaddresses"/>
        <w:pBdr>
          <w:bottom w:val="double" w:sz="6" w:space="1" w:color="auto"/>
        </w:pBdr>
        <w:spacing w:after="0"/>
        <w:rPr>
          <w:rFonts w:ascii="Cambria" w:hAnsi="Cambria"/>
          <w:lang w:val="id-ID"/>
        </w:rPr>
      </w:pPr>
    </w:p>
    <w:p w14:paraId="0B2B9F70" w14:textId="77777777" w:rsidR="001A1B37" w:rsidRPr="00124A29" w:rsidRDefault="001A1B37" w:rsidP="001A1B37">
      <w:pPr>
        <w:pStyle w:val="icsmaddresses"/>
        <w:spacing w:after="0"/>
        <w:rPr>
          <w:rFonts w:ascii="Cambria" w:hAnsi="Cambria"/>
          <w:lang w:val="id-ID"/>
        </w:rPr>
      </w:pP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948"/>
        <w:gridCol w:w="269"/>
        <w:gridCol w:w="6853"/>
      </w:tblGrid>
      <w:tr w:rsidR="00AF4092" w:rsidRPr="00B97E49" w14:paraId="6B05324E" w14:textId="77777777" w:rsidTr="00B97E49">
        <w:tc>
          <w:tcPr>
            <w:tcW w:w="2970" w:type="dxa"/>
            <w:tcBorders>
              <w:top w:val="nil"/>
            </w:tcBorders>
          </w:tcPr>
          <w:p w14:paraId="23903F05" w14:textId="65EAB733" w:rsidR="001A1B37" w:rsidRPr="003278DE" w:rsidRDefault="003278DE" w:rsidP="00834680">
            <w:pPr>
              <w:pStyle w:val="icsmaddresses"/>
              <w:spacing w:after="0"/>
              <w:jc w:val="left"/>
              <w:rPr>
                <w:rFonts w:ascii="Cambria" w:hAnsi="Cambria"/>
                <w:sz w:val="24"/>
                <w:szCs w:val="24"/>
                <w:lang w:val="en-US"/>
              </w:rPr>
            </w:pPr>
            <w:r>
              <w:rPr>
                <w:rFonts w:ascii="Cambria" w:hAnsi="Cambria"/>
                <w:sz w:val="24"/>
                <w:szCs w:val="24"/>
                <w:lang w:val="en-US"/>
              </w:rPr>
              <w:t>INFORMASI ARTIKEL</w:t>
            </w:r>
          </w:p>
        </w:tc>
        <w:tc>
          <w:tcPr>
            <w:tcW w:w="270" w:type="dxa"/>
            <w:tcBorders>
              <w:top w:val="nil"/>
              <w:bottom w:val="nil"/>
            </w:tcBorders>
          </w:tcPr>
          <w:p w14:paraId="6FCE572E" w14:textId="77777777" w:rsidR="001A1B37" w:rsidRPr="00B97E49" w:rsidRDefault="001A1B37" w:rsidP="00B97E49">
            <w:pPr>
              <w:pStyle w:val="icsmaddresses"/>
              <w:spacing w:after="0"/>
              <w:rPr>
                <w:rFonts w:ascii="Cambria" w:hAnsi="Cambria"/>
                <w:lang w:val="id-ID"/>
              </w:rPr>
            </w:pPr>
          </w:p>
        </w:tc>
        <w:tc>
          <w:tcPr>
            <w:tcW w:w="6930" w:type="dxa"/>
            <w:tcBorders>
              <w:top w:val="nil"/>
            </w:tcBorders>
          </w:tcPr>
          <w:p w14:paraId="59F36F64" w14:textId="3F15E4E3" w:rsidR="001A1B37" w:rsidRPr="003278DE" w:rsidRDefault="003278DE" w:rsidP="00D97985">
            <w:pPr>
              <w:pStyle w:val="icsmaddresses"/>
              <w:spacing w:after="0"/>
              <w:jc w:val="left"/>
              <w:rPr>
                <w:rFonts w:ascii="Cambria" w:hAnsi="Cambria"/>
                <w:sz w:val="24"/>
                <w:szCs w:val="24"/>
                <w:lang w:val="en-US"/>
              </w:rPr>
            </w:pPr>
            <w:r>
              <w:rPr>
                <w:rFonts w:ascii="Cambria" w:hAnsi="Cambria"/>
                <w:sz w:val="24"/>
                <w:szCs w:val="24"/>
                <w:lang w:val="en-US"/>
              </w:rPr>
              <w:t>ABSTRAK</w:t>
            </w:r>
          </w:p>
        </w:tc>
      </w:tr>
      <w:tr w:rsidR="00AF4092" w:rsidRPr="00B97E49" w14:paraId="7EA1DAD1" w14:textId="77777777" w:rsidTr="00A04151">
        <w:trPr>
          <w:trHeight w:val="78"/>
        </w:trPr>
        <w:tc>
          <w:tcPr>
            <w:tcW w:w="2970" w:type="dxa"/>
            <w:tcBorders>
              <w:bottom w:val="nil"/>
            </w:tcBorders>
          </w:tcPr>
          <w:p w14:paraId="4167D884" w14:textId="77777777" w:rsidR="001A1B37" w:rsidRPr="00B97E49" w:rsidRDefault="001A1B37" w:rsidP="00B97E49">
            <w:pPr>
              <w:pStyle w:val="icsmaddresses"/>
              <w:spacing w:after="0"/>
              <w:rPr>
                <w:rFonts w:ascii="Cambria" w:hAnsi="Cambria"/>
                <w:lang w:val="id-ID"/>
              </w:rPr>
            </w:pPr>
          </w:p>
        </w:tc>
        <w:tc>
          <w:tcPr>
            <w:tcW w:w="270" w:type="dxa"/>
            <w:tcBorders>
              <w:top w:val="nil"/>
              <w:bottom w:val="nil"/>
            </w:tcBorders>
          </w:tcPr>
          <w:p w14:paraId="47EA154C" w14:textId="77777777" w:rsidR="001A1B37" w:rsidRPr="00B97E49" w:rsidRDefault="001A1B37" w:rsidP="00B97E49">
            <w:pPr>
              <w:pStyle w:val="icsmaddresses"/>
              <w:spacing w:after="0"/>
              <w:rPr>
                <w:rFonts w:ascii="Cambria" w:hAnsi="Cambria"/>
                <w:lang w:val="id-ID"/>
              </w:rPr>
            </w:pPr>
          </w:p>
        </w:tc>
        <w:tc>
          <w:tcPr>
            <w:tcW w:w="6930" w:type="dxa"/>
            <w:tcBorders>
              <w:bottom w:val="nil"/>
            </w:tcBorders>
          </w:tcPr>
          <w:p w14:paraId="7A3FDA2D" w14:textId="77777777" w:rsidR="001A1B37" w:rsidRPr="00B97E49" w:rsidRDefault="001A1B37" w:rsidP="00B97E49">
            <w:pPr>
              <w:pStyle w:val="icsmaddresses"/>
              <w:spacing w:after="0"/>
              <w:rPr>
                <w:rFonts w:ascii="Cambria" w:hAnsi="Cambria"/>
                <w:lang w:val="id-ID"/>
              </w:rPr>
            </w:pPr>
          </w:p>
        </w:tc>
      </w:tr>
      <w:tr w:rsidR="00A04151" w:rsidRPr="00B97E49" w14:paraId="4DAD8B55" w14:textId="77777777" w:rsidTr="00A04151">
        <w:tc>
          <w:tcPr>
            <w:tcW w:w="2970" w:type="dxa"/>
            <w:tcBorders>
              <w:top w:val="nil"/>
              <w:bottom w:val="single" w:sz="4" w:space="0" w:color="auto"/>
            </w:tcBorders>
          </w:tcPr>
          <w:p w14:paraId="2254887A" w14:textId="711064C7" w:rsidR="00A04151" w:rsidRPr="00AF39B4" w:rsidRDefault="003278DE" w:rsidP="00B97E49">
            <w:pPr>
              <w:autoSpaceDE w:val="0"/>
              <w:autoSpaceDN w:val="0"/>
              <w:adjustRightInd w:val="0"/>
              <w:spacing w:after="0" w:line="240" w:lineRule="auto"/>
              <w:ind w:right="-108"/>
              <w:rPr>
                <w:rFonts w:ascii="Cambria" w:hAnsi="Cambria" w:cs="AdvGulliv-R"/>
                <w:sz w:val="18"/>
                <w:szCs w:val="18"/>
                <w:lang w:val="id-ID"/>
              </w:rPr>
            </w:pPr>
            <w:r>
              <w:rPr>
                <w:rFonts w:ascii="Cambria" w:hAnsi="Cambria" w:cs="AdvGulliv-R"/>
                <w:sz w:val="18"/>
                <w:szCs w:val="18"/>
              </w:rPr>
              <w:t>Diterima</w:t>
            </w:r>
            <w:r w:rsidR="00A04151" w:rsidRPr="00AF39B4">
              <w:rPr>
                <w:rFonts w:ascii="Cambria" w:hAnsi="Cambria" w:cs="AdvGulliv-R"/>
                <w:sz w:val="18"/>
                <w:szCs w:val="18"/>
              </w:rPr>
              <w:t>:</w:t>
            </w:r>
            <w:r w:rsidR="00A04151" w:rsidRPr="00AF39B4">
              <w:rPr>
                <w:rFonts w:ascii="Cambria" w:hAnsi="Cambria" w:cs="AdvGulliv-R"/>
                <w:sz w:val="18"/>
                <w:szCs w:val="18"/>
                <w:lang w:val="id-ID"/>
              </w:rPr>
              <w:t xml:space="preserve"> </w:t>
            </w:r>
          </w:p>
          <w:p w14:paraId="2004703D" w14:textId="2D7BF168" w:rsidR="00A04151" w:rsidRPr="00AF39B4" w:rsidRDefault="003278DE" w:rsidP="00B97E49">
            <w:pPr>
              <w:autoSpaceDE w:val="0"/>
              <w:autoSpaceDN w:val="0"/>
              <w:adjustRightInd w:val="0"/>
              <w:spacing w:after="0" w:line="240" w:lineRule="auto"/>
              <w:ind w:right="-108"/>
              <w:rPr>
                <w:rFonts w:ascii="Cambria" w:hAnsi="Cambria" w:cs="AdvGulliv-R"/>
                <w:sz w:val="18"/>
                <w:szCs w:val="18"/>
                <w:lang w:val="id-ID"/>
              </w:rPr>
            </w:pPr>
            <w:r>
              <w:rPr>
                <w:rFonts w:ascii="Cambria" w:hAnsi="Cambria" w:cs="AdvGulliv-R"/>
                <w:sz w:val="18"/>
                <w:szCs w:val="18"/>
              </w:rPr>
              <w:t>Revisi</w:t>
            </w:r>
            <w:r w:rsidR="00A04151" w:rsidRPr="00AF39B4">
              <w:rPr>
                <w:rFonts w:ascii="Cambria" w:hAnsi="Cambria" w:cs="AdvGulliv-R"/>
                <w:sz w:val="18"/>
                <w:szCs w:val="18"/>
              </w:rPr>
              <w:t>:</w:t>
            </w:r>
            <w:r w:rsidR="00A04151" w:rsidRPr="00AF39B4">
              <w:rPr>
                <w:rFonts w:ascii="Cambria" w:hAnsi="Cambria" w:cs="AdvGulliv-R"/>
                <w:sz w:val="18"/>
                <w:szCs w:val="18"/>
                <w:lang w:val="id-ID"/>
              </w:rPr>
              <w:t xml:space="preserve"> </w:t>
            </w:r>
          </w:p>
          <w:p w14:paraId="65528550" w14:textId="49C808A1" w:rsidR="00A04151" w:rsidRPr="00A04151" w:rsidRDefault="006A6228" w:rsidP="00B97E49">
            <w:pPr>
              <w:autoSpaceDE w:val="0"/>
              <w:autoSpaceDN w:val="0"/>
              <w:adjustRightInd w:val="0"/>
              <w:spacing w:after="0" w:line="240" w:lineRule="auto"/>
              <w:ind w:right="-108"/>
              <w:rPr>
                <w:rFonts w:ascii="Cambria" w:hAnsi="Cambria" w:cs="AdvGulliv-R"/>
                <w:sz w:val="16"/>
                <w:szCs w:val="16"/>
                <w:lang w:val="id-ID"/>
              </w:rPr>
            </w:pPr>
            <w:r>
              <w:rPr>
                <w:rFonts w:ascii="Cambria" w:hAnsi="Cambria" w:cs="AdvGulliv-R"/>
                <w:sz w:val="18"/>
                <w:szCs w:val="18"/>
              </w:rPr>
              <w:t>Diterima</w:t>
            </w:r>
            <w:r w:rsidR="00A04151" w:rsidRPr="00AF39B4">
              <w:rPr>
                <w:rFonts w:ascii="Cambria" w:hAnsi="Cambria" w:cs="AdvGulliv-R"/>
                <w:sz w:val="18"/>
                <w:szCs w:val="18"/>
              </w:rPr>
              <w:t>:</w:t>
            </w:r>
            <w:r w:rsidR="00A04151" w:rsidRPr="00AF39B4">
              <w:rPr>
                <w:rFonts w:ascii="Cambria" w:hAnsi="Cambria" w:cs="AdvGulliv-R"/>
                <w:sz w:val="18"/>
                <w:szCs w:val="18"/>
                <w:lang w:val="id-ID"/>
              </w:rPr>
              <w:t xml:space="preserve"> </w:t>
            </w:r>
          </w:p>
          <w:p w14:paraId="29D12DE6" w14:textId="77777777" w:rsidR="00A04151" w:rsidRPr="00A04151" w:rsidRDefault="00A04151" w:rsidP="00A04151">
            <w:pPr>
              <w:autoSpaceDE w:val="0"/>
              <w:autoSpaceDN w:val="0"/>
              <w:adjustRightInd w:val="0"/>
              <w:spacing w:after="0" w:line="240" w:lineRule="auto"/>
              <w:ind w:right="-108"/>
              <w:rPr>
                <w:rFonts w:ascii="Cambria" w:hAnsi="Cambria"/>
                <w:i/>
                <w:sz w:val="16"/>
                <w:szCs w:val="16"/>
                <w:lang w:val="id-ID"/>
              </w:rPr>
            </w:pPr>
          </w:p>
        </w:tc>
        <w:tc>
          <w:tcPr>
            <w:tcW w:w="270" w:type="dxa"/>
            <w:tcBorders>
              <w:top w:val="nil"/>
              <w:bottom w:val="nil"/>
            </w:tcBorders>
          </w:tcPr>
          <w:p w14:paraId="58DA903E" w14:textId="77777777" w:rsidR="00A04151" w:rsidRPr="00B97E49" w:rsidRDefault="00A04151" w:rsidP="00B97E49">
            <w:pPr>
              <w:pStyle w:val="icsmaddresses"/>
              <w:spacing w:after="0"/>
              <w:rPr>
                <w:rFonts w:ascii="Cambria" w:hAnsi="Cambria"/>
                <w:lang w:val="id-ID"/>
              </w:rPr>
            </w:pPr>
          </w:p>
        </w:tc>
        <w:tc>
          <w:tcPr>
            <w:tcW w:w="6930" w:type="dxa"/>
            <w:vMerge w:val="restart"/>
            <w:tcBorders>
              <w:top w:val="nil"/>
            </w:tcBorders>
          </w:tcPr>
          <w:p w14:paraId="53DC837F" w14:textId="22775CE5" w:rsidR="00AF39B4" w:rsidRPr="009C124D" w:rsidRDefault="003278DE" w:rsidP="003278DE">
            <w:pPr>
              <w:spacing w:after="0" w:line="240" w:lineRule="auto"/>
              <w:jc w:val="both"/>
              <w:rPr>
                <w:rFonts w:ascii="Cambria" w:hAnsi="Cambria"/>
                <w:iCs/>
                <w:sz w:val="18"/>
                <w:szCs w:val="18"/>
                <w:lang w:val="id-ID"/>
              </w:rPr>
            </w:pPr>
            <w:r w:rsidRPr="003278DE">
              <w:rPr>
                <w:rFonts w:ascii="Cambria" w:hAnsi="Cambria"/>
                <w:iCs/>
                <w:sz w:val="18"/>
                <w:szCs w:val="18"/>
                <w:lang w:val="id-ID"/>
              </w:rPr>
              <w:t>PT.</w:t>
            </w:r>
            <w:r w:rsidR="009C124D">
              <w:rPr>
                <w:rFonts w:ascii="Cambria" w:hAnsi="Cambria"/>
                <w:iCs/>
                <w:sz w:val="18"/>
                <w:szCs w:val="18"/>
              </w:rPr>
              <w:t xml:space="preserve"> </w:t>
            </w:r>
            <w:r w:rsidRPr="003278DE">
              <w:rPr>
                <w:rFonts w:ascii="Cambria" w:hAnsi="Cambria"/>
                <w:iCs/>
                <w:sz w:val="18"/>
                <w:szCs w:val="18"/>
                <w:lang w:val="id-ID"/>
              </w:rPr>
              <w:t>Socfindo Indonesia Perkebunan Seunaga</w:t>
            </w:r>
            <w:r w:rsidR="005E6048">
              <w:rPr>
                <w:rFonts w:ascii="Cambria" w:hAnsi="Cambria"/>
                <w:iCs/>
                <w:sz w:val="18"/>
                <w:szCs w:val="18"/>
              </w:rPr>
              <w:t>n</w:t>
            </w:r>
            <w:r w:rsidRPr="003278DE">
              <w:rPr>
                <w:rFonts w:ascii="Cambria" w:hAnsi="Cambria"/>
                <w:iCs/>
                <w:sz w:val="18"/>
                <w:szCs w:val="18"/>
                <w:lang w:val="id-ID"/>
              </w:rPr>
              <w:t xml:space="preserve"> sangat membutuhkan ketel uap (boiler) sebagai sumber tenaga dan sumber uap yang akan digunakan untuk mengolah kelapa sawit. Bahan bakar yang sering digunakan pada boiler berupa sampah dari pengolahan kelapa sawit dan cangkang dari sisa hasil pengolahan kelapa sawit. Stasiun boiler memiliki 5 operator. Pengolahan di stasiun boiler menghasilkan produk berupa uap sebesar 20 kg/cm2 (Stem). </w:t>
            </w:r>
            <w:r w:rsidR="009C124D">
              <w:rPr>
                <w:rFonts w:ascii="Cambria" w:hAnsi="Cambria"/>
                <w:iCs/>
                <w:sz w:val="18"/>
                <w:szCs w:val="18"/>
              </w:rPr>
              <w:t>Be</w:t>
            </w:r>
            <w:r w:rsidR="009C124D" w:rsidRPr="003278DE">
              <w:rPr>
                <w:rFonts w:ascii="Cambria" w:hAnsi="Cambria"/>
                <w:iCs/>
                <w:sz w:val="18"/>
                <w:szCs w:val="18"/>
                <w:lang w:val="id-ID"/>
              </w:rPr>
              <w:t>ban kerja</w:t>
            </w:r>
            <w:r w:rsidR="009C124D">
              <w:rPr>
                <w:rFonts w:ascii="Cambria" w:hAnsi="Cambria"/>
                <w:iCs/>
                <w:sz w:val="18"/>
                <w:szCs w:val="18"/>
              </w:rPr>
              <w:t xml:space="preserve"> operator</w:t>
            </w:r>
            <w:r w:rsidR="009C124D" w:rsidRPr="003278DE">
              <w:rPr>
                <w:rFonts w:ascii="Cambria" w:hAnsi="Cambria"/>
                <w:iCs/>
                <w:sz w:val="18"/>
                <w:szCs w:val="18"/>
                <w:lang w:val="id-ID"/>
              </w:rPr>
              <w:t xml:space="preserve"> yang berlebihan bisa menyebabkan cepat lelah dan membuat mereka cepat beristirahat, sehingga memberikan dampak buruk saat proses produksi dimulai karena terlalu lama beristirahat.</w:t>
            </w:r>
            <w:r w:rsidR="009C124D">
              <w:rPr>
                <w:rFonts w:ascii="Cambria" w:hAnsi="Cambria"/>
                <w:iCs/>
                <w:sz w:val="18"/>
                <w:szCs w:val="18"/>
              </w:rPr>
              <w:t xml:space="preserve"> </w:t>
            </w:r>
            <w:r w:rsidRPr="003278DE">
              <w:rPr>
                <w:rFonts w:ascii="Cambria" w:hAnsi="Cambria"/>
                <w:iCs/>
                <w:sz w:val="18"/>
                <w:szCs w:val="18"/>
                <w:lang w:val="id-ID"/>
              </w:rPr>
              <w:t>Berdasarkan Hasil dari penelitian ini, dapat disimpulkan yaitu 3 operator mengalami beban kerja fisik termasuk dalam kategori tidak terjadi kelelahan dengan nilai rata-rata 13.15%, 13.60%, 14.29% sedangkan 2 operator lainnya mengalami beban kerja fisik termasuk dalam kategori diperlukan perbaikan dengan nilai rata-rata 33.14% dan 31.15%</w:t>
            </w:r>
            <w:r w:rsidR="006A6228">
              <w:rPr>
                <w:rFonts w:ascii="Cambria" w:hAnsi="Cambria"/>
                <w:iCs/>
                <w:sz w:val="18"/>
                <w:szCs w:val="18"/>
              </w:rPr>
              <w:t>.</w:t>
            </w:r>
          </w:p>
        </w:tc>
      </w:tr>
      <w:tr w:rsidR="00A04151" w:rsidRPr="00B97E49" w14:paraId="4C08B61E" w14:textId="77777777" w:rsidTr="00A04151">
        <w:tc>
          <w:tcPr>
            <w:tcW w:w="2970" w:type="dxa"/>
            <w:tcBorders>
              <w:top w:val="single" w:sz="4" w:space="0" w:color="auto"/>
              <w:bottom w:val="single" w:sz="4" w:space="0" w:color="auto"/>
            </w:tcBorders>
          </w:tcPr>
          <w:p w14:paraId="15C720CF" w14:textId="18C05DFE" w:rsidR="00A04151" w:rsidRPr="00AF39B4" w:rsidRDefault="003278DE" w:rsidP="00A04151">
            <w:pPr>
              <w:autoSpaceDE w:val="0"/>
              <w:autoSpaceDN w:val="0"/>
              <w:adjustRightInd w:val="0"/>
              <w:spacing w:after="0" w:line="240" w:lineRule="auto"/>
              <w:ind w:right="-108"/>
              <w:rPr>
                <w:rFonts w:ascii="Cambria" w:hAnsi="Cambria" w:cs="AdvGulliv-R"/>
                <w:b/>
                <w:sz w:val="18"/>
                <w:szCs w:val="18"/>
              </w:rPr>
            </w:pPr>
            <w:r>
              <w:rPr>
                <w:rFonts w:ascii="Cambria" w:hAnsi="Cambria" w:cs="AdvGulliv-R"/>
                <w:b/>
                <w:sz w:val="18"/>
                <w:szCs w:val="18"/>
              </w:rPr>
              <w:t>Kata Kunci</w:t>
            </w:r>
            <w:r w:rsidR="00A04151" w:rsidRPr="00AF39B4">
              <w:rPr>
                <w:rFonts w:ascii="Cambria" w:hAnsi="Cambria" w:cs="AdvGulliv-R"/>
                <w:b/>
                <w:sz w:val="18"/>
                <w:szCs w:val="18"/>
              </w:rPr>
              <w:t>:</w:t>
            </w:r>
          </w:p>
          <w:p w14:paraId="3ACEC634" w14:textId="303689C1" w:rsidR="00A04151" w:rsidRPr="006A6228" w:rsidRDefault="003278DE" w:rsidP="00A04151">
            <w:pPr>
              <w:autoSpaceDE w:val="0"/>
              <w:autoSpaceDN w:val="0"/>
              <w:adjustRightInd w:val="0"/>
              <w:spacing w:after="0" w:line="240" w:lineRule="auto"/>
              <w:ind w:right="-108"/>
              <w:rPr>
                <w:rFonts w:ascii="Cambria" w:hAnsi="Cambria" w:cs="AdvGulliv-R"/>
                <w:sz w:val="18"/>
                <w:szCs w:val="18"/>
              </w:rPr>
            </w:pPr>
            <w:r w:rsidRPr="006A6228">
              <w:rPr>
                <w:rFonts w:ascii="Cambria" w:hAnsi="Cambria" w:cs="AdvGulliv-R"/>
                <w:sz w:val="18"/>
                <w:szCs w:val="18"/>
              </w:rPr>
              <w:t xml:space="preserve">Operator </w:t>
            </w:r>
            <w:r w:rsidRPr="006A6228">
              <w:rPr>
                <w:rFonts w:ascii="Cambria" w:hAnsi="Cambria" w:cs="AdvGulliv-R"/>
                <w:i/>
                <w:iCs/>
                <w:sz w:val="18"/>
                <w:szCs w:val="18"/>
              </w:rPr>
              <w:t>Boiler</w:t>
            </w:r>
          </w:p>
          <w:p w14:paraId="1D3C04A9" w14:textId="77777777" w:rsidR="00A04151" w:rsidRPr="006A6228" w:rsidRDefault="003278DE" w:rsidP="00B97E49">
            <w:pPr>
              <w:autoSpaceDE w:val="0"/>
              <w:autoSpaceDN w:val="0"/>
              <w:adjustRightInd w:val="0"/>
              <w:spacing w:after="0" w:line="240" w:lineRule="auto"/>
              <w:ind w:right="-108"/>
              <w:rPr>
                <w:rFonts w:ascii="Cambria" w:hAnsi="Cambria" w:cs="AdvGulliv-R"/>
                <w:sz w:val="18"/>
                <w:szCs w:val="18"/>
              </w:rPr>
            </w:pPr>
            <w:r w:rsidRPr="006A6228">
              <w:rPr>
                <w:rFonts w:ascii="Cambria" w:hAnsi="Cambria" w:cs="AdvGulliv-R"/>
                <w:sz w:val="18"/>
                <w:szCs w:val="18"/>
              </w:rPr>
              <w:t>Beban Kerja</w:t>
            </w:r>
          </w:p>
          <w:p w14:paraId="29969488" w14:textId="2DF8659D" w:rsidR="003278DE" w:rsidRPr="009C124D" w:rsidRDefault="003278DE" w:rsidP="00B97E49">
            <w:pPr>
              <w:autoSpaceDE w:val="0"/>
              <w:autoSpaceDN w:val="0"/>
              <w:adjustRightInd w:val="0"/>
              <w:spacing w:after="0" w:line="240" w:lineRule="auto"/>
              <w:ind w:right="-108"/>
              <w:rPr>
                <w:rFonts w:ascii="Cambria" w:hAnsi="Cambria" w:cs="AdvGulliv-R"/>
                <w:i/>
                <w:iCs/>
                <w:sz w:val="16"/>
                <w:szCs w:val="16"/>
              </w:rPr>
            </w:pPr>
            <w:r w:rsidRPr="009C124D">
              <w:rPr>
                <w:rFonts w:ascii="Cambria" w:hAnsi="Cambria" w:cs="AdvGulliv-R"/>
                <w:i/>
                <w:iCs/>
                <w:sz w:val="18"/>
                <w:szCs w:val="18"/>
              </w:rPr>
              <w:t>Cardiovascular Load</w:t>
            </w:r>
          </w:p>
        </w:tc>
        <w:tc>
          <w:tcPr>
            <w:tcW w:w="270" w:type="dxa"/>
            <w:tcBorders>
              <w:top w:val="nil"/>
              <w:bottom w:val="single" w:sz="4" w:space="0" w:color="auto"/>
            </w:tcBorders>
          </w:tcPr>
          <w:p w14:paraId="10CCDE81" w14:textId="77777777" w:rsidR="00A04151" w:rsidRPr="00B97E49" w:rsidRDefault="00A04151" w:rsidP="00B97E49">
            <w:pPr>
              <w:pStyle w:val="icsmaddresses"/>
              <w:spacing w:after="0"/>
              <w:rPr>
                <w:rFonts w:ascii="Cambria" w:hAnsi="Cambria"/>
                <w:lang w:val="id-ID"/>
              </w:rPr>
            </w:pPr>
          </w:p>
        </w:tc>
        <w:tc>
          <w:tcPr>
            <w:tcW w:w="6930" w:type="dxa"/>
            <w:vMerge/>
            <w:tcBorders>
              <w:bottom w:val="single" w:sz="4" w:space="0" w:color="auto"/>
            </w:tcBorders>
          </w:tcPr>
          <w:p w14:paraId="1E80BE14" w14:textId="77777777" w:rsidR="00A04151" w:rsidRPr="00A3040B" w:rsidRDefault="00A04151" w:rsidP="00B97E49">
            <w:pPr>
              <w:spacing w:after="0" w:line="240" w:lineRule="auto"/>
              <w:jc w:val="both"/>
              <w:rPr>
                <w:rFonts w:ascii="Cambria" w:hAnsi="Cambria"/>
                <w:sz w:val="18"/>
                <w:szCs w:val="18"/>
              </w:rPr>
            </w:pPr>
          </w:p>
        </w:tc>
      </w:tr>
    </w:tbl>
    <w:p w14:paraId="053F873A" w14:textId="77777777" w:rsidR="001A1B37" w:rsidRPr="00124A29" w:rsidRDefault="001A1B37">
      <w:pPr>
        <w:rPr>
          <w:lang w:val="id-ID"/>
        </w:rPr>
      </w:pPr>
    </w:p>
    <w:p w14:paraId="713365E1" w14:textId="77777777" w:rsidR="001A1B37" w:rsidRPr="00124A29" w:rsidRDefault="001A1B37" w:rsidP="001A1B37">
      <w:pPr>
        <w:pStyle w:val="icsmheading1"/>
        <w:spacing w:before="0"/>
        <w:outlineLvl w:val="0"/>
        <w:rPr>
          <w:rFonts w:ascii="Cambria" w:hAnsi="Cambria"/>
          <w:lang w:val="id-ID"/>
        </w:rPr>
        <w:sectPr w:rsidR="001A1B37" w:rsidRPr="00124A29" w:rsidSect="001A1B37">
          <w:headerReference w:type="default" r:id="rId10"/>
          <w:footerReference w:type="default" r:id="rId11"/>
          <w:footnotePr>
            <w:numFmt w:val="chicago"/>
            <w:numRestart w:val="eachPage"/>
          </w:footnotePr>
          <w:type w:val="nextColumn"/>
          <w:pgSz w:w="11906" w:h="16838" w:code="9"/>
          <w:pgMar w:top="864" w:right="864" w:bottom="864" w:left="864" w:header="720" w:footer="720" w:gutter="0"/>
          <w:cols w:space="480"/>
          <w:docGrid w:linePitch="299"/>
        </w:sectPr>
      </w:pPr>
    </w:p>
    <w:p w14:paraId="5BD85036" w14:textId="496038F5" w:rsidR="001A1B37" w:rsidRPr="00124A29" w:rsidRDefault="00881729" w:rsidP="00231C2E">
      <w:pPr>
        <w:pStyle w:val="Heading1-Flywheel"/>
        <w:ind w:left="284"/>
      </w:pPr>
      <w:r>
        <w:rPr>
          <w:lang w:val="en-US"/>
        </w:rPr>
        <w:t>PENDAHULUAN</w:t>
      </w:r>
    </w:p>
    <w:p w14:paraId="46F449C1" w14:textId="5833753D" w:rsidR="006A6228" w:rsidRPr="003278DE" w:rsidRDefault="003278DE" w:rsidP="009C124D">
      <w:pPr>
        <w:pStyle w:val="icsmheading1"/>
        <w:spacing w:before="0" w:after="0"/>
        <w:ind w:firstLine="270"/>
        <w:jc w:val="both"/>
        <w:rPr>
          <w:rFonts w:ascii="Cambria" w:hAnsi="Cambria"/>
          <w:b w:val="0"/>
          <w:lang w:val="id-ID"/>
        </w:rPr>
      </w:pPr>
      <w:r w:rsidRPr="003278DE">
        <w:rPr>
          <w:rFonts w:ascii="Cambria" w:hAnsi="Cambria"/>
          <w:b w:val="0"/>
          <w:lang w:val="id-ID"/>
        </w:rPr>
        <w:t>Saat ini peran tenaga kerja sangat diperlukan untuk memberikan perhatian khusus bagi perusahaan. Dimana setiap perusahaan baik itu perusahaan yang sedang berkembang ataupun perusahaan yang telah maju pasti tidak akan terlepas dari tenaga kerja atau tenaga manusia. Maka dari itu perusahaan harus menyadari berapa yang dibutuhkan jumlah tenaga kerja di stasiun boiler.</w:t>
      </w:r>
    </w:p>
    <w:p w14:paraId="6954234E" w14:textId="77777777" w:rsidR="009C124D" w:rsidRDefault="003278DE" w:rsidP="009C124D">
      <w:pPr>
        <w:pStyle w:val="icsmheading1"/>
        <w:spacing w:before="0" w:after="0"/>
        <w:ind w:firstLine="270"/>
        <w:jc w:val="both"/>
        <w:rPr>
          <w:rFonts w:ascii="Cambria" w:hAnsi="Cambria"/>
          <w:b w:val="0"/>
          <w:lang w:val="id-ID"/>
        </w:rPr>
      </w:pPr>
      <w:r w:rsidRPr="003278DE">
        <w:rPr>
          <w:rFonts w:ascii="Cambria" w:hAnsi="Cambria"/>
          <w:b w:val="0"/>
          <w:lang w:val="id-ID"/>
        </w:rPr>
        <w:t>Jika operator diberikan beban kerja yang berlebihan bisa menyebabkan cepatnya lelah dan membuat mereka cepat beristirahat, sehingga memberikan dampak buruk saat proses produksi dimulai karena terlalu lama beristirahat. Pengisihan bahan bakar boiler dilakukan setiap pagi setelah pembersihan abu dari sisa pembakaran bahan bakar boiler. Pembersihan abu dan pengisihan bahan bakar boiler merupakan pekerjaan yang bersifat fisik yang menuntut kekuatan otot dan ketelitian pekerja. Beban kerja yang sangat berlebihan bisa mencelakai operator dalam melakukan pekerjaannya serta perusahaan wajib mengeluarkan dana untuk perawatan pekerja dan perusahaan menjadi kurang maksimal saat proses pengolahan produksi yang akan dihasilkan.</w:t>
      </w:r>
    </w:p>
    <w:p w14:paraId="31BB17E5" w14:textId="3DC27D77" w:rsidR="003278DE" w:rsidRDefault="003278DE" w:rsidP="009C124D">
      <w:pPr>
        <w:pStyle w:val="icsmheading1"/>
        <w:spacing w:before="0" w:after="0"/>
        <w:ind w:firstLine="270"/>
        <w:jc w:val="both"/>
        <w:rPr>
          <w:rFonts w:ascii="Cambria" w:hAnsi="Cambria"/>
          <w:b w:val="0"/>
          <w:lang w:val="id-ID"/>
        </w:rPr>
      </w:pPr>
      <w:r w:rsidRPr="003278DE">
        <w:rPr>
          <w:rFonts w:ascii="Cambria" w:hAnsi="Cambria"/>
          <w:b w:val="0"/>
          <w:lang w:val="id-ID"/>
        </w:rPr>
        <w:t>PT.Socfindo Indonesia Perkebunan Seunagan bergerak dibidang pengolahan Tanda Buah Segar (TBS) menjadi Crude Plam Oil (CPO) dan inti sawit (biji kernel). PT.Socfindo terletak di desa Unnamed Road, Purwodadi, Kuala Pesisir, Kabupaten Naga Raya, Aceh</w:t>
      </w:r>
    </w:p>
    <w:p w14:paraId="352CC25E" w14:textId="4B21A733" w:rsidR="009C124D" w:rsidRDefault="003278DE" w:rsidP="009C124D">
      <w:pPr>
        <w:pStyle w:val="icsmheading1"/>
        <w:spacing w:before="0" w:after="0"/>
        <w:ind w:firstLine="270"/>
        <w:jc w:val="both"/>
        <w:rPr>
          <w:rFonts w:ascii="Cambria" w:hAnsi="Cambria"/>
          <w:b w:val="0"/>
          <w:lang w:val="id-ID"/>
        </w:rPr>
      </w:pPr>
      <w:r w:rsidRPr="003278DE">
        <w:rPr>
          <w:rFonts w:ascii="Cambria" w:hAnsi="Cambria"/>
          <w:b w:val="0"/>
          <w:lang w:val="id-ID"/>
        </w:rPr>
        <w:t>PT.Socfindo Indonesia Perkebunan Seunaga</w:t>
      </w:r>
      <w:r w:rsidR="00231C2E">
        <w:rPr>
          <w:rFonts w:ascii="Cambria" w:hAnsi="Cambria"/>
          <w:b w:val="0"/>
          <w:lang w:val="en-US"/>
        </w:rPr>
        <w:t>n</w:t>
      </w:r>
      <w:r w:rsidRPr="003278DE">
        <w:rPr>
          <w:rFonts w:ascii="Cambria" w:hAnsi="Cambria"/>
          <w:b w:val="0"/>
          <w:lang w:val="id-ID"/>
        </w:rPr>
        <w:t xml:space="preserve"> sangat membutuhkan ketel uap (boiler) sebagai sumber tenaga dan sumber uap yang akan digunakan untuk mengolah kelapa sawit. Bahan bakar yang sering digunakan pada boiler berupa sampah dari pengolahan kelapa sawit dan cangkang dari sisa hasil pengolahan kelapa sawit. Stasiun boiler memiliki 5 operator, Pengolahan di stasiun boiler menghasilkan produk berupa uap sebesar 20 kg/cm2 (Stem). Dampak dari permasalah diatas yaitu </w:t>
      </w:r>
      <w:r w:rsidRPr="003278DE">
        <w:rPr>
          <w:rFonts w:ascii="Cambria" w:hAnsi="Cambria"/>
          <w:b w:val="0"/>
          <w:lang w:val="id-ID"/>
        </w:rPr>
        <w:lastRenderedPageBreak/>
        <w:t>tidak tercapainya target produksi yang telah direncanakan oleh perusahan di karenakan beban kerja yang berlebihan diberikan kedapa operator menyebabkan stem habis sehingga uap yang nantinya digunakan untuk menggerakan mesin turbin tidak sesuai dengan standar kapasitas (uap) untuk mengubah menjadi tenaga listrik.</w:t>
      </w:r>
    </w:p>
    <w:p w14:paraId="4E7E8915" w14:textId="0B50C89C" w:rsidR="003278DE" w:rsidRPr="003278DE" w:rsidRDefault="003278DE" w:rsidP="009C124D">
      <w:pPr>
        <w:pStyle w:val="icsmheading1"/>
        <w:spacing w:before="0" w:after="0"/>
        <w:ind w:firstLine="270"/>
        <w:jc w:val="both"/>
        <w:rPr>
          <w:rFonts w:ascii="Cambria" w:hAnsi="Cambria"/>
          <w:b w:val="0"/>
          <w:lang w:val="id-ID"/>
        </w:rPr>
      </w:pPr>
      <w:r w:rsidRPr="003278DE">
        <w:rPr>
          <w:rFonts w:ascii="Cambria" w:hAnsi="Cambria"/>
          <w:b w:val="0"/>
          <w:lang w:val="id-ID"/>
        </w:rPr>
        <w:t>Adapun tujuan dalam melakukan pelitian ini adalah sebagai berikut:</w:t>
      </w:r>
    </w:p>
    <w:p w14:paraId="675DB82D" w14:textId="77133019" w:rsidR="003278DE" w:rsidRPr="009C124D" w:rsidRDefault="009C124D" w:rsidP="009C124D">
      <w:pPr>
        <w:pStyle w:val="Heading1-Flywheel"/>
        <w:numPr>
          <w:ilvl w:val="0"/>
          <w:numId w:val="12"/>
        </w:numPr>
        <w:rPr>
          <w:b w:val="0"/>
          <w:bCs/>
        </w:rPr>
      </w:pPr>
      <w:r w:rsidRPr="009C124D">
        <w:rPr>
          <w:b w:val="0"/>
          <w:bCs/>
          <w:caps w:val="0"/>
        </w:rPr>
        <w:t>Untuk Mengetahui Tingkat Beban Kerja Fisik Yang Diterima Oleh Operator Boiler</w:t>
      </w:r>
    </w:p>
    <w:p w14:paraId="2BED9749" w14:textId="668BE3E1" w:rsidR="00671841" w:rsidRPr="009C124D" w:rsidRDefault="009C124D" w:rsidP="00231C2E">
      <w:pPr>
        <w:pStyle w:val="Heading1-Flywheel"/>
        <w:numPr>
          <w:ilvl w:val="0"/>
          <w:numId w:val="12"/>
        </w:numPr>
        <w:jc w:val="both"/>
        <w:rPr>
          <w:b w:val="0"/>
          <w:bCs/>
        </w:rPr>
      </w:pPr>
      <w:r w:rsidRPr="009C124D">
        <w:rPr>
          <w:b w:val="0"/>
          <w:bCs/>
          <w:caps w:val="0"/>
        </w:rPr>
        <w:t xml:space="preserve">Analisis Persentase </w:t>
      </w:r>
      <w:r w:rsidRPr="009C124D">
        <w:rPr>
          <w:b w:val="0"/>
          <w:bCs/>
          <w:i/>
          <w:iCs/>
          <w:caps w:val="0"/>
        </w:rPr>
        <w:t>Cardiovascular Load</w:t>
      </w:r>
      <w:r w:rsidRPr="009C124D">
        <w:rPr>
          <w:b w:val="0"/>
          <w:bCs/>
          <w:caps w:val="0"/>
        </w:rPr>
        <w:t xml:space="preserve"> (%Cvl) Didapat Dari Data Denyut Nadi Istirahat, Denyut Nadi Kerja Dan Denyut Nadi Maksimum Operator</w:t>
      </w:r>
    </w:p>
    <w:p w14:paraId="0E8470B2" w14:textId="77777777" w:rsidR="003278DE" w:rsidRPr="00124A29" w:rsidRDefault="003278DE" w:rsidP="003278DE">
      <w:pPr>
        <w:pStyle w:val="icsmheading1"/>
        <w:spacing w:before="0" w:after="0"/>
        <w:ind w:firstLine="270"/>
        <w:jc w:val="both"/>
        <w:rPr>
          <w:rFonts w:ascii="Cambria" w:hAnsi="Cambria"/>
          <w:b w:val="0"/>
          <w:lang w:val="id-ID"/>
        </w:rPr>
      </w:pPr>
    </w:p>
    <w:p w14:paraId="2E3A1689" w14:textId="052ED27B" w:rsidR="00BE0490" w:rsidRPr="00BE0490" w:rsidRDefault="00881729" w:rsidP="00BE0490">
      <w:pPr>
        <w:pStyle w:val="icsmheading1"/>
        <w:numPr>
          <w:ilvl w:val="0"/>
          <w:numId w:val="1"/>
        </w:numPr>
        <w:spacing w:before="0" w:after="0"/>
        <w:ind w:left="284" w:hanging="284"/>
        <w:outlineLvl w:val="0"/>
        <w:rPr>
          <w:rFonts w:ascii="Cambria" w:hAnsi="Cambria"/>
          <w:lang w:val="id-ID"/>
        </w:rPr>
      </w:pPr>
      <w:r>
        <w:rPr>
          <w:rFonts w:ascii="Cambria" w:hAnsi="Cambria"/>
          <w:lang w:val="en-US"/>
        </w:rPr>
        <w:t>METODE PENELITIAN</w:t>
      </w:r>
    </w:p>
    <w:p w14:paraId="6C882D36" w14:textId="4FFD2C60" w:rsidR="00BE0490" w:rsidRPr="00BE0490" w:rsidRDefault="00BE0490" w:rsidP="00BE0490">
      <w:pPr>
        <w:pStyle w:val="icsmheading1"/>
        <w:spacing w:before="0" w:after="0"/>
        <w:ind w:firstLine="284"/>
        <w:jc w:val="both"/>
        <w:rPr>
          <w:rFonts w:ascii="Cambria" w:hAnsi="Cambria"/>
          <w:b w:val="0"/>
          <w:bCs/>
          <w:lang w:val="en-US"/>
        </w:rPr>
      </w:pPr>
      <w:r w:rsidRPr="00BE0490">
        <w:rPr>
          <w:rFonts w:ascii="Cambria" w:hAnsi="Cambria"/>
          <w:b w:val="0"/>
          <w:bCs/>
          <w:lang w:val="en-US"/>
        </w:rPr>
        <w:t>Saat menjalankan aktivitas selama bekerja, manusia atau operator mengalami dua jenis beban kerja, yaitu beban kerja fisik dan beban kerja mental Beban kerja fisik menunjukkan seberapa banyak aktivitas fisik yang dilakukan manusia atau operator selama bekerja, seperti: mendorong, menarik, mengangkat, dan menurunkan beban. Sedangkan beban kerja mental merupakan kebutuhan mental seseorang, seperti: memikirkan, menghitung, dan memperkirakan sesuatu [</w:t>
      </w:r>
      <w:r w:rsidR="00624FD8">
        <w:rPr>
          <w:rFonts w:ascii="Cambria" w:hAnsi="Cambria"/>
          <w:b w:val="0"/>
          <w:bCs/>
          <w:lang w:val="en-US"/>
        </w:rPr>
        <w:t>2</w:t>
      </w:r>
      <w:r w:rsidRPr="00BE0490">
        <w:rPr>
          <w:rFonts w:ascii="Cambria" w:hAnsi="Cambria"/>
          <w:b w:val="0"/>
          <w:bCs/>
          <w:lang w:val="en-US"/>
        </w:rPr>
        <w:t>].</w:t>
      </w:r>
    </w:p>
    <w:p w14:paraId="3F3B58B1" w14:textId="2900D198" w:rsidR="00BE0490" w:rsidRDefault="00BE0490" w:rsidP="00BE0490">
      <w:pPr>
        <w:pStyle w:val="icsmheading1"/>
        <w:spacing w:before="0" w:after="0"/>
        <w:ind w:firstLine="284"/>
        <w:jc w:val="both"/>
        <w:rPr>
          <w:rFonts w:ascii="Cambria" w:hAnsi="Cambria"/>
          <w:b w:val="0"/>
          <w:bCs/>
          <w:lang w:val="en-US"/>
        </w:rPr>
      </w:pPr>
      <w:r w:rsidRPr="00BE0490">
        <w:rPr>
          <w:rFonts w:ascii="Cambria" w:hAnsi="Cambria"/>
          <w:b w:val="0"/>
          <w:bCs/>
          <w:lang w:val="en-US"/>
        </w:rPr>
        <w:t>Saat pengukuran beban kerja ada tahapan-tahapan yang harus dilakukan untuk mendapatkan hasil beban kerja yang diterima oleh operator. Adapun tahapan-tahapan yang  diusulkan oleh peneliti pada penentuan beban kerja fisik, salah satu metode yang dapat digunakan yaitu metode analisis cardiovascular load (CVL) adalah perbandingan peningkatan denyut nadi istirahat dengan denyut nadi kerja dan denyut nadi maksimum. Dimana data yang dikumpulkan adalah data denyut nadi dengan menggunakan metode 10 denyut untuk menghitung %CVL.</w:t>
      </w:r>
    </w:p>
    <w:p w14:paraId="1F757209" w14:textId="77777777" w:rsidR="00BE0490" w:rsidRPr="00BE0490" w:rsidRDefault="00BE0490" w:rsidP="00BE0490">
      <w:pPr>
        <w:pStyle w:val="icsmheading1"/>
        <w:spacing w:before="0" w:after="0"/>
        <w:ind w:firstLine="284"/>
        <w:jc w:val="both"/>
        <w:rPr>
          <w:rFonts w:ascii="Cambria" w:hAnsi="Cambria"/>
          <w:b w:val="0"/>
          <w:bCs/>
          <w:lang w:val="en-US"/>
        </w:rPr>
      </w:pPr>
    </w:p>
    <w:p w14:paraId="62C663AD" w14:textId="77777777" w:rsidR="00BE0490" w:rsidRPr="00BE0490" w:rsidRDefault="00BE0490" w:rsidP="00BE0490">
      <w:pPr>
        <w:pStyle w:val="icsmheading1"/>
        <w:spacing w:before="0" w:after="0"/>
        <w:ind w:left="284" w:hanging="284"/>
        <w:jc w:val="both"/>
        <w:rPr>
          <w:rFonts w:ascii="Cambria" w:hAnsi="Cambria"/>
          <w:b w:val="0"/>
          <w:bCs/>
          <w:lang w:val="en-US"/>
        </w:rPr>
      </w:pPr>
      <w:r w:rsidRPr="00BE0490">
        <w:rPr>
          <w:rFonts w:ascii="Cambria" w:hAnsi="Cambria"/>
          <w:b w:val="0"/>
          <w:bCs/>
          <w:lang w:val="en-US"/>
        </w:rPr>
        <w:t>2.1</w:t>
      </w:r>
      <w:r w:rsidRPr="00BE0490">
        <w:rPr>
          <w:rFonts w:ascii="Cambria" w:hAnsi="Cambria"/>
          <w:b w:val="0"/>
          <w:bCs/>
          <w:lang w:val="en-US"/>
        </w:rPr>
        <w:tab/>
        <w:t xml:space="preserve">Beban kerja </w:t>
      </w:r>
    </w:p>
    <w:p w14:paraId="1FDA084E" w14:textId="0E4B8521" w:rsidR="00BE0490" w:rsidRDefault="00BE0490" w:rsidP="009C124D">
      <w:pPr>
        <w:pStyle w:val="icsmheading1"/>
        <w:spacing w:before="0" w:after="0"/>
        <w:ind w:firstLine="284"/>
        <w:jc w:val="both"/>
        <w:rPr>
          <w:rFonts w:ascii="Cambria" w:hAnsi="Cambria"/>
          <w:b w:val="0"/>
          <w:bCs/>
          <w:lang w:val="en-US"/>
        </w:rPr>
      </w:pPr>
      <w:r w:rsidRPr="00BE0490">
        <w:rPr>
          <w:rFonts w:ascii="Cambria" w:hAnsi="Cambria"/>
          <w:b w:val="0"/>
          <w:bCs/>
          <w:lang w:val="en-US"/>
        </w:rPr>
        <w:t>Beban kerja merupakan kemampuan tubuh pekerja dalam menerima pekerjaan. Berdasarkan sudut pandang dalam ergonomi yaitu setiap beban kerja yang diterima oleh operator harus sesuai dan seimbang terhadap kemampuan fisik maupun psikologis operator yang menerima beban kerja tersebut [</w:t>
      </w:r>
      <w:r w:rsidR="00F1393D">
        <w:rPr>
          <w:rFonts w:ascii="Cambria" w:hAnsi="Cambria"/>
          <w:b w:val="0"/>
          <w:bCs/>
          <w:lang w:val="en-US"/>
        </w:rPr>
        <w:t>6</w:t>
      </w:r>
      <w:r w:rsidRPr="00BE0490">
        <w:rPr>
          <w:rFonts w:ascii="Cambria" w:hAnsi="Cambria"/>
          <w:b w:val="0"/>
          <w:bCs/>
          <w:lang w:val="en-US"/>
        </w:rPr>
        <w:t>].</w:t>
      </w:r>
      <w:r w:rsidR="009C124D">
        <w:rPr>
          <w:rFonts w:ascii="Cambria" w:hAnsi="Cambria"/>
          <w:b w:val="0"/>
          <w:bCs/>
          <w:lang w:val="en-US"/>
        </w:rPr>
        <w:t xml:space="preserve"> </w:t>
      </w:r>
      <w:r w:rsidRPr="00BE0490">
        <w:rPr>
          <w:rFonts w:ascii="Cambria" w:hAnsi="Cambria"/>
          <w:b w:val="0"/>
          <w:bCs/>
          <w:lang w:val="en-US"/>
        </w:rPr>
        <w:t>Beban kerja adalah frekuensi kegiatan rata-rata dari setiap masing-masing pekerjaan dalam waktu tertentu. Beban kerja yaitu suatu aktivitas atau pekerjaan yang dilakukan dengan menggunakan tenaga fisik (otot) dan ketelitian dalam berkerja [</w:t>
      </w:r>
      <w:r w:rsidR="000D541B">
        <w:rPr>
          <w:rFonts w:ascii="Cambria" w:hAnsi="Cambria"/>
          <w:b w:val="0"/>
          <w:bCs/>
          <w:lang w:val="en-US"/>
        </w:rPr>
        <w:t>9</w:t>
      </w:r>
      <w:r w:rsidRPr="00BE0490">
        <w:rPr>
          <w:rFonts w:ascii="Cambria" w:hAnsi="Cambria"/>
          <w:b w:val="0"/>
          <w:bCs/>
          <w:lang w:val="en-US"/>
        </w:rPr>
        <w:t>].</w:t>
      </w:r>
    </w:p>
    <w:p w14:paraId="1A7E3B88" w14:textId="77777777" w:rsidR="00BE0490" w:rsidRPr="00BE0490" w:rsidRDefault="00BE0490" w:rsidP="00BE0490">
      <w:pPr>
        <w:pStyle w:val="icsmheading1"/>
        <w:spacing w:before="0" w:after="0"/>
        <w:jc w:val="both"/>
        <w:rPr>
          <w:rFonts w:ascii="Cambria" w:hAnsi="Cambria"/>
          <w:b w:val="0"/>
          <w:bCs/>
          <w:lang w:val="en-US"/>
        </w:rPr>
      </w:pPr>
    </w:p>
    <w:p w14:paraId="0A7D539C" w14:textId="77777777" w:rsidR="00BE0490" w:rsidRPr="00BE0490" w:rsidRDefault="00BE0490" w:rsidP="00BE0490">
      <w:pPr>
        <w:pStyle w:val="icsmheading1"/>
        <w:spacing w:before="0" w:after="0"/>
        <w:ind w:left="284" w:hanging="284"/>
        <w:jc w:val="both"/>
        <w:rPr>
          <w:rFonts w:ascii="Cambria" w:hAnsi="Cambria"/>
          <w:b w:val="0"/>
          <w:bCs/>
          <w:lang w:val="en-US"/>
        </w:rPr>
      </w:pPr>
      <w:r w:rsidRPr="00BE0490">
        <w:rPr>
          <w:rFonts w:ascii="Cambria" w:hAnsi="Cambria"/>
          <w:b w:val="0"/>
          <w:bCs/>
          <w:lang w:val="en-US"/>
        </w:rPr>
        <w:t>2.2</w:t>
      </w:r>
      <w:r w:rsidRPr="00BE0490">
        <w:rPr>
          <w:rFonts w:ascii="Cambria" w:hAnsi="Cambria"/>
          <w:b w:val="0"/>
          <w:bCs/>
          <w:lang w:val="en-US"/>
        </w:rPr>
        <w:tab/>
        <w:t>Beban Kerja fisik</w:t>
      </w:r>
    </w:p>
    <w:p w14:paraId="04FD2ECA" w14:textId="1EE9ACB7" w:rsidR="00BE0490" w:rsidRDefault="009C124D" w:rsidP="00BE0490">
      <w:pPr>
        <w:pStyle w:val="icsmheading1"/>
        <w:spacing w:before="0" w:after="0"/>
        <w:ind w:firstLine="284"/>
        <w:jc w:val="both"/>
        <w:rPr>
          <w:rFonts w:ascii="Cambria" w:hAnsi="Cambria"/>
          <w:b w:val="0"/>
          <w:bCs/>
          <w:lang w:val="en-US"/>
        </w:rPr>
      </w:pPr>
      <w:r>
        <w:rPr>
          <w:rFonts w:ascii="Cambria" w:hAnsi="Cambria"/>
          <w:b w:val="0"/>
          <w:bCs/>
          <w:lang w:val="en-US"/>
        </w:rPr>
        <w:t>B</w:t>
      </w:r>
      <w:r w:rsidR="00BE0490" w:rsidRPr="00BE0490">
        <w:rPr>
          <w:rFonts w:ascii="Cambria" w:hAnsi="Cambria"/>
          <w:b w:val="0"/>
          <w:bCs/>
          <w:lang w:val="en-US"/>
        </w:rPr>
        <w:t>eban kerja fisik merupakan beban kerja yang memerlukan energi fisik otot manusia sebagai sumber tenaganya dan konsumsi energi merupakan faktor utama  yang  dijadikan  tolak  ukur  penentu  berat  atau ringannya suatu pekerjaan [</w:t>
      </w:r>
      <w:r w:rsidR="00F1393D">
        <w:rPr>
          <w:rFonts w:ascii="Cambria" w:hAnsi="Cambria"/>
          <w:b w:val="0"/>
          <w:bCs/>
          <w:lang w:val="en-US"/>
        </w:rPr>
        <w:t>7</w:t>
      </w:r>
      <w:r w:rsidR="00BE0490" w:rsidRPr="00BE0490">
        <w:rPr>
          <w:rFonts w:ascii="Cambria" w:hAnsi="Cambria"/>
          <w:b w:val="0"/>
          <w:bCs/>
          <w:lang w:val="en-US"/>
        </w:rPr>
        <w:t>]. Beban Kerja fisik mengakibatkan perubahan fungsi pada alat-alat yang ada di tubuh, yang dapat dideteksi melalui konsumsi oksigen, denyut jantung, peredaran udara dalam paru-paru, temperatur tubuh, konsentrasi asam laktat dalam darah, komposisi kimia dalam darah dan air seni, serta tingkat penguapan.</w:t>
      </w:r>
    </w:p>
    <w:p w14:paraId="2059C0AA" w14:textId="77777777" w:rsidR="00BE0490" w:rsidRPr="00BE0490" w:rsidRDefault="00BE0490" w:rsidP="00BE0490">
      <w:pPr>
        <w:pStyle w:val="icsmheading1"/>
        <w:spacing w:before="0" w:after="0"/>
        <w:jc w:val="both"/>
        <w:rPr>
          <w:rFonts w:ascii="Cambria" w:hAnsi="Cambria"/>
          <w:b w:val="0"/>
          <w:bCs/>
          <w:lang w:val="en-US"/>
        </w:rPr>
      </w:pPr>
    </w:p>
    <w:p w14:paraId="7FF8A7D0" w14:textId="77777777" w:rsidR="00BE0490" w:rsidRPr="00BE0490" w:rsidRDefault="00BE0490" w:rsidP="00BE0490">
      <w:pPr>
        <w:pStyle w:val="icsmheading1"/>
        <w:spacing w:before="0" w:after="0"/>
        <w:ind w:left="284" w:hanging="284"/>
        <w:jc w:val="both"/>
        <w:rPr>
          <w:rFonts w:ascii="Cambria" w:hAnsi="Cambria"/>
          <w:b w:val="0"/>
          <w:bCs/>
          <w:lang w:val="en-US"/>
        </w:rPr>
      </w:pPr>
      <w:r w:rsidRPr="00BE0490">
        <w:rPr>
          <w:rFonts w:ascii="Cambria" w:hAnsi="Cambria"/>
          <w:b w:val="0"/>
          <w:bCs/>
          <w:lang w:val="en-US"/>
        </w:rPr>
        <w:t>2.3</w:t>
      </w:r>
      <w:r w:rsidRPr="00BE0490">
        <w:rPr>
          <w:rFonts w:ascii="Cambria" w:hAnsi="Cambria"/>
          <w:b w:val="0"/>
          <w:bCs/>
          <w:lang w:val="en-US"/>
        </w:rPr>
        <w:tab/>
        <w:t>Pengukuran beban kerja fisik</w:t>
      </w:r>
    </w:p>
    <w:p w14:paraId="014ACBC1" w14:textId="07763AC5" w:rsidR="00BE0490" w:rsidRPr="00BE0490" w:rsidRDefault="00BE0490" w:rsidP="00BE0490">
      <w:pPr>
        <w:pStyle w:val="icsmheading1"/>
        <w:spacing w:before="0" w:after="0"/>
        <w:ind w:firstLine="284"/>
        <w:jc w:val="both"/>
        <w:rPr>
          <w:rFonts w:ascii="Cambria" w:hAnsi="Cambria"/>
          <w:b w:val="0"/>
          <w:bCs/>
          <w:lang w:val="en-US"/>
        </w:rPr>
      </w:pPr>
      <w:r w:rsidRPr="00BE0490">
        <w:rPr>
          <w:rFonts w:ascii="Cambria" w:hAnsi="Cambria"/>
          <w:b w:val="0"/>
          <w:bCs/>
          <w:lang w:val="en-US"/>
        </w:rPr>
        <w:t>Metode penilai tidak langusung yaitu metode penilai dengan menghitung denyut nadi operator selama bekerja [</w:t>
      </w:r>
      <w:r w:rsidR="00C759C2">
        <w:rPr>
          <w:rFonts w:ascii="Cambria" w:hAnsi="Cambria"/>
          <w:b w:val="0"/>
          <w:bCs/>
          <w:lang w:val="en-US"/>
        </w:rPr>
        <w:t>1</w:t>
      </w:r>
      <w:r w:rsidRPr="00BE0490">
        <w:rPr>
          <w:rFonts w:ascii="Cambria" w:hAnsi="Cambria"/>
          <w:b w:val="0"/>
          <w:bCs/>
          <w:lang w:val="en-US"/>
        </w:rPr>
        <w:t>]. Dimana metode ini menggunakan peralatan yang sederhana, dapat dilakukan dengan cepat, dan biaya yang begitu hemat. Untuk menentukan beban kerja fisik dengan menggunakan metode Cardiovascular Load (%CLV), persentase CVL (%CVL) adalah suatu perhitungan untuk mendapatkan klasifikasi beban kerja berdasarkan peningkatan denyut nadi istirahat, denyut nadi kerja dibandingkan dengan denyut nadi maksimum</w:t>
      </w:r>
      <w:r>
        <w:rPr>
          <w:rFonts w:ascii="Cambria" w:hAnsi="Cambria"/>
          <w:b w:val="0"/>
          <w:bCs/>
          <w:lang w:val="en-US"/>
        </w:rPr>
        <w:t>.</w:t>
      </w:r>
    </w:p>
    <w:p w14:paraId="2D7761E3" w14:textId="64078AFE" w:rsidR="00BE0490" w:rsidRPr="00BE0490" w:rsidRDefault="00BE0490" w:rsidP="00BE0490">
      <w:pPr>
        <w:pStyle w:val="icsmheading1"/>
        <w:spacing w:before="0" w:after="0"/>
        <w:ind w:firstLine="284"/>
        <w:jc w:val="both"/>
        <w:rPr>
          <w:rFonts w:ascii="Cambria" w:hAnsi="Cambria"/>
          <w:b w:val="0"/>
          <w:bCs/>
          <w:lang w:val="en-US"/>
        </w:rPr>
      </w:pPr>
      <w:r w:rsidRPr="00BE0490">
        <w:rPr>
          <w:rFonts w:ascii="Cambria" w:hAnsi="Cambria"/>
          <w:b w:val="0"/>
          <w:bCs/>
          <w:lang w:val="en-US"/>
        </w:rPr>
        <w:t>Perhitungan tidak langsung dapat menggunakan stopwatch dengan metode 10 denyut nadi [</w:t>
      </w:r>
      <w:r w:rsidR="00F1393D">
        <w:rPr>
          <w:rFonts w:ascii="Cambria" w:hAnsi="Cambria"/>
          <w:b w:val="0"/>
          <w:bCs/>
          <w:lang w:val="en-US"/>
        </w:rPr>
        <w:t>5</w:t>
      </w:r>
      <w:r w:rsidRPr="00BE0490">
        <w:rPr>
          <w:rFonts w:ascii="Cambria" w:hAnsi="Cambria"/>
          <w:b w:val="0"/>
          <w:bCs/>
          <w:lang w:val="en-US"/>
        </w:rPr>
        <w:t>]. Saat pengukuran denyut nadi istirahat dilakukan setengah jam sekali untuk pengambilan data satu kali sebelum memulai pekerjaan dan pengukuran denyut nadi kerja dilakukan setengah jam sekali untuk pengambilan data satu kali.</w:t>
      </w:r>
    </w:p>
    <w:p w14:paraId="1FE53D28" w14:textId="2E21D70D" w:rsidR="00891BE4" w:rsidRPr="00BE0490" w:rsidRDefault="00BE0490" w:rsidP="009C124D">
      <w:pPr>
        <w:pStyle w:val="icsmheading1"/>
        <w:spacing w:before="0" w:after="0"/>
        <w:ind w:firstLine="284"/>
        <w:jc w:val="both"/>
        <w:rPr>
          <w:rFonts w:ascii="Cambria" w:hAnsi="Cambria"/>
          <w:b w:val="0"/>
          <w:bCs/>
          <w:lang w:val="en-US"/>
        </w:rPr>
      </w:pPr>
      <w:r w:rsidRPr="00BE0490">
        <w:rPr>
          <w:rFonts w:ascii="Cambria" w:hAnsi="Cambria"/>
          <w:b w:val="0"/>
          <w:bCs/>
          <w:lang w:val="en-US"/>
        </w:rPr>
        <w:t>Adapun tahapan-tahapan untuk pengukuran beban kerja fisik dengan persentase CVL sebagai berikut:</w:t>
      </w:r>
    </w:p>
    <w:p w14:paraId="23268B20" w14:textId="77777777" w:rsidR="00BE0490" w:rsidRPr="00BE0490" w:rsidRDefault="00BE0490" w:rsidP="00891BE4">
      <w:pPr>
        <w:pStyle w:val="icsmheading1"/>
        <w:spacing w:before="0" w:after="0"/>
        <w:ind w:left="284" w:hanging="284"/>
        <w:jc w:val="both"/>
        <w:rPr>
          <w:rFonts w:ascii="Cambria" w:hAnsi="Cambria"/>
          <w:b w:val="0"/>
          <w:bCs/>
          <w:lang w:val="en-US"/>
        </w:rPr>
      </w:pPr>
      <w:r w:rsidRPr="00BE0490">
        <w:rPr>
          <w:rFonts w:ascii="Cambria" w:hAnsi="Cambria"/>
          <w:b w:val="0"/>
          <w:bCs/>
          <w:lang w:val="en-US"/>
        </w:rPr>
        <w:t>a.</w:t>
      </w:r>
      <w:r w:rsidRPr="00BE0490">
        <w:rPr>
          <w:rFonts w:ascii="Cambria" w:hAnsi="Cambria"/>
          <w:b w:val="0"/>
          <w:bCs/>
          <w:lang w:val="en-US"/>
        </w:rPr>
        <w:tab/>
        <w:t>Menghitung denyut nadi</w:t>
      </w:r>
    </w:p>
    <w:p w14:paraId="7572FFB4" w14:textId="62787DFB" w:rsidR="00464D46" w:rsidRDefault="00BE0490" w:rsidP="00891BE4">
      <w:pPr>
        <w:pStyle w:val="icsmheading1"/>
        <w:spacing w:before="0" w:after="0"/>
        <w:ind w:firstLine="284"/>
        <w:jc w:val="both"/>
        <w:rPr>
          <w:rFonts w:ascii="Cambria" w:hAnsi="Cambria"/>
          <w:b w:val="0"/>
          <w:bCs/>
          <w:lang w:val="en-US"/>
        </w:rPr>
      </w:pPr>
      <w:r w:rsidRPr="00BE0490">
        <w:rPr>
          <w:rFonts w:ascii="Cambria" w:hAnsi="Cambria"/>
          <w:b w:val="0"/>
          <w:bCs/>
          <w:lang w:val="en-US"/>
        </w:rPr>
        <w:t>Langkah pertama kali yang dilakukan adalah menghitung denyut nadi istirahat (DNK) dan denyut nadi kerja (DNK). Saat proses pengisihan bahan bakar boiler dan pembersihan abu sisa bahan bakar boiler. Berikut tabel 1. pengukuran denyut nadi istirahat dan denyut nadi kerja.</w:t>
      </w:r>
    </w:p>
    <w:p w14:paraId="4385F5AD" w14:textId="6343C791" w:rsidR="006A6228" w:rsidRDefault="006A6228" w:rsidP="00891BE4">
      <w:pPr>
        <w:pStyle w:val="icsmheading1"/>
        <w:spacing w:before="0" w:after="0"/>
        <w:ind w:firstLine="284"/>
        <w:jc w:val="both"/>
        <w:rPr>
          <w:rFonts w:ascii="Cambria" w:hAnsi="Cambria"/>
          <w:b w:val="0"/>
          <w:bCs/>
          <w:lang w:val="en-US"/>
        </w:rPr>
      </w:pPr>
    </w:p>
    <w:p w14:paraId="3A4BE835" w14:textId="77777777" w:rsidR="009C124D" w:rsidRDefault="009C124D" w:rsidP="00891BE4">
      <w:pPr>
        <w:pStyle w:val="icsmheading1"/>
        <w:spacing w:before="0" w:after="0"/>
        <w:ind w:firstLine="284"/>
        <w:jc w:val="both"/>
        <w:rPr>
          <w:rFonts w:ascii="Cambria" w:hAnsi="Cambria"/>
          <w:b w:val="0"/>
          <w:bCs/>
          <w:lang w:val="en-US"/>
        </w:rPr>
      </w:pPr>
    </w:p>
    <w:p w14:paraId="4AB05E33" w14:textId="35E3CCAB" w:rsidR="00891BE4" w:rsidRPr="00891BE4" w:rsidRDefault="00891BE4" w:rsidP="00225B7B">
      <w:pPr>
        <w:pStyle w:val="icsmheading1"/>
        <w:spacing w:before="0" w:after="0"/>
        <w:ind w:firstLine="284"/>
        <w:jc w:val="center"/>
        <w:rPr>
          <w:rFonts w:ascii="Cambria" w:hAnsi="Cambria"/>
          <w:b w:val="0"/>
          <w:bCs/>
          <w:lang w:val="en-US"/>
        </w:rPr>
      </w:pPr>
      <w:r>
        <w:rPr>
          <w:rFonts w:ascii="Cambria" w:hAnsi="Cambria"/>
          <w:lang w:val="en-US"/>
        </w:rPr>
        <w:lastRenderedPageBreak/>
        <w:t xml:space="preserve">Tabel 1. </w:t>
      </w:r>
      <w:r>
        <w:rPr>
          <w:rFonts w:ascii="Cambria" w:hAnsi="Cambria"/>
          <w:b w:val="0"/>
          <w:bCs/>
          <w:lang w:val="en-US"/>
        </w:rPr>
        <w:t>Pengukuran DNI dan DNK</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9"/>
        <w:gridCol w:w="982"/>
        <w:gridCol w:w="464"/>
        <w:gridCol w:w="492"/>
        <w:gridCol w:w="464"/>
        <w:gridCol w:w="464"/>
        <w:gridCol w:w="464"/>
        <w:gridCol w:w="531"/>
        <w:gridCol w:w="517"/>
        <w:gridCol w:w="527"/>
        <w:gridCol w:w="527"/>
        <w:gridCol w:w="527"/>
        <w:gridCol w:w="464"/>
        <w:gridCol w:w="494"/>
        <w:gridCol w:w="1211"/>
      </w:tblGrid>
      <w:tr w:rsidR="009C124D" w:rsidRPr="009C124D" w14:paraId="128C04ED" w14:textId="77777777" w:rsidTr="009C124D">
        <w:trPr>
          <w:trHeight w:val="383"/>
        </w:trPr>
        <w:tc>
          <w:tcPr>
            <w:tcW w:w="375" w:type="pct"/>
            <w:vMerge w:val="restart"/>
            <w:tcBorders>
              <w:top w:val="single" w:sz="4" w:space="0" w:color="auto"/>
            </w:tcBorders>
            <w:vAlign w:val="center"/>
          </w:tcPr>
          <w:p w14:paraId="5FB39B8E" w14:textId="77777777" w:rsidR="00891BE4" w:rsidRPr="009C124D" w:rsidRDefault="00891BE4" w:rsidP="009C124D">
            <w:pPr>
              <w:pStyle w:val="ListParagraph"/>
              <w:spacing w:line="360" w:lineRule="auto"/>
              <w:ind w:left="-142" w:right="-106"/>
              <w:jc w:val="center"/>
              <w:rPr>
                <w:rFonts w:ascii="Cambria" w:hAnsi="Cambria"/>
                <w:sz w:val="16"/>
                <w:szCs w:val="16"/>
              </w:rPr>
            </w:pPr>
            <w:r w:rsidRPr="009C124D">
              <w:rPr>
                <w:rFonts w:ascii="Cambria" w:hAnsi="Cambria"/>
                <w:sz w:val="16"/>
                <w:szCs w:val="16"/>
              </w:rPr>
              <w:t>Operator</w:t>
            </w:r>
          </w:p>
        </w:tc>
        <w:tc>
          <w:tcPr>
            <w:tcW w:w="559" w:type="pct"/>
            <w:tcBorders>
              <w:top w:val="single" w:sz="4" w:space="0" w:color="auto"/>
            </w:tcBorders>
            <w:vAlign w:val="center"/>
          </w:tcPr>
          <w:p w14:paraId="086387E2" w14:textId="77777777" w:rsidR="00891BE4" w:rsidRPr="009C124D" w:rsidRDefault="00891BE4" w:rsidP="009C124D">
            <w:pPr>
              <w:pStyle w:val="ListParagraph"/>
              <w:spacing w:line="360" w:lineRule="auto"/>
              <w:ind w:left="-116" w:right="-54"/>
              <w:jc w:val="center"/>
              <w:rPr>
                <w:rFonts w:ascii="Cambria" w:hAnsi="Cambria"/>
                <w:sz w:val="16"/>
                <w:szCs w:val="16"/>
              </w:rPr>
            </w:pPr>
            <w:r w:rsidRPr="009C124D">
              <w:rPr>
                <w:rFonts w:ascii="Cambria" w:hAnsi="Cambria"/>
                <w:sz w:val="16"/>
                <w:szCs w:val="16"/>
              </w:rPr>
              <w:t>Waktu</w:t>
            </w:r>
          </w:p>
        </w:tc>
        <w:tc>
          <w:tcPr>
            <w:tcW w:w="1637" w:type="pct"/>
            <w:gridSpan w:val="6"/>
            <w:tcBorders>
              <w:top w:val="single" w:sz="4" w:space="0" w:color="auto"/>
            </w:tcBorders>
            <w:vAlign w:val="center"/>
          </w:tcPr>
          <w:p w14:paraId="6D608ECA"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Data DNI</w:t>
            </w:r>
          </w:p>
        </w:tc>
        <w:tc>
          <w:tcPr>
            <w:tcW w:w="1739" w:type="pct"/>
            <w:gridSpan w:val="6"/>
            <w:tcBorders>
              <w:top w:val="single" w:sz="4" w:space="0" w:color="auto"/>
            </w:tcBorders>
            <w:vAlign w:val="center"/>
          </w:tcPr>
          <w:p w14:paraId="2C52C33C"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DNK</w:t>
            </w:r>
          </w:p>
        </w:tc>
        <w:tc>
          <w:tcPr>
            <w:tcW w:w="690" w:type="pct"/>
            <w:vMerge w:val="restart"/>
            <w:tcBorders>
              <w:top w:val="single" w:sz="4" w:space="0" w:color="auto"/>
            </w:tcBorders>
            <w:vAlign w:val="center"/>
          </w:tcPr>
          <w:p w14:paraId="7E18A557" w14:textId="77777777" w:rsidR="00891BE4" w:rsidRPr="009C124D" w:rsidRDefault="00891BE4" w:rsidP="009C124D">
            <w:pPr>
              <w:pStyle w:val="ListParagraph"/>
              <w:spacing w:line="360" w:lineRule="auto"/>
              <w:ind w:left="-53" w:right="-144"/>
              <w:jc w:val="center"/>
              <w:rPr>
                <w:rFonts w:ascii="Cambria" w:hAnsi="Cambria"/>
                <w:sz w:val="16"/>
                <w:szCs w:val="16"/>
              </w:rPr>
            </w:pPr>
            <w:r w:rsidRPr="009C124D">
              <w:rPr>
                <w:rFonts w:ascii="Cambria" w:hAnsi="Cambria"/>
                <w:sz w:val="16"/>
                <w:szCs w:val="16"/>
              </w:rPr>
              <w:t>Dokumentasi</w:t>
            </w:r>
          </w:p>
        </w:tc>
      </w:tr>
      <w:tr w:rsidR="009C124D" w:rsidRPr="009C124D" w14:paraId="268170F1" w14:textId="77777777" w:rsidTr="009C124D">
        <w:trPr>
          <w:trHeight w:val="383"/>
        </w:trPr>
        <w:tc>
          <w:tcPr>
            <w:tcW w:w="375" w:type="pct"/>
            <w:vMerge/>
          </w:tcPr>
          <w:p w14:paraId="20A5B790" w14:textId="77777777" w:rsidR="00891BE4" w:rsidRPr="009C124D" w:rsidRDefault="00891BE4" w:rsidP="00C832DE">
            <w:pPr>
              <w:pStyle w:val="ListParagraph"/>
              <w:spacing w:line="360" w:lineRule="auto"/>
              <w:ind w:left="0"/>
              <w:jc w:val="center"/>
              <w:rPr>
                <w:rFonts w:ascii="Cambria" w:hAnsi="Cambria"/>
                <w:sz w:val="16"/>
                <w:szCs w:val="16"/>
              </w:rPr>
            </w:pPr>
          </w:p>
        </w:tc>
        <w:tc>
          <w:tcPr>
            <w:tcW w:w="559" w:type="pct"/>
          </w:tcPr>
          <w:p w14:paraId="107FE363" w14:textId="77777777" w:rsidR="00891BE4" w:rsidRPr="009C124D" w:rsidRDefault="00891BE4" w:rsidP="00C832DE">
            <w:pPr>
              <w:pStyle w:val="ListParagraph"/>
              <w:spacing w:line="360" w:lineRule="auto"/>
              <w:ind w:left="0"/>
              <w:jc w:val="center"/>
              <w:rPr>
                <w:rFonts w:ascii="Cambria" w:hAnsi="Cambria"/>
                <w:sz w:val="16"/>
                <w:szCs w:val="16"/>
              </w:rPr>
            </w:pPr>
          </w:p>
        </w:tc>
        <w:tc>
          <w:tcPr>
            <w:tcW w:w="264" w:type="pct"/>
            <w:vAlign w:val="center"/>
          </w:tcPr>
          <w:p w14:paraId="1542F8CD"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1</w:t>
            </w:r>
          </w:p>
        </w:tc>
        <w:tc>
          <w:tcPr>
            <w:tcW w:w="280" w:type="pct"/>
            <w:vAlign w:val="center"/>
          </w:tcPr>
          <w:p w14:paraId="454F8DEA"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2</w:t>
            </w:r>
          </w:p>
        </w:tc>
        <w:tc>
          <w:tcPr>
            <w:tcW w:w="264" w:type="pct"/>
            <w:vAlign w:val="center"/>
          </w:tcPr>
          <w:p w14:paraId="180421C0"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3</w:t>
            </w:r>
          </w:p>
        </w:tc>
        <w:tc>
          <w:tcPr>
            <w:tcW w:w="264" w:type="pct"/>
            <w:vAlign w:val="center"/>
          </w:tcPr>
          <w:p w14:paraId="718F911F"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4</w:t>
            </w:r>
          </w:p>
        </w:tc>
        <w:tc>
          <w:tcPr>
            <w:tcW w:w="264" w:type="pct"/>
            <w:vAlign w:val="center"/>
          </w:tcPr>
          <w:p w14:paraId="2BBF5251"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5</w:t>
            </w:r>
          </w:p>
        </w:tc>
        <w:tc>
          <w:tcPr>
            <w:tcW w:w="302" w:type="pct"/>
            <w:vAlign w:val="center"/>
          </w:tcPr>
          <w:p w14:paraId="65C5B13C"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6</w:t>
            </w:r>
          </w:p>
        </w:tc>
        <w:tc>
          <w:tcPr>
            <w:tcW w:w="294" w:type="pct"/>
            <w:vAlign w:val="center"/>
          </w:tcPr>
          <w:p w14:paraId="6C2D3365"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1</w:t>
            </w:r>
          </w:p>
        </w:tc>
        <w:tc>
          <w:tcPr>
            <w:tcW w:w="300" w:type="pct"/>
            <w:vAlign w:val="center"/>
          </w:tcPr>
          <w:p w14:paraId="1D199969"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2</w:t>
            </w:r>
          </w:p>
        </w:tc>
        <w:tc>
          <w:tcPr>
            <w:tcW w:w="300" w:type="pct"/>
            <w:vAlign w:val="center"/>
          </w:tcPr>
          <w:p w14:paraId="7A1F2463"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3</w:t>
            </w:r>
          </w:p>
        </w:tc>
        <w:tc>
          <w:tcPr>
            <w:tcW w:w="300" w:type="pct"/>
            <w:vAlign w:val="center"/>
          </w:tcPr>
          <w:p w14:paraId="17C3E29A"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4</w:t>
            </w:r>
          </w:p>
        </w:tc>
        <w:tc>
          <w:tcPr>
            <w:tcW w:w="264" w:type="pct"/>
            <w:vAlign w:val="center"/>
          </w:tcPr>
          <w:p w14:paraId="50D8F281"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5</w:t>
            </w:r>
          </w:p>
        </w:tc>
        <w:tc>
          <w:tcPr>
            <w:tcW w:w="280" w:type="pct"/>
            <w:vAlign w:val="center"/>
          </w:tcPr>
          <w:p w14:paraId="2DDC206C"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6</w:t>
            </w:r>
          </w:p>
        </w:tc>
        <w:tc>
          <w:tcPr>
            <w:tcW w:w="690" w:type="pct"/>
            <w:vMerge/>
          </w:tcPr>
          <w:p w14:paraId="70D495BD" w14:textId="77777777" w:rsidR="00891BE4" w:rsidRPr="009C124D" w:rsidRDefault="00891BE4" w:rsidP="00C832DE">
            <w:pPr>
              <w:pStyle w:val="ListParagraph"/>
              <w:spacing w:line="360" w:lineRule="auto"/>
              <w:ind w:left="0"/>
              <w:rPr>
                <w:rFonts w:ascii="Cambria" w:hAnsi="Cambria"/>
                <w:sz w:val="16"/>
                <w:szCs w:val="16"/>
              </w:rPr>
            </w:pPr>
          </w:p>
        </w:tc>
      </w:tr>
      <w:tr w:rsidR="009C124D" w:rsidRPr="009C124D" w14:paraId="1F2C8B2D" w14:textId="77777777" w:rsidTr="009C124D">
        <w:trPr>
          <w:trHeight w:val="369"/>
        </w:trPr>
        <w:tc>
          <w:tcPr>
            <w:tcW w:w="375" w:type="pct"/>
            <w:vMerge w:val="restart"/>
            <w:vAlign w:val="center"/>
          </w:tcPr>
          <w:p w14:paraId="4ED69C00"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Suroto</w:t>
            </w:r>
          </w:p>
        </w:tc>
        <w:tc>
          <w:tcPr>
            <w:tcW w:w="559" w:type="pct"/>
            <w:vAlign w:val="center"/>
          </w:tcPr>
          <w:p w14:paraId="1A2B8CA9"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07:00 – 07:30</w:t>
            </w:r>
          </w:p>
        </w:tc>
        <w:tc>
          <w:tcPr>
            <w:tcW w:w="264" w:type="pct"/>
            <w:vAlign w:val="center"/>
          </w:tcPr>
          <w:p w14:paraId="13BFEF03"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09.77</w:t>
            </w:r>
          </w:p>
        </w:tc>
        <w:tc>
          <w:tcPr>
            <w:tcW w:w="280" w:type="pct"/>
            <w:vAlign w:val="center"/>
          </w:tcPr>
          <w:p w14:paraId="454101BC"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08.99</w:t>
            </w:r>
          </w:p>
        </w:tc>
        <w:tc>
          <w:tcPr>
            <w:tcW w:w="264" w:type="pct"/>
            <w:vAlign w:val="center"/>
          </w:tcPr>
          <w:p w14:paraId="69EC5340"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09.10</w:t>
            </w:r>
          </w:p>
        </w:tc>
        <w:tc>
          <w:tcPr>
            <w:tcW w:w="264" w:type="pct"/>
            <w:vAlign w:val="center"/>
          </w:tcPr>
          <w:p w14:paraId="2A42A2CE"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09.16</w:t>
            </w:r>
          </w:p>
        </w:tc>
        <w:tc>
          <w:tcPr>
            <w:tcW w:w="264" w:type="pct"/>
            <w:vAlign w:val="center"/>
          </w:tcPr>
          <w:p w14:paraId="596C8988"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08.90</w:t>
            </w:r>
          </w:p>
        </w:tc>
        <w:tc>
          <w:tcPr>
            <w:tcW w:w="302" w:type="pct"/>
            <w:vAlign w:val="center"/>
          </w:tcPr>
          <w:p w14:paraId="33E5184C"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09.10</w:t>
            </w:r>
          </w:p>
        </w:tc>
        <w:tc>
          <w:tcPr>
            <w:tcW w:w="294" w:type="pct"/>
            <w:vAlign w:val="center"/>
          </w:tcPr>
          <w:p w14:paraId="76E1F90B"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05.90</w:t>
            </w:r>
          </w:p>
        </w:tc>
        <w:tc>
          <w:tcPr>
            <w:tcW w:w="300" w:type="pct"/>
            <w:vAlign w:val="center"/>
          </w:tcPr>
          <w:p w14:paraId="561C083E"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06.20</w:t>
            </w:r>
          </w:p>
        </w:tc>
        <w:tc>
          <w:tcPr>
            <w:tcW w:w="300" w:type="pct"/>
            <w:vAlign w:val="center"/>
          </w:tcPr>
          <w:p w14:paraId="0C750612"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05.90</w:t>
            </w:r>
          </w:p>
        </w:tc>
        <w:tc>
          <w:tcPr>
            <w:tcW w:w="300" w:type="pct"/>
            <w:vAlign w:val="center"/>
          </w:tcPr>
          <w:p w14:paraId="0076A853"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06.30</w:t>
            </w:r>
          </w:p>
        </w:tc>
        <w:tc>
          <w:tcPr>
            <w:tcW w:w="264" w:type="pct"/>
            <w:vAlign w:val="center"/>
          </w:tcPr>
          <w:p w14:paraId="63242C13"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06.30</w:t>
            </w:r>
          </w:p>
        </w:tc>
        <w:tc>
          <w:tcPr>
            <w:tcW w:w="280" w:type="pct"/>
            <w:vAlign w:val="center"/>
          </w:tcPr>
          <w:p w14:paraId="7DBBD062"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06.88</w:t>
            </w:r>
          </w:p>
        </w:tc>
        <w:tc>
          <w:tcPr>
            <w:tcW w:w="690" w:type="pct"/>
            <w:vMerge w:val="restart"/>
          </w:tcPr>
          <w:p w14:paraId="29363218" w14:textId="77777777" w:rsidR="00891BE4" w:rsidRPr="009C124D" w:rsidRDefault="00891BE4" w:rsidP="00C832DE">
            <w:pPr>
              <w:pStyle w:val="ListParagraph"/>
              <w:spacing w:line="360" w:lineRule="auto"/>
              <w:ind w:left="0"/>
              <w:rPr>
                <w:rFonts w:ascii="Cambria" w:hAnsi="Cambria"/>
                <w:sz w:val="16"/>
                <w:szCs w:val="16"/>
              </w:rPr>
            </w:pPr>
            <w:r w:rsidRPr="009C124D">
              <w:rPr>
                <w:rFonts w:ascii="Cambria" w:hAnsi="Cambria"/>
                <w:noProof/>
                <w:sz w:val="16"/>
                <w:szCs w:val="16"/>
              </w:rPr>
              <w:drawing>
                <wp:anchor distT="0" distB="0" distL="114300" distR="114300" simplePos="0" relativeHeight="251622400" behindDoc="0" locked="0" layoutInCell="1" allowOverlap="1" wp14:anchorId="01DF87E1" wp14:editId="3E64E1C5">
                  <wp:simplePos x="0" y="0"/>
                  <wp:positionH relativeFrom="column">
                    <wp:posOffset>70485</wp:posOffset>
                  </wp:positionH>
                  <wp:positionV relativeFrom="paragraph">
                    <wp:posOffset>43962</wp:posOffset>
                  </wp:positionV>
                  <wp:extent cx="450215" cy="397510"/>
                  <wp:effectExtent l="0" t="0" r="6985" b="254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0215" cy="3975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C124D" w:rsidRPr="009C124D" w14:paraId="3464902E" w14:textId="77777777" w:rsidTr="009C124D">
        <w:trPr>
          <w:trHeight w:val="383"/>
        </w:trPr>
        <w:tc>
          <w:tcPr>
            <w:tcW w:w="375" w:type="pct"/>
            <w:vMerge/>
            <w:vAlign w:val="center"/>
          </w:tcPr>
          <w:p w14:paraId="0AE409A1" w14:textId="77777777" w:rsidR="00891BE4" w:rsidRPr="009C124D" w:rsidRDefault="00891BE4" w:rsidP="009C124D">
            <w:pPr>
              <w:pStyle w:val="ListParagraph"/>
              <w:spacing w:line="360" w:lineRule="auto"/>
              <w:ind w:left="0"/>
              <w:jc w:val="center"/>
              <w:rPr>
                <w:rFonts w:ascii="Cambria" w:hAnsi="Cambria"/>
                <w:sz w:val="16"/>
                <w:szCs w:val="16"/>
              </w:rPr>
            </w:pPr>
          </w:p>
        </w:tc>
        <w:tc>
          <w:tcPr>
            <w:tcW w:w="559" w:type="pct"/>
            <w:vAlign w:val="center"/>
          </w:tcPr>
          <w:p w14:paraId="69521584"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14:00 – 14:30</w:t>
            </w:r>
          </w:p>
        </w:tc>
        <w:tc>
          <w:tcPr>
            <w:tcW w:w="264" w:type="pct"/>
            <w:vAlign w:val="center"/>
          </w:tcPr>
          <w:p w14:paraId="0D10535B"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08.50</w:t>
            </w:r>
          </w:p>
        </w:tc>
        <w:tc>
          <w:tcPr>
            <w:tcW w:w="280" w:type="pct"/>
            <w:vAlign w:val="center"/>
          </w:tcPr>
          <w:p w14:paraId="465A7AD6"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09.10</w:t>
            </w:r>
          </w:p>
        </w:tc>
        <w:tc>
          <w:tcPr>
            <w:tcW w:w="264" w:type="pct"/>
            <w:vAlign w:val="center"/>
          </w:tcPr>
          <w:p w14:paraId="1827471A"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08.95</w:t>
            </w:r>
          </w:p>
        </w:tc>
        <w:tc>
          <w:tcPr>
            <w:tcW w:w="264" w:type="pct"/>
            <w:vAlign w:val="center"/>
          </w:tcPr>
          <w:p w14:paraId="35DF5E61"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08.93</w:t>
            </w:r>
          </w:p>
        </w:tc>
        <w:tc>
          <w:tcPr>
            <w:tcW w:w="264" w:type="pct"/>
            <w:vAlign w:val="center"/>
          </w:tcPr>
          <w:p w14:paraId="55346FFA"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09.05</w:t>
            </w:r>
          </w:p>
        </w:tc>
        <w:tc>
          <w:tcPr>
            <w:tcW w:w="302" w:type="pct"/>
            <w:vAlign w:val="center"/>
          </w:tcPr>
          <w:p w14:paraId="57B8A143"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09.05</w:t>
            </w:r>
          </w:p>
        </w:tc>
        <w:tc>
          <w:tcPr>
            <w:tcW w:w="294" w:type="pct"/>
            <w:vAlign w:val="center"/>
          </w:tcPr>
          <w:p w14:paraId="610F6034"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06.20</w:t>
            </w:r>
          </w:p>
        </w:tc>
        <w:tc>
          <w:tcPr>
            <w:tcW w:w="300" w:type="pct"/>
            <w:vAlign w:val="center"/>
          </w:tcPr>
          <w:p w14:paraId="25EA9511"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06.10</w:t>
            </w:r>
          </w:p>
        </w:tc>
        <w:tc>
          <w:tcPr>
            <w:tcW w:w="300" w:type="pct"/>
            <w:vAlign w:val="center"/>
          </w:tcPr>
          <w:p w14:paraId="33656F6A"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05.95</w:t>
            </w:r>
          </w:p>
        </w:tc>
        <w:tc>
          <w:tcPr>
            <w:tcW w:w="300" w:type="pct"/>
            <w:vAlign w:val="center"/>
          </w:tcPr>
          <w:p w14:paraId="556FFEDD"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05.92</w:t>
            </w:r>
          </w:p>
        </w:tc>
        <w:tc>
          <w:tcPr>
            <w:tcW w:w="264" w:type="pct"/>
            <w:vAlign w:val="center"/>
          </w:tcPr>
          <w:p w14:paraId="44913775"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06.10</w:t>
            </w:r>
          </w:p>
        </w:tc>
        <w:tc>
          <w:tcPr>
            <w:tcW w:w="280" w:type="pct"/>
            <w:vAlign w:val="center"/>
          </w:tcPr>
          <w:p w14:paraId="12094ECF"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05.87</w:t>
            </w:r>
          </w:p>
        </w:tc>
        <w:tc>
          <w:tcPr>
            <w:tcW w:w="690" w:type="pct"/>
            <w:vMerge/>
          </w:tcPr>
          <w:p w14:paraId="0A2123BC" w14:textId="77777777" w:rsidR="00891BE4" w:rsidRPr="009C124D" w:rsidRDefault="00891BE4" w:rsidP="00C832DE">
            <w:pPr>
              <w:pStyle w:val="ListParagraph"/>
              <w:spacing w:line="360" w:lineRule="auto"/>
              <w:ind w:left="0"/>
              <w:rPr>
                <w:rFonts w:ascii="Cambria" w:hAnsi="Cambria"/>
                <w:sz w:val="16"/>
                <w:szCs w:val="16"/>
              </w:rPr>
            </w:pPr>
          </w:p>
        </w:tc>
      </w:tr>
      <w:tr w:rsidR="009C124D" w:rsidRPr="009C124D" w14:paraId="6998123F" w14:textId="77777777" w:rsidTr="009C124D">
        <w:trPr>
          <w:trHeight w:val="383"/>
        </w:trPr>
        <w:tc>
          <w:tcPr>
            <w:tcW w:w="375" w:type="pct"/>
            <w:vMerge w:val="restart"/>
            <w:vAlign w:val="center"/>
          </w:tcPr>
          <w:p w14:paraId="10FC06FC" w14:textId="05828B1C"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 xml:space="preserve">Halim </w:t>
            </w:r>
            <w:r w:rsidR="009C124D">
              <w:rPr>
                <w:rFonts w:ascii="Cambria" w:hAnsi="Cambria"/>
                <w:sz w:val="16"/>
                <w:szCs w:val="16"/>
              </w:rPr>
              <w:t>B</w:t>
            </w:r>
            <w:r w:rsidRPr="009C124D">
              <w:rPr>
                <w:rFonts w:ascii="Cambria" w:hAnsi="Cambria"/>
                <w:sz w:val="16"/>
                <w:szCs w:val="16"/>
              </w:rPr>
              <w:t>ako</w:t>
            </w:r>
          </w:p>
        </w:tc>
        <w:tc>
          <w:tcPr>
            <w:tcW w:w="559" w:type="pct"/>
            <w:vAlign w:val="center"/>
          </w:tcPr>
          <w:p w14:paraId="2FA4B5F5"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07:00 – 07:30</w:t>
            </w:r>
          </w:p>
        </w:tc>
        <w:tc>
          <w:tcPr>
            <w:tcW w:w="264" w:type="pct"/>
            <w:vAlign w:val="center"/>
          </w:tcPr>
          <w:p w14:paraId="5CE54B9F"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09.03</w:t>
            </w:r>
          </w:p>
        </w:tc>
        <w:tc>
          <w:tcPr>
            <w:tcW w:w="280" w:type="pct"/>
            <w:vAlign w:val="center"/>
          </w:tcPr>
          <w:p w14:paraId="639307DF"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08.30</w:t>
            </w:r>
          </w:p>
        </w:tc>
        <w:tc>
          <w:tcPr>
            <w:tcW w:w="264" w:type="pct"/>
            <w:vAlign w:val="center"/>
          </w:tcPr>
          <w:p w14:paraId="1AA1F28C"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08.81</w:t>
            </w:r>
          </w:p>
        </w:tc>
        <w:tc>
          <w:tcPr>
            <w:tcW w:w="264" w:type="pct"/>
            <w:vAlign w:val="center"/>
          </w:tcPr>
          <w:p w14:paraId="51E293FD"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08.43</w:t>
            </w:r>
          </w:p>
        </w:tc>
        <w:tc>
          <w:tcPr>
            <w:tcW w:w="264" w:type="pct"/>
            <w:vAlign w:val="center"/>
          </w:tcPr>
          <w:p w14:paraId="7C543469"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08.70</w:t>
            </w:r>
          </w:p>
        </w:tc>
        <w:tc>
          <w:tcPr>
            <w:tcW w:w="302" w:type="pct"/>
            <w:vAlign w:val="center"/>
          </w:tcPr>
          <w:p w14:paraId="456BA8BD"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08.92</w:t>
            </w:r>
          </w:p>
        </w:tc>
        <w:tc>
          <w:tcPr>
            <w:tcW w:w="294" w:type="pct"/>
            <w:vAlign w:val="center"/>
          </w:tcPr>
          <w:p w14:paraId="4E353998"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07.78</w:t>
            </w:r>
          </w:p>
        </w:tc>
        <w:tc>
          <w:tcPr>
            <w:tcW w:w="300" w:type="pct"/>
            <w:vAlign w:val="center"/>
          </w:tcPr>
          <w:p w14:paraId="6AEF5B60"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07.20</w:t>
            </w:r>
          </w:p>
        </w:tc>
        <w:tc>
          <w:tcPr>
            <w:tcW w:w="300" w:type="pct"/>
            <w:vAlign w:val="center"/>
          </w:tcPr>
          <w:p w14:paraId="7B9165F0"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06.59</w:t>
            </w:r>
          </w:p>
        </w:tc>
        <w:tc>
          <w:tcPr>
            <w:tcW w:w="300" w:type="pct"/>
            <w:vAlign w:val="center"/>
          </w:tcPr>
          <w:p w14:paraId="14008FF7"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06.76</w:t>
            </w:r>
          </w:p>
        </w:tc>
        <w:tc>
          <w:tcPr>
            <w:tcW w:w="264" w:type="pct"/>
            <w:vAlign w:val="center"/>
          </w:tcPr>
          <w:p w14:paraId="749FC03B"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06.70</w:t>
            </w:r>
          </w:p>
        </w:tc>
        <w:tc>
          <w:tcPr>
            <w:tcW w:w="280" w:type="pct"/>
            <w:vAlign w:val="center"/>
          </w:tcPr>
          <w:p w14:paraId="2F9E9EE8"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07.81</w:t>
            </w:r>
          </w:p>
        </w:tc>
        <w:tc>
          <w:tcPr>
            <w:tcW w:w="690" w:type="pct"/>
            <w:vMerge w:val="restart"/>
          </w:tcPr>
          <w:p w14:paraId="7342ED57" w14:textId="77777777" w:rsidR="00891BE4" w:rsidRPr="009C124D" w:rsidRDefault="00891BE4" w:rsidP="00C832DE">
            <w:pPr>
              <w:pStyle w:val="ListParagraph"/>
              <w:spacing w:line="360" w:lineRule="auto"/>
              <w:ind w:left="0"/>
              <w:rPr>
                <w:rFonts w:ascii="Cambria" w:hAnsi="Cambria"/>
                <w:sz w:val="16"/>
                <w:szCs w:val="16"/>
              </w:rPr>
            </w:pPr>
            <w:r w:rsidRPr="009C124D">
              <w:rPr>
                <w:rFonts w:ascii="Cambria" w:hAnsi="Cambria"/>
                <w:noProof/>
                <w:sz w:val="16"/>
                <w:szCs w:val="16"/>
              </w:rPr>
              <w:drawing>
                <wp:anchor distT="0" distB="0" distL="114300" distR="114300" simplePos="0" relativeHeight="251642880" behindDoc="0" locked="0" layoutInCell="1" allowOverlap="1" wp14:anchorId="185E9DE1" wp14:editId="0E1B5692">
                  <wp:simplePos x="0" y="0"/>
                  <wp:positionH relativeFrom="column">
                    <wp:posOffset>79375</wp:posOffset>
                  </wp:positionH>
                  <wp:positionV relativeFrom="paragraph">
                    <wp:posOffset>45085</wp:posOffset>
                  </wp:positionV>
                  <wp:extent cx="464185" cy="399415"/>
                  <wp:effectExtent l="0" t="0" r="0" b="635"/>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4185" cy="399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C124D" w:rsidRPr="009C124D" w14:paraId="5A16C24E" w14:textId="77777777" w:rsidTr="009C124D">
        <w:trPr>
          <w:trHeight w:val="383"/>
        </w:trPr>
        <w:tc>
          <w:tcPr>
            <w:tcW w:w="375" w:type="pct"/>
            <w:vMerge/>
            <w:vAlign w:val="center"/>
          </w:tcPr>
          <w:p w14:paraId="0A00ED9B" w14:textId="77777777" w:rsidR="00891BE4" w:rsidRPr="009C124D" w:rsidRDefault="00891BE4" w:rsidP="009C124D">
            <w:pPr>
              <w:pStyle w:val="ListParagraph"/>
              <w:spacing w:line="360" w:lineRule="auto"/>
              <w:ind w:left="0"/>
              <w:jc w:val="center"/>
              <w:rPr>
                <w:rFonts w:ascii="Cambria" w:hAnsi="Cambria"/>
                <w:sz w:val="16"/>
                <w:szCs w:val="16"/>
              </w:rPr>
            </w:pPr>
          </w:p>
        </w:tc>
        <w:tc>
          <w:tcPr>
            <w:tcW w:w="559" w:type="pct"/>
            <w:vAlign w:val="center"/>
          </w:tcPr>
          <w:p w14:paraId="60A80A4E"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14:00 – 14:30</w:t>
            </w:r>
          </w:p>
        </w:tc>
        <w:tc>
          <w:tcPr>
            <w:tcW w:w="264" w:type="pct"/>
            <w:vAlign w:val="center"/>
          </w:tcPr>
          <w:p w14:paraId="29A0389D"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08.80</w:t>
            </w:r>
          </w:p>
        </w:tc>
        <w:tc>
          <w:tcPr>
            <w:tcW w:w="280" w:type="pct"/>
            <w:vAlign w:val="center"/>
          </w:tcPr>
          <w:p w14:paraId="02A8B68E"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08.50</w:t>
            </w:r>
          </w:p>
        </w:tc>
        <w:tc>
          <w:tcPr>
            <w:tcW w:w="264" w:type="pct"/>
            <w:vAlign w:val="center"/>
          </w:tcPr>
          <w:p w14:paraId="1D701F0F"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08.30</w:t>
            </w:r>
          </w:p>
        </w:tc>
        <w:tc>
          <w:tcPr>
            <w:tcW w:w="264" w:type="pct"/>
            <w:vAlign w:val="center"/>
          </w:tcPr>
          <w:p w14:paraId="71644223"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08.51</w:t>
            </w:r>
          </w:p>
        </w:tc>
        <w:tc>
          <w:tcPr>
            <w:tcW w:w="264" w:type="pct"/>
            <w:vAlign w:val="center"/>
          </w:tcPr>
          <w:p w14:paraId="2E4A38B2"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08.30</w:t>
            </w:r>
          </w:p>
        </w:tc>
        <w:tc>
          <w:tcPr>
            <w:tcW w:w="302" w:type="pct"/>
            <w:vAlign w:val="center"/>
          </w:tcPr>
          <w:p w14:paraId="706DC16E"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08.11</w:t>
            </w:r>
          </w:p>
        </w:tc>
        <w:tc>
          <w:tcPr>
            <w:tcW w:w="294" w:type="pct"/>
            <w:vAlign w:val="center"/>
          </w:tcPr>
          <w:p w14:paraId="3DA27EB7"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07.68</w:t>
            </w:r>
          </w:p>
        </w:tc>
        <w:tc>
          <w:tcPr>
            <w:tcW w:w="300" w:type="pct"/>
            <w:vAlign w:val="center"/>
          </w:tcPr>
          <w:p w14:paraId="1DE3FFBC"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06.90</w:t>
            </w:r>
          </w:p>
        </w:tc>
        <w:tc>
          <w:tcPr>
            <w:tcW w:w="300" w:type="pct"/>
            <w:vAlign w:val="center"/>
          </w:tcPr>
          <w:p w14:paraId="4ED68D30"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06.62</w:t>
            </w:r>
          </w:p>
        </w:tc>
        <w:tc>
          <w:tcPr>
            <w:tcW w:w="300" w:type="pct"/>
            <w:vAlign w:val="center"/>
          </w:tcPr>
          <w:p w14:paraId="17F345A1"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07.13</w:t>
            </w:r>
          </w:p>
        </w:tc>
        <w:tc>
          <w:tcPr>
            <w:tcW w:w="264" w:type="pct"/>
            <w:vAlign w:val="center"/>
          </w:tcPr>
          <w:p w14:paraId="6AC2E722"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06.90</w:t>
            </w:r>
          </w:p>
        </w:tc>
        <w:tc>
          <w:tcPr>
            <w:tcW w:w="280" w:type="pct"/>
            <w:vAlign w:val="center"/>
          </w:tcPr>
          <w:p w14:paraId="522A05A7"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07.94</w:t>
            </w:r>
          </w:p>
        </w:tc>
        <w:tc>
          <w:tcPr>
            <w:tcW w:w="690" w:type="pct"/>
            <w:vMerge/>
          </w:tcPr>
          <w:p w14:paraId="3127ACA3" w14:textId="77777777" w:rsidR="00891BE4" w:rsidRPr="009C124D" w:rsidRDefault="00891BE4" w:rsidP="00C832DE">
            <w:pPr>
              <w:pStyle w:val="ListParagraph"/>
              <w:spacing w:line="360" w:lineRule="auto"/>
              <w:ind w:left="0"/>
              <w:rPr>
                <w:rFonts w:ascii="Cambria" w:hAnsi="Cambria"/>
                <w:sz w:val="16"/>
                <w:szCs w:val="16"/>
              </w:rPr>
            </w:pPr>
          </w:p>
        </w:tc>
      </w:tr>
      <w:tr w:rsidR="009C124D" w:rsidRPr="009C124D" w14:paraId="1888B174" w14:textId="77777777" w:rsidTr="009C124D">
        <w:trPr>
          <w:trHeight w:val="383"/>
        </w:trPr>
        <w:tc>
          <w:tcPr>
            <w:tcW w:w="375" w:type="pct"/>
            <w:vMerge w:val="restart"/>
            <w:vAlign w:val="center"/>
          </w:tcPr>
          <w:p w14:paraId="3629030D" w14:textId="77777777" w:rsidR="00891BE4" w:rsidRPr="009C124D" w:rsidRDefault="00891BE4" w:rsidP="009C124D">
            <w:pPr>
              <w:pStyle w:val="ListParagraph"/>
              <w:spacing w:line="360" w:lineRule="auto"/>
              <w:ind w:left="0"/>
              <w:jc w:val="center"/>
              <w:rPr>
                <w:rFonts w:ascii="Cambria" w:hAnsi="Cambria"/>
                <w:sz w:val="16"/>
                <w:szCs w:val="16"/>
              </w:rPr>
            </w:pPr>
            <w:r w:rsidRPr="009C124D">
              <w:rPr>
                <w:rFonts w:ascii="Cambria" w:hAnsi="Cambria"/>
                <w:sz w:val="16"/>
                <w:szCs w:val="16"/>
              </w:rPr>
              <w:t>Wito</w:t>
            </w:r>
          </w:p>
        </w:tc>
        <w:tc>
          <w:tcPr>
            <w:tcW w:w="559" w:type="pct"/>
            <w:vAlign w:val="center"/>
          </w:tcPr>
          <w:p w14:paraId="5E66E5F5"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07:00 – 07:30</w:t>
            </w:r>
          </w:p>
        </w:tc>
        <w:tc>
          <w:tcPr>
            <w:tcW w:w="264" w:type="pct"/>
            <w:vAlign w:val="center"/>
          </w:tcPr>
          <w:p w14:paraId="2C90D8D9"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09.17</w:t>
            </w:r>
          </w:p>
        </w:tc>
        <w:tc>
          <w:tcPr>
            <w:tcW w:w="280" w:type="pct"/>
            <w:vAlign w:val="center"/>
          </w:tcPr>
          <w:p w14:paraId="4BDBC570"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08.19</w:t>
            </w:r>
          </w:p>
        </w:tc>
        <w:tc>
          <w:tcPr>
            <w:tcW w:w="264" w:type="pct"/>
            <w:vAlign w:val="center"/>
          </w:tcPr>
          <w:p w14:paraId="493233E7"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08.35</w:t>
            </w:r>
          </w:p>
        </w:tc>
        <w:tc>
          <w:tcPr>
            <w:tcW w:w="264" w:type="pct"/>
            <w:vAlign w:val="center"/>
          </w:tcPr>
          <w:p w14:paraId="25FDF312"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07.94</w:t>
            </w:r>
          </w:p>
        </w:tc>
        <w:tc>
          <w:tcPr>
            <w:tcW w:w="264" w:type="pct"/>
            <w:vAlign w:val="center"/>
          </w:tcPr>
          <w:p w14:paraId="1A62BE53"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08.10</w:t>
            </w:r>
          </w:p>
        </w:tc>
        <w:tc>
          <w:tcPr>
            <w:tcW w:w="302" w:type="pct"/>
            <w:vAlign w:val="center"/>
          </w:tcPr>
          <w:p w14:paraId="592C4640"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08.69</w:t>
            </w:r>
          </w:p>
        </w:tc>
        <w:tc>
          <w:tcPr>
            <w:tcW w:w="294" w:type="pct"/>
            <w:vAlign w:val="center"/>
          </w:tcPr>
          <w:p w14:paraId="128FE5C3"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07.00</w:t>
            </w:r>
          </w:p>
        </w:tc>
        <w:tc>
          <w:tcPr>
            <w:tcW w:w="300" w:type="pct"/>
            <w:vAlign w:val="center"/>
          </w:tcPr>
          <w:p w14:paraId="356E1B85"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07.73</w:t>
            </w:r>
          </w:p>
        </w:tc>
        <w:tc>
          <w:tcPr>
            <w:tcW w:w="300" w:type="pct"/>
            <w:vAlign w:val="center"/>
          </w:tcPr>
          <w:p w14:paraId="5C228133"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06.60</w:t>
            </w:r>
          </w:p>
        </w:tc>
        <w:tc>
          <w:tcPr>
            <w:tcW w:w="300" w:type="pct"/>
            <w:vAlign w:val="center"/>
          </w:tcPr>
          <w:p w14:paraId="32C37119"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07.60</w:t>
            </w:r>
          </w:p>
        </w:tc>
        <w:tc>
          <w:tcPr>
            <w:tcW w:w="264" w:type="pct"/>
            <w:vAlign w:val="center"/>
          </w:tcPr>
          <w:p w14:paraId="0ED69152"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06.90</w:t>
            </w:r>
          </w:p>
        </w:tc>
        <w:tc>
          <w:tcPr>
            <w:tcW w:w="280" w:type="pct"/>
            <w:vAlign w:val="center"/>
          </w:tcPr>
          <w:p w14:paraId="5891A3F8"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07.02</w:t>
            </w:r>
          </w:p>
        </w:tc>
        <w:tc>
          <w:tcPr>
            <w:tcW w:w="690" w:type="pct"/>
            <w:vMerge w:val="restart"/>
          </w:tcPr>
          <w:p w14:paraId="664C4F3C" w14:textId="48BA0B56" w:rsidR="00891BE4" w:rsidRPr="009C124D" w:rsidRDefault="009C124D" w:rsidP="00C832DE">
            <w:pPr>
              <w:pStyle w:val="ListParagraph"/>
              <w:spacing w:line="360" w:lineRule="auto"/>
              <w:ind w:left="0"/>
              <w:rPr>
                <w:rFonts w:ascii="Cambria" w:hAnsi="Cambria"/>
                <w:sz w:val="16"/>
                <w:szCs w:val="16"/>
              </w:rPr>
            </w:pPr>
            <w:r w:rsidRPr="009C124D">
              <w:rPr>
                <w:rFonts w:ascii="Cambria" w:hAnsi="Cambria"/>
                <w:noProof/>
                <w:sz w:val="16"/>
                <w:szCs w:val="16"/>
              </w:rPr>
              <w:drawing>
                <wp:anchor distT="0" distB="0" distL="114300" distR="114300" simplePos="0" relativeHeight="251667456" behindDoc="0" locked="0" layoutInCell="1" allowOverlap="1" wp14:anchorId="5C843675" wp14:editId="3CD0116A">
                  <wp:simplePos x="0" y="0"/>
                  <wp:positionH relativeFrom="column">
                    <wp:posOffset>86995</wp:posOffset>
                  </wp:positionH>
                  <wp:positionV relativeFrom="paragraph">
                    <wp:posOffset>52070</wp:posOffset>
                  </wp:positionV>
                  <wp:extent cx="457200" cy="3619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C124D" w:rsidRPr="009C124D" w14:paraId="313F3608" w14:textId="77777777" w:rsidTr="009C124D">
        <w:trPr>
          <w:trHeight w:val="383"/>
        </w:trPr>
        <w:tc>
          <w:tcPr>
            <w:tcW w:w="375" w:type="pct"/>
            <w:vMerge/>
            <w:vAlign w:val="center"/>
          </w:tcPr>
          <w:p w14:paraId="4F0C5DE5" w14:textId="77777777" w:rsidR="00891BE4" w:rsidRPr="009C124D" w:rsidRDefault="00891BE4" w:rsidP="009C124D">
            <w:pPr>
              <w:pStyle w:val="ListParagraph"/>
              <w:spacing w:line="360" w:lineRule="auto"/>
              <w:ind w:left="0"/>
              <w:jc w:val="center"/>
              <w:rPr>
                <w:rFonts w:ascii="Cambria" w:hAnsi="Cambria"/>
                <w:sz w:val="16"/>
                <w:szCs w:val="16"/>
              </w:rPr>
            </w:pPr>
          </w:p>
        </w:tc>
        <w:tc>
          <w:tcPr>
            <w:tcW w:w="559" w:type="pct"/>
            <w:vAlign w:val="center"/>
          </w:tcPr>
          <w:p w14:paraId="287B0138"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14:00 – 14:30</w:t>
            </w:r>
          </w:p>
        </w:tc>
        <w:tc>
          <w:tcPr>
            <w:tcW w:w="264" w:type="pct"/>
            <w:vAlign w:val="center"/>
          </w:tcPr>
          <w:p w14:paraId="11EA91D2"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08.30</w:t>
            </w:r>
          </w:p>
        </w:tc>
        <w:tc>
          <w:tcPr>
            <w:tcW w:w="280" w:type="pct"/>
            <w:vAlign w:val="center"/>
          </w:tcPr>
          <w:p w14:paraId="6EE8DBE9"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09.83</w:t>
            </w:r>
          </w:p>
        </w:tc>
        <w:tc>
          <w:tcPr>
            <w:tcW w:w="264" w:type="pct"/>
            <w:vAlign w:val="center"/>
          </w:tcPr>
          <w:p w14:paraId="76496371"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07.90</w:t>
            </w:r>
          </w:p>
        </w:tc>
        <w:tc>
          <w:tcPr>
            <w:tcW w:w="264" w:type="pct"/>
            <w:vAlign w:val="center"/>
          </w:tcPr>
          <w:p w14:paraId="7878D22B"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08.61</w:t>
            </w:r>
          </w:p>
        </w:tc>
        <w:tc>
          <w:tcPr>
            <w:tcW w:w="264" w:type="pct"/>
            <w:vAlign w:val="center"/>
          </w:tcPr>
          <w:p w14:paraId="4E23C005"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08.85</w:t>
            </w:r>
          </w:p>
        </w:tc>
        <w:tc>
          <w:tcPr>
            <w:tcW w:w="302" w:type="pct"/>
            <w:vAlign w:val="center"/>
          </w:tcPr>
          <w:p w14:paraId="4C8A5828"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08.48</w:t>
            </w:r>
          </w:p>
        </w:tc>
        <w:tc>
          <w:tcPr>
            <w:tcW w:w="294" w:type="pct"/>
            <w:vAlign w:val="center"/>
          </w:tcPr>
          <w:p w14:paraId="7264D649"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06.84</w:t>
            </w:r>
          </w:p>
        </w:tc>
        <w:tc>
          <w:tcPr>
            <w:tcW w:w="300" w:type="pct"/>
            <w:vAlign w:val="center"/>
          </w:tcPr>
          <w:p w14:paraId="217DB3F8"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07.99</w:t>
            </w:r>
          </w:p>
        </w:tc>
        <w:tc>
          <w:tcPr>
            <w:tcW w:w="300" w:type="pct"/>
            <w:vAlign w:val="center"/>
          </w:tcPr>
          <w:p w14:paraId="6E6DF7E6"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06.74</w:t>
            </w:r>
          </w:p>
        </w:tc>
        <w:tc>
          <w:tcPr>
            <w:tcW w:w="300" w:type="pct"/>
            <w:vAlign w:val="center"/>
          </w:tcPr>
          <w:p w14:paraId="0BCC2559"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06.37</w:t>
            </w:r>
          </w:p>
        </w:tc>
        <w:tc>
          <w:tcPr>
            <w:tcW w:w="264" w:type="pct"/>
            <w:vAlign w:val="center"/>
          </w:tcPr>
          <w:p w14:paraId="31C1854D"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07.15</w:t>
            </w:r>
          </w:p>
        </w:tc>
        <w:tc>
          <w:tcPr>
            <w:tcW w:w="280" w:type="pct"/>
            <w:vAlign w:val="center"/>
          </w:tcPr>
          <w:p w14:paraId="682396C3"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07.82</w:t>
            </w:r>
          </w:p>
        </w:tc>
        <w:tc>
          <w:tcPr>
            <w:tcW w:w="690" w:type="pct"/>
            <w:vMerge/>
          </w:tcPr>
          <w:p w14:paraId="385BB518" w14:textId="77777777" w:rsidR="00891BE4" w:rsidRPr="009C124D" w:rsidRDefault="00891BE4" w:rsidP="00C832DE">
            <w:pPr>
              <w:pStyle w:val="ListParagraph"/>
              <w:spacing w:line="360" w:lineRule="auto"/>
              <w:ind w:left="0"/>
              <w:rPr>
                <w:rFonts w:ascii="Cambria" w:hAnsi="Cambria"/>
                <w:sz w:val="16"/>
                <w:szCs w:val="16"/>
              </w:rPr>
            </w:pPr>
          </w:p>
        </w:tc>
      </w:tr>
      <w:tr w:rsidR="009C124D" w:rsidRPr="009C124D" w14:paraId="45F63699" w14:textId="77777777" w:rsidTr="009C124D">
        <w:trPr>
          <w:trHeight w:val="383"/>
        </w:trPr>
        <w:tc>
          <w:tcPr>
            <w:tcW w:w="375" w:type="pct"/>
            <w:vMerge w:val="restart"/>
            <w:vAlign w:val="center"/>
          </w:tcPr>
          <w:p w14:paraId="6108A25A" w14:textId="77777777" w:rsidR="00891BE4" w:rsidRPr="009C124D" w:rsidRDefault="00891BE4" w:rsidP="009C124D">
            <w:pPr>
              <w:pStyle w:val="ListParagraph"/>
              <w:spacing w:line="360" w:lineRule="auto"/>
              <w:ind w:left="-9"/>
              <w:jc w:val="center"/>
              <w:rPr>
                <w:rFonts w:ascii="Cambria" w:hAnsi="Cambria"/>
                <w:sz w:val="16"/>
                <w:szCs w:val="16"/>
              </w:rPr>
            </w:pPr>
            <w:r w:rsidRPr="009C124D">
              <w:rPr>
                <w:rFonts w:ascii="Cambria" w:hAnsi="Cambria"/>
                <w:sz w:val="16"/>
                <w:szCs w:val="16"/>
              </w:rPr>
              <w:t>Dedi Freato</w:t>
            </w:r>
          </w:p>
        </w:tc>
        <w:tc>
          <w:tcPr>
            <w:tcW w:w="559" w:type="pct"/>
            <w:vAlign w:val="center"/>
          </w:tcPr>
          <w:p w14:paraId="2349418C"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07:00 – 07:30</w:t>
            </w:r>
          </w:p>
        </w:tc>
        <w:tc>
          <w:tcPr>
            <w:tcW w:w="264" w:type="pct"/>
            <w:vAlign w:val="center"/>
          </w:tcPr>
          <w:p w14:paraId="4C644C15"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09.21</w:t>
            </w:r>
          </w:p>
        </w:tc>
        <w:tc>
          <w:tcPr>
            <w:tcW w:w="280" w:type="pct"/>
            <w:vAlign w:val="center"/>
          </w:tcPr>
          <w:p w14:paraId="3EC7B29F"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08.99</w:t>
            </w:r>
          </w:p>
        </w:tc>
        <w:tc>
          <w:tcPr>
            <w:tcW w:w="264" w:type="pct"/>
            <w:vAlign w:val="center"/>
          </w:tcPr>
          <w:p w14:paraId="0E1C544F"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09.10</w:t>
            </w:r>
          </w:p>
        </w:tc>
        <w:tc>
          <w:tcPr>
            <w:tcW w:w="264" w:type="pct"/>
            <w:vAlign w:val="center"/>
          </w:tcPr>
          <w:p w14:paraId="6FDB064E"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09.16</w:t>
            </w:r>
          </w:p>
        </w:tc>
        <w:tc>
          <w:tcPr>
            <w:tcW w:w="264" w:type="pct"/>
            <w:vAlign w:val="center"/>
          </w:tcPr>
          <w:p w14:paraId="408DD399"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09.12</w:t>
            </w:r>
          </w:p>
        </w:tc>
        <w:tc>
          <w:tcPr>
            <w:tcW w:w="302" w:type="pct"/>
            <w:vAlign w:val="center"/>
          </w:tcPr>
          <w:p w14:paraId="1BFB78C4"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09.10</w:t>
            </w:r>
          </w:p>
        </w:tc>
        <w:tc>
          <w:tcPr>
            <w:tcW w:w="294" w:type="pct"/>
            <w:vAlign w:val="center"/>
          </w:tcPr>
          <w:p w14:paraId="1954A510"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05.92</w:t>
            </w:r>
          </w:p>
        </w:tc>
        <w:tc>
          <w:tcPr>
            <w:tcW w:w="300" w:type="pct"/>
            <w:vAlign w:val="center"/>
          </w:tcPr>
          <w:p w14:paraId="5F4D1095"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06.34</w:t>
            </w:r>
          </w:p>
        </w:tc>
        <w:tc>
          <w:tcPr>
            <w:tcW w:w="300" w:type="pct"/>
            <w:vAlign w:val="center"/>
          </w:tcPr>
          <w:p w14:paraId="2A81FFB1"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05.80</w:t>
            </w:r>
          </w:p>
        </w:tc>
        <w:tc>
          <w:tcPr>
            <w:tcW w:w="300" w:type="pct"/>
            <w:vAlign w:val="center"/>
          </w:tcPr>
          <w:p w14:paraId="583B01CA"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05.99</w:t>
            </w:r>
          </w:p>
        </w:tc>
        <w:tc>
          <w:tcPr>
            <w:tcW w:w="264" w:type="pct"/>
            <w:vAlign w:val="center"/>
          </w:tcPr>
          <w:p w14:paraId="6AC09013"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05.93</w:t>
            </w:r>
          </w:p>
        </w:tc>
        <w:tc>
          <w:tcPr>
            <w:tcW w:w="280" w:type="pct"/>
            <w:vAlign w:val="center"/>
          </w:tcPr>
          <w:p w14:paraId="7864261B"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05.82</w:t>
            </w:r>
          </w:p>
        </w:tc>
        <w:tc>
          <w:tcPr>
            <w:tcW w:w="690" w:type="pct"/>
            <w:vMerge w:val="restart"/>
          </w:tcPr>
          <w:p w14:paraId="3516C7A8" w14:textId="2451C11A" w:rsidR="00891BE4" w:rsidRPr="009C124D" w:rsidRDefault="009C124D" w:rsidP="00C832DE">
            <w:pPr>
              <w:pStyle w:val="ListParagraph"/>
              <w:spacing w:line="360" w:lineRule="auto"/>
              <w:ind w:left="0"/>
              <w:rPr>
                <w:rFonts w:ascii="Cambria" w:hAnsi="Cambria"/>
                <w:sz w:val="16"/>
                <w:szCs w:val="16"/>
              </w:rPr>
            </w:pPr>
            <w:r w:rsidRPr="009C124D">
              <w:rPr>
                <w:rFonts w:ascii="Cambria" w:hAnsi="Cambria"/>
                <w:noProof/>
                <w:sz w:val="16"/>
                <w:szCs w:val="16"/>
              </w:rPr>
              <w:drawing>
                <wp:anchor distT="0" distB="0" distL="114300" distR="114300" simplePos="0" relativeHeight="251692032" behindDoc="0" locked="0" layoutInCell="1" allowOverlap="1" wp14:anchorId="00CF1395" wp14:editId="3E4656EE">
                  <wp:simplePos x="0" y="0"/>
                  <wp:positionH relativeFrom="column">
                    <wp:posOffset>90805</wp:posOffset>
                  </wp:positionH>
                  <wp:positionV relativeFrom="paragraph">
                    <wp:posOffset>69215</wp:posOffset>
                  </wp:positionV>
                  <wp:extent cx="443230" cy="401955"/>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3230" cy="4019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C124D" w:rsidRPr="009C124D" w14:paraId="3951DC91" w14:textId="77777777" w:rsidTr="009C124D">
        <w:trPr>
          <w:trHeight w:val="383"/>
        </w:trPr>
        <w:tc>
          <w:tcPr>
            <w:tcW w:w="375" w:type="pct"/>
            <w:vMerge/>
            <w:vAlign w:val="center"/>
          </w:tcPr>
          <w:p w14:paraId="119958C3" w14:textId="77777777" w:rsidR="00891BE4" w:rsidRPr="009C124D" w:rsidRDefault="00891BE4" w:rsidP="009C124D">
            <w:pPr>
              <w:pStyle w:val="ListParagraph"/>
              <w:spacing w:line="360" w:lineRule="auto"/>
              <w:ind w:left="0"/>
              <w:jc w:val="center"/>
              <w:rPr>
                <w:rFonts w:ascii="Cambria" w:hAnsi="Cambria"/>
                <w:sz w:val="16"/>
                <w:szCs w:val="16"/>
              </w:rPr>
            </w:pPr>
          </w:p>
        </w:tc>
        <w:tc>
          <w:tcPr>
            <w:tcW w:w="559" w:type="pct"/>
            <w:vAlign w:val="center"/>
          </w:tcPr>
          <w:p w14:paraId="42EEE7C3"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14:00 – 14:30</w:t>
            </w:r>
          </w:p>
        </w:tc>
        <w:tc>
          <w:tcPr>
            <w:tcW w:w="264" w:type="pct"/>
            <w:vAlign w:val="center"/>
          </w:tcPr>
          <w:p w14:paraId="623E0326"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08.92</w:t>
            </w:r>
          </w:p>
        </w:tc>
        <w:tc>
          <w:tcPr>
            <w:tcW w:w="280" w:type="pct"/>
            <w:vAlign w:val="center"/>
          </w:tcPr>
          <w:p w14:paraId="000BA472"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09.10</w:t>
            </w:r>
          </w:p>
        </w:tc>
        <w:tc>
          <w:tcPr>
            <w:tcW w:w="264" w:type="pct"/>
            <w:vAlign w:val="center"/>
          </w:tcPr>
          <w:p w14:paraId="59B06282"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08.95</w:t>
            </w:r>
          </w:p>
        </w:tc>
        <w:tc>
          <w:tcPr>
            <w:tcW w:w="264" w:type="pct"/>
            <w:vAlign w:val="center"/>
          </w:tcPr>
          <w:p w14:paraId="5EBFFECD"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08.93</w:t>
            </w:r>
          </w:p>
        </w:tc>
        <w:tc>
          <w:tcPr>
            <w:tcW w:w="264" w:type="pct"/>
            <w:vAlign w:val="center"/>
          </w:tcPr>
          <w:p w14:paraId="069EE354"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08.90</w:t>
            </w:r>
          </w:p>
        </w:tc>
        <w:tc>
          <w:tcPr>
            <w:tcW w:w="302" w:type="pct"/>
            <w:vAlign w:val="center"/>
          </w:tcPr>
          <w:p w14:paraId="1883D3BA"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09.05</w:t>
            </w:r>
          </w:p>
        </w:tc>
        <w:tc>
          <w:tcPr>
            <w:tcW w:w="294" w:type="pct"/>
            <w:vAlign w:val="center"/>
          </w:tcPr>
          <w:p w14:paraId="145E419E"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05.93</w:t>
            </w:r>
          </w:p>
        </w:tc>
        <w:tc>
          <w:tcPr>
            <w:tcW w:w="300" w:type="pct"/>
            <w:vAlign w:val="center"/>
          </w:tcPr>
          <w:p w14:paraId="7F0802F7"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05.99</w:t>
            </w:r>
          </w:p>
        </w:tc>
        <w:tc>
          <w:tcPr>
            <w:tcW w:w="300" w:type="pct"/>
            <w:vAlign w:val="center"/>
          </w:tcPr>
          <w:p w14:paraId="7166C340"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08.90</w:t>
            </w:r>
          </w:p>
        </w:tc>
        <w:tc>
          <w:tcPr>
            <w:tcW w:w="300" w:type="pct"/>
            <w:vAlign w:val="center"/>
          </w:tcPr>
          <w:p w14:paraId="0E5D6278"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06.10</w:t>
            </w:r>
          </w:p>
        </w:tc>
        <w:tc>
          <w:tcPr>
            <w:tcW w:w="264" w:type="pct"/>
            <w:vAlign w:val="center"/>
          </w:tcPr>
          <w:p w14:paraId="2F973E95"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05.99</w:t>
            </w:r>
          </w:p>
        </w:tc>
        <w:tc>
          <w:tcPr>
            <w:tcW w:w="280" w:type="pct"/>
            <w:vAlign w:val="center"/>
          </w:tcPr>
          <w:p w14:paraId="58489B51"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06.15</w:t>
            </w:r>
          </w:p>
        </w:tc>
        <w:tc>
          <w:tcPr>
            <w:tcW w:w="690" w:type="pct"/>
            <w:vMerge/>
          </w:tcPr>
          <w:p w14:paraId="747B4D50" w14:textId="77777777" w:rsidR="00891BE4" w:rsidRPr="009C124D" w:rsidRDefault="00891BE4" w:rsidP="00C832DE">
            <w:pPr>
              <w:pStyle w:val="ListParagraph"/>
              <w:spacing w:line="360" w:lineRule="auto"/>
              <w:ind w:left="0"/>
              <w:rPr>
                <w:rFonts w:ascii="Cambria" w:hAnsi="Cambria"/>
                <w:sz w:val="16"/>
                <w:szCs w:val="16"/>
              </w:rPr>
            </w:pPr>
          </w:p>
        </w:tc>
      </w:tr>
      <w:tr w:rsidR="009C124D" w:rsidRPr="009C124D" w14:paraId="57A20F7E" w14:textId="77777777" w:rsidTr="009C124D">
        <w:trPr>
          <w:trHeight w:val="369"/>
        </w:trPr>
        <w:tc>
          <w:tcPr>
            <w:tcW w:w="375" w:type="pct"/>
            <w:vMerge w:val="restart"/>
            <w:vAlign w:val="center"/>
          </w:tcPr>
          <w:p w14:paraId="14876CBD" w14:textId="77777777" w:rsidR="00891BE4" w:rsidRPr="009C124D" w:rsidRDefault="00891BE4" w:rsidP="009C124D">
            <w:pPr>
              <w:pStyle w:val="ListParagraph"/>
              <w:spacing w:line="360" w:lineRule="auto"/>
              <w:ind w:left="-142"/>
              <w:jc w:val="center"/>
              <w:rPr>
                <w:rFonts w:ascii="Cambria" w:hAnsi="Cambria"/>
                <w:sz w:val="16"/>
                <w:szCs w:val="16"/>
              </w:rPr>
            </w:pPr>
            <w:r w:rsidRPr="009C124D">
              <w:rPr>
                <w:rFonts w:ascii="Cambria" w:hAnsi="Cambria"/>
                <w:sz w:val="16"/>
                <w:szCs w:val="16"/>
              </w:rPr>
              <w:t>Edi Sanjaya</w:t>
            </w:r>
          </w:p>
        </w:tc>
        <w:tc>
          <w:tcPr>
            <w:tcW w:w="559" w:type="pct"/>
            <w:vAlign w:val="center"/>
          </w:tcPr>
          <w:p w14:paraId="2A633BC5"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07:00 – 07:30</w:t>
            </w:r>
          </w:p>
        </w:tc>
        <w:tc>
          <w:tcPr>
            <w:tcW w:w="264" w:type="pct"/>
            <w:vAlign w:val="center"/>
          </w:tcPr>
          <w:p w14:paraId="3BF8B561"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09.96</w:t>
            </w:r>
          </w:p>
        </w:tc>
        <w:tc>
          <w:tcPr>
            <w:tcW w:w="280" w:type="pct"/>
            <w:vAlign w:val="center"/>
          </w:tcPr>
          <w:p w14:paraId="4F5328A6"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08.93</w:t>
            </w:r>
          </w:p>
        </w:tc>
        <w:tc>
          <w:tcPr>
            <w:tcW w:w="264" w:type="pct"/>
            <w:vAlign w:val="center"/>
          </w:tcPr>
          <w:p w14:paraId="444B3D0C"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08.78</w:t>
            </w:r>
          </w:p>
        </w:tc>
        <w:tc>
          <w:tcPr>
            <w:tcW w:w="264" w:type="pct"/>
            <w:vAlign w:val="center"/>
          </w:tcPr>
          <w:p w14:paraId="1571DFE9"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08.90</w:t>
            </w:r>
          </w:p>
        </w:tc>
        <w:tc>
          <w:tcPr>
            <w:tcW w:w="264" w:type="pct"/>
            <w:vAlign w:val="center"/>
          </w:tcPr>
          <w:p w14:paraId="4CA7AC5C"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08.39</w:t>
            </w:r>
          </w:p>
        </w:tc>
        <w:tc>
          <w:tcPr>
            <w:tcW w:w="302" w:type="pct"/>
            <w:vAlign w:val="center"/>
          </w:tcPr>
          <w:p w14:paraId="578C2089"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08.96</w:t>
            </w:r>
          </w:p>
        </w:tc>
        <w:tc>
          <w:tcPr>
            <w:tcW w:w="294" w:type="pct"/>
            <w:vAlign w:val="center"/>
          </w:tcPr>
          <w:p w14:paraId="35C8FCD0"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07.06</w:t>
            </w:r>
          </w:p>
        </w:tc>
        <w:tc>
          <w:tcPr>
            <w:tcW w:w="300" w:type="pct"/>
            <w:vAlign w:val="center"/>
          </w:tcPr>
          <w:p w14:paraId="7A97979E"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06.57</w:t>
            </w:r>
          </w:p>
        </w:tc>
        <w:tc>
          <w:tcPr>
            <w:tcW w:w="300" w:type="pct"/>
            <w:vAlign w:val="center"/>
          </w:tcPr>
          <w:p w14:paraId="24A0835C"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06.88</w:t>
            </w:r>
          </w:p>
        </w:tc>
        <w:tc>
          <w:tcPr>
            <w:tcW w:w="300" w:type="pct"/>
            <w:vAlign w:val="center"/>
          </w:tcPr>
          <w:p w14:paraId="3CDC16BF"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07.20</w:t>
            </w:r>
          </w:p>
        </w:tc>
        <w:tc>
          <w:tcPr>
            <w:tcW w:w="264" w:type="pct"/>
            <w:vAlign w:val="center"/>
          </w:tcPr>
          <w:p w14:paraId="62616B4F"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07.19</w:t>
            </w:r>
          </w:p>
        </w:tc>
        <w:tc>
          <w:tcPr>
            <w:tcW w:w="280" w:type="pct"/>
            <w:vAlign w:val="center"/>
          </w:tcPr>
          <w:p w14:paraId="4E5EB24E"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07.25</w:t>
            </w:r>
          </w:p>
        </w:tc>
        <w:tc>
          <w:tcPr>
            <w:tcW w:w="690" w:type="pct"/>
            <w:vMerge w:val="restart"/>
          </w:tcPr>
          <w:p w14:paraId="21EB36CD" w14:textId="77777777" w:rsidR="00891BE4" w:rsidRPr="009C124D" w:rsidRDefault="00891BE4" w:rsidP="00C832DE">
            <w:pPr>
              <w:pStyle w:val="ListParagraph"/>
              <w:spacing w:line="360" w:lineRule="auto"/>
              <w:ind w:left="0"/>
              <w:rPr>
                <w:rFonts w:ascii="Cambria" w:hAnsi="Cambria"/>
                <w:sz w:val="16"/>
                <w:szCs w:val="16"/>
              </w:rPr>
            </w:pPr>
            <w:r w:rsidRPr="009C124D">
              <w:rPr>
                <w:rFonts w:ascii="Cambria" w:hAnsi="Cambria"/>
                <w:noProof/>
                <w:sz w:val="16"/>
                <w:szCs w:val="16"/>
              </w:rPr>
              <w:drawing>
                <wp:anchor distT="0" distB="0" distL="114300" distR="114300" simplePos="0" relativeHeight="251712512" behindDoc="0" locked="0" layoutInCell="1" allowOverlap="1" wp14:anchorId="0517C69B" wp14:editId="25C03BDF">
                  <wp:simplePos x="0" y="0"/>
                  <wp:positionH relativeFrom="column">
                    <wp:posOffset>92075</wp:posOffset>
                  </wp:positionH>
                  <wp:positionV relativeFrom="paragraph">
                    <wp:posOffset>55245</wp:posOffset>
                  </wp:positionV>
                  <wp:extent cx="443230" cy="387350"/>
                  <wp:effectExtent l="0" t="0" r="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3230" cy="387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C124D" w:rsidRPr="009C124D" w14:paraId="639FBB41" w14:textId="77777777" w:rsidTr="009C124D">
        <w:trPr>
          <w:trHeight w:val="383"/>
        </w:trPr>
        <w:tc>
          <w:tcPr>
            <w:tcW w:w="375" w:type="pct"/>
            <w:vMerge/>
            <w:tcBorders>
              <w:bottom w:val="single" w:sz="4" w:space="0" w:color="auto"/>
            </w:tcBorders>
          </w:tcPr>
          <w:p w14:paraId="7F393760" w14:textId="77777777" w:rsidR="00891BE4" w:rsidRPr="009C124D" w:rsidRDefault="00891BE4" w:rsidP="00C832DE">
            <w:pPr>
              <w:pStyle w:val="ListParagraph"/>
              <w:spacing w:line="360" w:lineRule="auto"/>
              <w:ind w:left="0"/>
              <w:rPr>
                <w:rFonts w:ascii="Cambria" w:hAnsi="Cambria"/>
                <w:sz w:val="16"/>
                <w:szCs w:val="16"/>
              </w:rPr>
            </w:pPr>
          </w:p>
        </w:tc>
        <w:tc>
          <w:tcPr>
            <w:tcW w:w="559" w:type="pct"/>
            <w:tcBorders>
              <w:bottom w:val="single" w:sz="4" w:space="0" w:color="auto"/>
            </w:tcBorders>
            <w:vAlign w:val="center"/>
          </w:tcPr>
          <w:p w14:paraId="510E5F93"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14:00 – 14:30</w:t>
            </w:r>
          </w:p>
        </w:tc>
        <w:tc>
          <w:tcPr>
            <w:tcW w:w="264" w:type="pct"/>
            <w:tcBorders>
              <w:bottom w:val="single" w:sz="4" w:space="0" w:color="auto"/>
            </w:tcBorders>
            <w:vAlign w:val="center"/>
          </w:tcPr>
          <w:p w14:paraId="2F75746D"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08.90</w:t>
            </w:r>
          </w:p>
        </w:tc>
        <w:tc>
          <w:tcPr>
            <w:tcW w:w="280" w:type="pct"/>
            <w:tcBorders>
              <w:bottom w:val="single" w:sz="4" w:space="0" w:color="auto"/>
            </w:tcBorders>
            <w:vAlign w:val="center"/>
          </w:tcPr>
          <w:p w14:paraId="48005443"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08.90</w:t>
            </w:r>
          </w:p>
        </w:tc>
        <w:tc>
          <w:tcPr>
            <w:tcW w:w="264" w:type="pct"/>
            <w:tcBorders>
              <w:bottom w:val="single" w:sz="4" w:space="0" w:color="auto"/>
            </w:tcBorders>
            <w:vAlign w:val="center"/>
          </w:tcPr>
          <w:p w14:paraId="4FAD5FF0"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07.41</w:t>
            </w:r>
          </w:p>
        </w:tc>
        <w:tc>
          <w:tcPr>
            <w:tcW w:w="264" w:type="pct"/>
            <w:tcBorders>
              <w:bottom w:val="single" w:sz="4" w:space="0" w:color="auto"/>
            </w:tcBorders>
            <w:vAlign w:val="center"/>
          </w:tcPr>
          <w:p w14:paraId="49464C9C"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09.05</w:t>
            </w:r>
          </w:p>
        </w:tc>
        <w:tc>
          <w:tcPr>
            <w:tcW w:w="264" w:type="pct"/>
            <w:tcBorders>
              <w:bottom w:val="single" w:sz="4" w:space="0" w:color="auto"/>
            </w:tcBorders>
            <w:vAlign w:val="center"/>
          </w:tcPr>
          <w:p w14:paraId="28F5CF05"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08.95</w:t>
            </w:r>
          </w:p>
        </w:tc>
        <w:tc>
          <w:tcPr>
            <w:tcW w:w="302" w:type="pct"/>
            <w:tcBorders>
              <w:bottom w:val="single" w:sz="4" w:space="0" w:color="auto"/>
            </w:tcBorders>
            <w:vAlign w:val="center"/>
          </w:tcPr>
          <w:p w14:paraId="7913BE31"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08.05</w:t>
            </w:r>
          </w:p>
        </w:tc>
        <w:tc>
          <w:tcPr>
            <w:tcW w:w="294" w:type="pct"/>
            <w:tcBorders>
              <w:bottom w:val="single" w:sz="4" w:space="0" w:color="auto"/>
            </w:tcBorders>
            <w:vAlign w:val="center"/>
          </w:tcPr>
          <w:p w14:paraId="057453AB"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07.90</w:t>
            </w:r>
          </w:p>
        </w:tc>
        <w:tc>
          <w:tcPr>
            <w:tcW w:w="300" w:type="pct"/>
            <w:tcBorders>
              <w:bottom w:val="single" w:sz="4" w:space="0" w:color="auto"/>
            </w:tcBorders>
            <w:vAlign w:val="center"/>
          </w:tcPr>
          <w:p w14:paraId="5ABA6FF5"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07.16</w:t>
            </w:r>
          </w:p>
        </w:tc>
        <w:tc>
          <w:tcPr>
            <w:tcW w:w="300" w:type="pct"/>
            <w:tcBorders>
              <w:bottom w:val="single" w:sz="4" w:space="0" w:color="auto"/>
            </w:tcBorders>
            <w:vAlign w:val="center"/>
          </w:tcPr>
          <w:p w14:paraId="3D65E39E"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07.13</w:t>
            </w:r>
          </w:p>
        </w:tc>
        <w:tc>
          <w:tcPr>
            <w:tcW w:w="300" w:type="pct"/>
            <w:tcBorders>
              <w:bottom w:val="single" w:sz="4" w:space="0" w:color="auto"/>
            </w:tcBorders>
            <w:vAlign w:val="center"/>
          </w:tcPr>
          <w:p w14:paraId="08DA0788"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06.89</w:t>
            </w:r>
          </w:p>
        </w:tc>
        <w:tc>
          <w:tcPr>
            <w:tcW w:w="264" w:type="pct"/>
            <w:tcBorders>
              <w:bottom w:val="single" w:sz="4" w:space="0" w:color="auto"/>
            </w:tcBorders>
            <w:vAlign w:val="center"/>
          </w:tcPr>
          <w:p w14:paraId="2F5FABCC"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06.91</w:t>
            </w:r>
          </w:p>
        </w:tc>
        <w:tc>
          <w:tcPr>
            <w:tcW w:w="280" w:type="pct"/>
            <w:tcBorders>
              <w:bottom w:val="single" w:sz="4" w:space="0" w:color="auto"/>
            </w:tcBorders>
            <w:vAlign w:val="center"/>
          </w:tcPr>
          <w:p w14:paraId="044E7E37" w14:textId="77777777" w:rsidR="00891BE4" w:rsidRPr="009C124D" w:rsidRDefault="00891BE4" w:rsidP="009C124D">
            <w:pPr>
              <w:pStyle w:val="ListParagraph"/>
              <w:spacing w:line="360" w:lineRule="auto"/>
              <w:ind w:left="-135" w:right="-93"/>
              <w:jc w:val="center"/>
              <w:rPr>
                <w:rFonts w:ascii="Cambria" w:hAnsi="Cambria"/>
                <w:sz w:val="16"/>
                <w:szCs w:val="16"/>
              </w:rPr>
            </w:pPr>
            <w:r w:rsidRPr="009C124D">
              <w:rPr>
                <w:rFonts w:ascii="Cambria" w:hAnsi="Cambria"/>
                <w:sz w:val="16"/>
                <w:szCs w:val="16"/>
              </w:rPr>
              <w:t>06.65</w:t>
            </w:r>
          </w:p>
        </w:tc>
        <w:tc>
          <w:tcPr>
            <w:tcW w:w="690" w:type="pct"/>
            <w:vMerge/>
            <w:tcBorders>
              <w:bottom w:val="single" w:sz="4" w:space="0" w:color="auto"/>
            </w:tcBorders>
          </w:tcPr>
          <w:p w14:paraId="524CB3EF" w14:textId="77777777" w:rsidR="00891BE4" w:rsidRPr="009C124D" w:rsidRDefault="00891BE4" w:rsidP="00C832DE">
            <w:pPr>
              <w:pStyle w:val="ListParagraph"/>
              <w:spacing w:line="360" w:lineRule="auto"/>
              <w:ind w:left="0"/>
              <w:rPr>
                <w:rFonts w:ascii="Cambria" w:hAnsi="Cambria"/>
                <w:sz w:val="16"/>
                <w:szCs w:val="16"/>
              </w:rPr>
            </w:pPr>
          </w:p>
        </w:tc>
      </w:tr>
    </w:tbl>
    <w:p w14:paraId="0689845F" w14:textId="77777777" w:rsidR="00FE69C2" w:rsidRDefault="00FE69C2" w:rsidP="009C124D">
      <w:pPr>
        <w:pStyle w:val="icsmheading1"/>
        <w:spacing w:before="0" w:after="0"/>
        <w:ind w:firstLine="284"/>
        <w:jc w:val="both"/>
        <w:rPr>
          <w:rFonts w:ascii="Cambria" w:hAnsi="Cambria"/>
          <w:b w:val="0"/>
          <w:bCs/>
          <w:lang w:val="en-US"/>
        </w:rPr>
      </w:pPr>
    </w:p>
    <w:p w14:paraId="2FC56260" w14:textId="14FB44C2" w:rsidR="00891BE4" w:rsidRDefault="00891BE4" w:rsidP="009C124D">
      <w:pPr>
        <w:pStyle w:val="icsmheading1"/>
        <w:spacing w:before="0" w:after="0"/>
        <w:ind w:firstLine="284"/>
        <w:jc w:val="both"/>
        <w:rPr>
          <w:rFonts w:ascii="Cambria" w:hAnsi="Cambria"/>
          <w:b w:val="0"/>
          <w:bCs/>
          <w:lang w:val="en-US"/>
        </w:rPr>
      </w:pPr>
      <w:r w:rsidRPr="00891BE4">
        <w:rPr>
          <w:rFonts w:ascii="Cambria" w:hAnsi="Cambria"/>
          <w:b w:val="0"/>
          <w:bCs/>
          <w:lang w:val="en-US"/>
        </w:rPr>
        <w:t>Dengan metode tersebut dapat dihitung denyut istirahat (DNI) dan denyut nadi kerja (DNK) dengan 10 denyut nadi sebagai berikut:</w:t>
      </w:r>
    </w:p>
    <w:p w14:paraId="2BDA71A4" w14:textId="7A8D91B9" w:rsidR="00891BE4" w:rsidRPr="00891BE4" w:rsidRDefault="00891BE4" w:rsidP="00225B7B">
      <w:pPr>
        <w:pStyle w:val="icsmheading1"/>
        <w:spacing w:before="0" w:after="0"/>
        <w:ind w:firstLine="284"/>
        <w:jc w:val="both"/>
        <w:rPr>
          <w:rFonts w:ascii="Cambria" w:hAnsi="Cambria"/>
          <w:b w:val="0"/>
          <w:bCs/>
          <w:lang w:val="en-US"/>
        </w:rPr>
      </w:pPr>
      <w:r w:rsidRPr="00891BE4">
        <w:rPr>
          <w:rFonts w:ascii="Cambria" w:hAnsi="Cambria"/>
          <w:b w:val="0"/>
          <w:bCs/>
          <w:lang w:val="en-US"/>
        </w:rPr>
        <w:t>Denyut nadi (Denyut/Menit) = (10 denyut )/(Waktu Perhitungan) x 60……………………</w:t>
      </w:r>
      <w:r w:rsidR="00225B7B">
        <w:rPr>
          <w:rFonts w:ascii="Cambria" w:hAnsi="Cambria"/>
          <w:b w:val="0"/>
          <w:bCs/>
          <w:lang w:val="en-US"/>
        </w:rPr>
        <w:t>.</w:t>
      </w:r>
      <w:r w:rsidRPr="00891BE4">
        <w:rPr>
          <w:rFonts w:ascii="Cambria" w:hAnsi="Cambria"/>
          <w:b w:val="0"/>
          <w:bCs/>
          <w:lang w:val="en-US"/>
        </w:rPr>
        <w:t>……</w:t>
      </w:r>
      <w:r w:rsidR="00225B7B">
        <w:rPr>
          <w:rFonts w:ascii="Cambria" w:hAnsi="Cambria"/>
          <w:b w:val="0"/>
          <w:bCs/>
          <w:lang w:val="en-US"/>
        </w:rPr>
        <w:t>.</w:t>
      </w:r>
      <w:r w:rsidRPr="00891BE4">
        <w:rPr>
          <w:rFonts w:ascii="Cambria" w:hAnsi="Cambria"/>
          <w:b w:val="0"/>
          <w:bCs/>
          <w:lang w:val="en-US"/>
        </w:rPr>
        <w:t>………...(1)</w:t>
      </w:r>
    </w:p>
    <w:p w14:paraId="756FC6E5" w14:textId="049DAFE4" w:rsidR="00891BE4" w:rsidRPr="00891BE4" w:rsidRDefault="00891BE4" w:rsidP="00891BE4">
      <w:pPr>
        <w:pStyle w:val="icsmheading1"/>
        <w:spacing w:before="0" w:after="0"/>
        <w:ind w:left="284" w:hanging="284"/>
        <w:jc w:val="both"/>
        <w:rPr>
          <w:rFonts w:ascii="Cambria" w:hAnsi="Cambria"/>
          <w:b w:val="0"/>
          <w:bCs/>
          <w:lang w:val="en-US"/>
        </w:rPr>
      </w:pPr>
      <w:r>
        <w:rPr>
          <w:rFonts w:ascii="Cambria" w:hAnsi="Cambria"/>
          <w:b w:val="0"/>
          <w:bCs/>
          <w:lang w:val="en-US"/>
        </w:rPr>
        <w:t xml:space="preserve">b.   </w:t>
      </w:r>
      <w:r w:rsidRPr="00891BE4">
        <w:rPr>
          <w:rFonts w:ascii="Cambria" w:hAnsi="Cambria"/>
          <w:b w:val="0"/>
          <w:bCs/>
          <w:lang w:val="en-US"/>
        </w:rPr>
        <w:t xml:space="preserve">Menghitung denyut nadi maksimum </w:t>
      </w:r>
    </w:p>
    <w:p w14:paraId="5C2E2C6F" w14:textId="77777777" w:rsidR="00891BE4" w:rsidRPr="00891BE4" w:rsidRDefault="00891BE4" w:rsidP="00891BE4">
      <w:pPr>
        <w:pStyle w:val="icsmheading1"/>
        <w:spacing w:before="0" w:after="0"/>
        <w:ind w:left="284"/>
        <w:jc w:val="both"/>
        <w:rPr>
          <w:rFonts w:ascii="Cambria" w:hAnsi="Cambria"/>
          <w:b w:val="0"/>
          <w:bCs/>
          <w:lang w:val="en-US"/>
        </w:rPr>
      </w:pPr>
      <w:r w:rsidRPr="00891BE4">
        <w:rPr>
          <w:rFonts w:ascii="Cambria" w:hAnsi="Cambria"/>
          <w:b w:val="0"/>
          <w:bCs/>
          <w:lang w:val="en-US"/>
        </w:rPr>
        <w:t>Subjek dari penelitian ini yaitu operator di stasiun boiler yang berjenis kelamin laki-laki, sebagai perhitungan denyut nadi maksimum digunakan persamaan :</w:t>
      </w:r>
    </w:p>
    <w:p w14:paraId="726B983B" w14:textId="337872C7" w:rsidR="00891BE4" w:rsidRPr="00891BE4" w:rsidRDefault="00891BE4" w:rsidP="00891BE4">
      <w:pPr>
        <w:pStyle w:val="icsmheading1"/>
        <w:spacing w:before="0" w:after="0"/>
        <w:ind w:firstLine="284"/>
        <w:jc w:val="both"/>
        <w:rPr>
          <w:rFonts w:ascii="Cambria" w:hAnsi="Cambria"/>
          <w:b w:val="0"/>
          <w:bCs/>
          <w:lang w:val="en-US"/>
        </w:rPr>
      </w:pPr>
      <w:r w:rsidRPr="00891BE4">
        <w:rPr>
          <w:rFonts w:ascii="Cambria" w:hAnsi="Cambria"/>
          <w:b w:val="0"/>
          <w:bCs/>
          <w:lang w:val="en-US"/>
        </w:rPr>
        <w:t>DN Maks = 220 – Usia……………………………………………………………………………...</w:t>
      </w:r>
      <w:r w:rsidR="00225B7B">
        <w:rPr>
          <w:rFonts w:ascii="Cambria" w:hAnsi="Cambria"/>
          <w:b w:val="0"/>
          <w:bCs/>
          <w:lang w:val="en-US"/>
        </w:rPr>
        <w:t>..............................................</w:t>
      </w:r>
      <w:r w:rsidRPr="00891BE4">
        <w:rPr>
          <w:rFonts w:ascii="Cambria" w:hAnsi="Cambria"/>
          <w:b w:val="0"/>
          <w:bCs/>
          <w:lang w:val="en-US"/>
        </w:rPr>
        <w:t>(2)</w:t>
      </w:r>
    </w:p>
    <w:p w14:paraId="24BBFD95" w14:textId="203ABAED" w:rsidR="00891BE4" w:rsidRPr="00891BE4" w:rsidRDefault="00225B7B" w:rsidP="00225B7B">
      <w:pPr>
        <w:pStyle w:val="icsmheading1"/>
        <w:spacing w:before="0" w:after="0"/>
        <w:ind w:left="284" w:hanging="284"/>
        <w:jc w:val="both"/>
        <w:rPr>
          <w:rFonts w:ascii="Cambria" w:hAnsi="Cambria"/>
          <w:b w:val="0"/>
          <w:bCs/>
          <w:lang w:val="en-US"/>
        </w:rPr>
      </w:pPr>
      <w:r>
        <w:rPr>
          <w:rFonts w:ascii="Cambria" w:hAnsi="Cambria"/>
          <w:b w:val="0"/>
          <w:bCs/>
          <w:lang w:val="en-US"/>
        </w:rPr>
        <w:t>c.</w:t>
      </w:r>
      <w:r>
        <w:rPr>
          <w:rFonts w:ascii="Cambria" w:hAnsi="Cambria"/>
          <w:b w:val="0"/>
          <w:bCs/>
          <w:lang w:val="en-US"/>
        </w:rPr>
        <w:tab/>
      </w:r>
      <w:r w:rsidR="00891BE4" w:rsidRPr="00891BE4">
        <w:rPr>
          <w:rFonts w:ascii="Cambria" w:hAnsi="Cambria"/>
          <w:b w:val="0"/>
          <w:bCs/>
          <w:lang w:val="en-US"/>
        </w:rPr>
        <w:t>Menghitung nadi kerja</w:t>
      </w:r>
    </w:p>
    <w:p w14:paraId="5AFBF134" w14:textId="77777777" w:rsidR="00891BE4" w:rsidRPr="00891BE4" w:rsidRDefault="00891BE4" w:rsidP="00225B7B">
      <w:pPr>
        <w:pStyle w:val="icsmheading1"/>
        <w:spacing w:before="0" w:after="0"/>
        <w:ind w:firstLine="284"/>
        <w:jc w:val="both"/>
        <w:rPr>
          <w:rFonts w:ascii="Cambria" w:hAnsi="Cambria"/>
          <w:b w:val="0"/>
          <w:bCs/>
          <w:lang w:val="en-US"/>
        </w:rPr>
      </w:pPr>
      <w:r w:rsidRPr="00891BE4">
        <w:rPr>
          <w:rFonts w:ascii="Cambria" w:hAnsi="Cambria"/>
          <w:b w:val="0"/>
          <w:bCs/>
          <w:lang w:val="en-US"/>
        </w:rPr>
        <w:t>Langkah selanjutnya yaitu menghitung nadi kerja dengan menggunakan persamaan :</w:t>
      </w:r>
    </w:p>
    <w:p w14:paraId="2E704787" w14:textId="333C89F0" w:rsidR="00225B7B" w:rsidRDefault="00891BE4" w:rsidP="00225B7B">
      <w:pPr>
        <w:pStyle w:val="icsmheading1"/>
        <w:spacing w:before="0" w:after="0"/>
        <w:ind w:firstLine="284"/>
        <w:jc w:val="both"/>
        <w:rPr>
          <w:rFonts w:ascii="Cambria" w:hAnsi="Cambria"/>
          <w:b w:val="0"/>
          <w:bCs/>
          <w:lang w:val="en-US"/>
        </w:rPr>
      </w:pPr>
      <w:r w:rsidRPr="00891BE4">
        <w:rPr>
          <w:rFonts w:ascii="Cambria" w:hAnsi="Cambria"/>
          <w:b w:val="0"/>
          <w:bCs/>
          <w:lang w:val="en-US"/>
        </w:rPr>
        <w:t>Nadi Kerja = DNK – DNI…………….…………………………………………………………....</w:t>
      </w:r>
      <w:r w:rsidR="00225B7B">
        <w:rPr>
          <w:rFonts w:ascii="Cambria" w:hAnsi="Cambria"/>
          <w:b w:val="0"/>
          <w:bCs/>
          <w:lang w:val="en-US"/>
        </w:rPr>
        <w:t>..............................................</w:t>
      </w:r>
      <w:r w:rsidRPr="00891BE4">
        <w:rPr>
          <w:rFonts w:ascii="Cambria" w:hAnsi="Cambria"/>
          <w:b w:val="0"/>
          <w:bCs/>
          <w:lang w:val="en-US"/>
        </w:rPr>
        <w:t>.(3)</w:t>
      </w:r>
    </w:p>
    <w:p w14:paraId="1F358840" w14:textId="3240A2B0" w:rsidR="00891BE4" w:rsidRPr="00891BE4" w:rsidRDefault="00225B7B" w:rsidP="00225B7B">
      <w:pPr>
        <w:pStyle w:val="icsmheading1"/>
        <w:spacing w:before="0" w:after="0"/>
        <w:ind w:left="284" w:hanging="284"/>
        <w:jc w:val="both"/>
        <w:rPr>
          <w:rFonts w:ascii="Cambria" w:hAnsi="Cambria"/>
          <w:b w:val="0"/>
          <w:bCs/>
          <w:lang w:val="en-US"/>
        </w:rPr>
      </w:pPr>
      <w:r>
        <w:rPr>
          <w:rFonts w:ascii="Cambria" w:hAnsi="Cambria"/>
          <w:b w:val="0"/>
          <w:bCs/>
          <w:lang w:val="en-US"/>
        </w:rPr>
        <w:t>d.</w:t>
      </w:r>
      <w:r>
        <w:rPr>
          <w:rFonts w:ascii="Cambria" w:hAnsi="Cambria"/>
          <w:b w:val="0"/>
          <w:bCs/>
          <w:lang w:val="en-US"/>
        </w:rPr>
        <w:tab/>
      </w:r>
      <w:r w:rsidR="00891BE4" w:rsidRPr="00891BE4">
        <w:rPr>
          <w:rFonts w:ascii="Cambria" w:hAnsi="Cambria"/>
          <w:b w:val="0"/>
          <w:bCs/>
          <w:lang w:val="en-US"/>
        </w:rPr>
        <w:t>Menghitung persentase CVL (%CVL)</w:t>
      </w:r>
    </w:p>
    <w:p w14:paraId="63B8D531" w14:textId="77777777" w:rsidR="00891BE4" w:rsidRPr="00891BE4" w:rsidRDefault="00891BE4" w:rsidP="00225B7B">
      <w:pPr>
        <w:pStyle w:val="icsmheading1"/>
        <w:spacing w:before="0" w:after="0"/>
        <w:ind w:firstLine="284"/>
        <w:jc w:val="both"/>
        <w:rPr>
          <w:rFonts w:ascii="Cambria" w:hAnsi="Cambria"/>
          <w:b w:val="0"/>
          <w:bCs/>
          <w:lang w:val="en-US"/>
        </w:rPr>
      </w:pPr>
      <w:r w:rsidRPr="00891BE4">
        <w:rPr>
          <w:rFonts w:ascii="Cambria" w:hAnsi="Cambria"/>
          <w:b w:val="0"/>
          <w:bCs/>
          <w:lang w:val="en-US"/>
        </w:rPr>
        <w:t>Langkah selanjutnya yaitu menghitung persentase CVL dengan menggunakan persamaan :</w:t>
      </w:r>
    </w:p>
    <w:p w14:paraId="44D79FC1" w14:textId="77777777" w:rsidR="00891BE4" w:rsidRPr="00891BE4" w:rsidRDefault="00891BE4" w:rsidP="00225B7B">
      <w:pPr>
        <w:pStyle w:val="icsmheading1"/>
        <w:spacing w:before="0" w:after="0"/>
        <w:ind w:firstLine="284"/>
        <w:jc w:val="both"/>
        <w:rPr>
          <w:rFonts w:ascii="Cambria" w:hAnsi="Cambria"/>
          <w:b w:val="0"/>
          <w:bCs/>
          <w:lang w:val="en-US"/>
        </w:rPr>
      </w:pPr>
      <w:r w:rsidRPr="00891BE4">
        <w:rPr>
          <w:rFonts w:ascii="Cambria" w:hAnsi="Cambria"/>
          <w:b w:val="0"/>
          <w:bCs/>
          <w:lang w:val="en-US"/>
        </w:rPr>
        <w:t>% CVL = (100% x (DNK-DNI))/(DN Maks-DNI)………………………………………………………………………….(4)</w:t>
      </w:r>
    </w:p>
    <w:p w14:paraId="49F16730" w14:textId="77777777" w:rsidR="00AC7B4A" w:rsidRDefault="00AC7B4A" w:rsidP="00AC7B4A">
      <w:pPr>
        <w:pStyle w:val="icsmheading1"/>
        <w:spacing w:before="0" w:after="0"/>
        <w:ind w:firstLine="284"/>
        <w:jc w:val="both"/>
        <w:rPr>
          <w:rFonts w:ascii="Cambria" w:hAnsi="Cambria"/>
          <w:b w:val="0"/>
          <w:bCs/>
          <w:lang w:val="en-US"/>
        </w:rPr>
      </w:pPr>
    </w:p>
    <w:p w14:paraId="5FEC2C49" w14:textId="0A9D31A1" w:rsidR="00891BE4" w:rsidRDefault="00891BE4" w:rsidP="00AC7B4A">
      <w:pPr>
        <w:pStyle w:val="icsmheading1"/>
        <w:spacing w:before="0" w:after="0"/>
        <w:ind w:firstLine="284"/>
        <w:jc w:val="both"/>
        <w:rPr>
          <w:rFonts w:ascii="Cambria" w:hAnsi="Cambria"/>
          <w:b w:val="0"/>
          <w:bCs/>
          <w:lang w:val="en-US"/>
        </w:rPr>
      </w:pPr>
      <w:r w:rsidRPr="00891BE4">
        <w:rPr>
          <w:rFonts w:ascii="Cambria" w:hAnsi="Cambria"/>
          <w:b w:val="0"/>
          <w:bCs/>
          <w:lang w:val="en-US"/>
        </w:rPr>
        <w:t>Dimana hasi dari perhitungan % CVL kemudia dibandingkan dengan kategori yang telah ditetapkan sebagai berikut [</w:t>
      </w:r>
      <w:r w:rsidR="00624FD8">
        <w:rPr>
          <w:rFonts w:ascii="Cambria" w:hAnsi="Cambria"/>
          <w:b w:val="0"/>
          <w:bCs/>
          <w:lang w:val="en-US"/>
        </w:rPr>
        <w:t>3</w:t>
      </w:r>
      <w:r w:rsidRPr="00891BE4">
        <w:rPr>
          <w:rFonts w:ascii="Cambria" w:hAnsi="Cambria"/>
          <w:b w:val="0"/>
          <w:bCs/>
          <w:lang w:val="en-US"/>
        </w:rPr>
        <w:t xml:space="preserve">] </w:t>
      </w:r>
      <w:r w:rsidR="00AC7B4A">
        <w:rPr>
          <w:rFonts w:ascii="Cambria" w:hAnsi="Cambria"/>
          <w:b w:val="0"/>
          <w:bCs/>
          <w:lang w:val="en-US"/>
        </w:rPr>
        <w:t>:</w:t>
      </w:r>
    </w:p>
    <w:p w14:paraId="6F2A8D9E" w14:textId="2D5DE80E" w:rsidR="00225B7B" w:rsidRPr="00225B7B" w:rsidRDefault="00225B7B" w:rsidP="00225B7B">
      <w:pPr>
        <w:pStyle w:val="icsmheading1"/>
        <w:spacing w:before="0" w:after="0"/>
        <w:ind w:firstLine="284"/>
        <w:jc w:val="center"/>
        <w:rPr>
          <w:rFonts w:ascii="Cambria" w:hAnsi="Cambria"/>
          <w:b w:val="0"/>
          <w:bCs/>
          <w:lang w:val="en-US"/>
        </w:rPr>
      </w:pPr>
      <w:r>
        <w:rPr>
          <w:rFonts w:ascii="Cambria" w:hAnsi="Cambria"/>
          <w:lang w:val="en-US"/>
        </w:rPr>
        <w:t xml:space="preserve">Tabel 2. </w:t>
      </w:r>
      <w:r>
        <w:rPr>
          <w:rFonts w:ascii="Cambria" w:hAnsi="Cambria"/>
          <w:b w:val="0"/>
          <w:bCs/>
          <w:lang w:val="en-US"/>
        </w:rPr>
        <w:t>Kategori %CVL</w:t>
      </w:r>
    </w:p>
    <w:tbl>
      <w:tblPr>
        <w:tblStyle w:val="TableGrid"/>
        <w:tblW w:w="3629"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4581"/>
      </w:tblGrid>
      <w:tr w:rsidR="00225B7B" w:rsidRPr="00AC7B4A" w14:paraId="446B3DC0" w14:textId="77777777" w:rsidTr="00AC7B4A">
        <w:trPr>
          <w:trHeight w:val="291"/>
          <w:jc w:val="center"/>
        </w:trPr>
        <w:tc>
          <w:tcPr>
            <w:tcW w:w="1409" w:type="pct"/>
            <w:tcBorders>
              <w:top w:val="single" w:sz="4" w:space="0" w:color="auto"/>
            </w:tcBorders>
            <w:vAlign w:val="center"/>
          </w:tcPr>
          <w:p w14:paraId="3507FE81" w14:textId="77777777" w:rsidR="00225B7B" w:rsidRPr="00AC7B4A" w:rsidRDefault="00225B7B" w:rsidP="00AC7B4A">
            <w:pPr>
              <w:pStyle w:val="ListParagraph"/>
              <w:spacing w:line="360" w:lineRule="auto"/>
              <w:ind w:left="0"/>
              <w:jc w:val="center"/>
              <w:rPr>
                <w:rFonts w:ascii="Times New Roman" w:hAnsi="Times New Roman"/>
                <w:sz w:val="18"/>
                <w:szCs w:val="18"/>
              </w:rPr>
            </w:pPr>
            <w:r w:rsidRPr="00AC7B4A">
              <w:rPr>
                <w:rFonts w:ascii="Times New Roman" w:hAnsi="Times New Roman"/>
                <w:sz w:val="18"/>
                <w:szCs w:val="18"/>
              </w:rPr>
              <w:t>% CVL</w:t>
            </w:r>
          </w:p>
        </w:tc>
        <w:tc>
          <w:tcPr>
            <w:tcW w:w="3591" w:type="pct"/>
            <w:tcBorders>
              <w:top w:val="single" w:sz="4" w:space="0" w:color="auto"/>
            </w:tcBorders>
            <w:vAlign w:val="center"/>
          </w:tcPr>
          <w:p w14:paraId="0EBB59A8" w14:textId="77777777" w:rsidR="00225B7B" w:rsidRPr="00AC7B4A" w:rsidRDefault="00225B7B" w:rsidP="00AC7B4A">
            <w:pPr>
              <w:pStyle w:val="ListParagraph"/>
              <w:spacing w:line="360" w:lineRule="auto"/>
              <w:ind w:left="0"/>
              <w:jc w:val="center"/>
              <w:rPr>
                <w:rFonts w:ascii="Times New Roman" w:hAnsi="Times New Roman"/>
                <w:sz w:val="18"/>
                <w:szCs w:val="18"/>
              </w:rPr>
            </w:pPr>
            <w:r w:rsidRPr="00AC7B4A">
              <w:rPr>
                <w:rFonts w:ascii="Times New Roman" w:hAnsi="Times New Roman"/>
                <w:sz w:val="18"/>
                <w:szCs w:val="18"/>
              </w:rPr>
              <w:t>Kategori</w:t>
            </w:r>
          </w:p>
        </w:tc>
      </w:tr>
      <w:tr w:rsidR="00225B7B" w:rsidRPr="00AC7B4A" w14:paraId="0B034D72" w14:textId="77777777" w:rsidTr="00AC7B4A">
        <w:trPr>
          <w:trHeight w:val="220"/>
          <w:jc w:val="center"/>
        </w:trPr>
        <w:tc>
          <w:tcPr>
            <w:tcW w:w="1409" w:type="pct"/>
            <w:vAlign w:val="center"/>
          </w:tcPr>
          <w:p w14:paraId="612CBFAC" w14:textId="77777777" w:rsidR="00225B7B" w:rsidRPr="00AC7B4A" w:rsidRDefault="00225B7B" w:rsidP="00AC7B4A">
            <w:pPr>
              <w:pStyle w:val="ListParagraph"/>
              <w:spacing w:line="360" w:lineRule="auto"/>
              <w:ind w:left="0"/>
              <w:jc w:val="center"/>
              <w:rPr>
                <w:rFonts w:ascii="Times New Roman" w:hAnsi="Times New Roman"/>
                <w:sz w:val="18"/>
                <w:szCs w:val="18"/>
              </w:rPr>
            </w:pPr>
            <w:r w:rsidRPr="00AC7B4A">
              <w:rPr>
                <w:rFonts w:ascii="Times New Roman" w:hAnsi="Times New Roman"/>
                <w:sz w:val="18"/>
                <w:szCs w:val="18"/>
              </w:rPr>
              <w:t>&lt;30%</w:t>
            </w:r>
          </w:p>
        </w:tc>
        <w:tc>
          <w:tcPr>
            <w:tcW w:w="3591" w:type="pct"/>
            <w:vAlign w:val="center"/>
          </w:tcPr>
          <w:p w14:paraId="0CC209EC" w14:textId="77777777" w:rsidR="00225B7B" w:rsidRPr="00AC7B4A" w:rsidRDefault="00225B7B" w:rsidP="00AC7B4A">
            <w:pPr>
              <w:pStyle w:val="ListParagraph"/>
              <w:spacing w:line="360" w:lineRule="auto"/>
              <w:ind w:left="0"/>
              <w:jc w:val="center"/>
              <w:rPr>
                <w:rFonts w:ascii="Times New Roman" w:hAnsi="Times New Roman"/>
                <w:sz w:val="18"/>
                <w:szCs w:val="18"/>
              </w:rPr>
            </w:pPr>
            <w:r w:rsidRPr="00AC7B4A">
              <w:rPr>
                <w:rFonts w:ascii="Times New Roman" w:hAnsi="Times New Roman"/>
                <w:sz w:val="18"/>
                <w:szCs w:val="18"/>
              </w:rPr>
              <w:t>Tidak terjadi kelelahan pada operator</w:t>
            </w:r>
          </w:p>
        </w:tc>
      </w:tr>
      <w:tr w:rsidR="00225B7B" w:rsidRPr="00AC7B4A" w14:paraId="3D3972EF" w14:textId="77777777" w:rsidTr="00AC7B4A">
        <w:trPr>
          <w:trHeight w:val="220"/>
          <w:jc w:val="center"/>
        </w:trPr>
        <w:tc>
          <w:tcPr>
            <w:tcW w:w="1409" w:type="pct"/>
            <w:vAlign w:val="center"/>
          </w:tcPr>
          <w:p w14:paraId="18BED66C" w14:textId="77777777" w:rsidR="00225B7B" w:rsidRPr="00AC7B4A" w:rsidRDefault="00225B7B" w:rsidP="00AC7B4A">
            <w:pPr>
              <w:pStyle w:val="ListParagraph"/>
              <w:spacing w:line="360" w:lineRule="auto"/>
              <w:ind w:left="0"/>
              <w:jc w:val="center"/>
              <w:rPr>
                <w:rFonts w:ascii="Times New Roman" w:hAnsi="Times New Roman"/>
                <w:sz w:val="18"/>
                <w:szCs w:val="18"/>
              </w:rPr>
            </w:pPr>
            <w:r w:rsidRPr="00AC7B4A">
              <w:rPr>
                <w:rFonts w:ascii="Times New Roman" w:hAnsi="Times New Roman"/>
                <w:sz w:val="18"/>
                <w:szCs w:val="18"/>
              </w:rPr>
              <w:t>30% &lt; 60%</w:t>
            </w:r>
          </w:p>
        </w:tc>
        <w:tc>
          <w:tcPr>
            <w:tcW w:w="3591" w:type="pct"/>
            <w:vAlign w:val="center"/>
          </w:tcPr>
          <w:p w14:paraId="6C34B610" w14:textId="77777777" w:rsidR="00225B7B" w:rsidRPr="00AC7B4A" w:rsidRDefault="00225B7B" w:rsidP="00AC7B4A">
            <w:pPr>
              <w:pStyle w:val="ListParagraph"/>
              <w:spacing w:line="360" w:lineRule="auto"/>
              <w:ind w:left="0"/>
              <w:jc w:val="center"/>
              <w:rPr>
                <w:rFonts w:ascii="Times New Roman" w:hAnsi="Times New Roman"/>
                <w:sz w:val="18"/>
                <w:szCs w:val="18"/>
              </w:rPr>
            </w:pPr>
            <w:r w:rsidRPr="00AC7B4A">
              <w:rPr>
                <w:rFonts w:ascii="Times New Roman" w:hAnsi="Times New Roman"/>
                <w:sz w:val="18"/>
                <w:szCs w:val="18"/>
              </w:rPr>
              <w:t>Diperlukan Perbaikan pada operator</w:t>
            </w:r>
          </w:p>
        </w:tc>
      </w:tr>
      <w:tr w:rsidR="00225B7B" w:rsidRPr="00AC7B4A" w14:paraId="750AEB56" w14:textId="77777777" w:rsidTr="00AC7B4A">
        <w:trPr>
          <w:trHeight w:val="220"/>
          <w:jc w:val="center"/>
        </w:trPr>
        <w:tc>
          <w:tcPr>
            <w:tcW w:w="1409" w:type="pct"/>
            <w:vAlign w:val="center"/>
          </w:tcPr>
          <w:p w14:paraId="5FFAFCAF" w14:textId="77777777" w:rsidR="00225B7B" w:rsidRPr="00AC7B4A" w:rsidRDefault="00225B7B" w:rsidP="00AC7B4A">
            <w:pPr>
              <w:pStyle w:val="ListParagraph"/>
              <w:spacing w:line="360" w:lineRule="auto"/>
              <w:ind w:left="0"/>
              <w:jc w:val="center"/>
              <w:rPr>
                <w:rFonts w:ascii="Times New Roman" w:hAnsi="Times New Roman"/>
                <w:sz w:val="18"/>
                <w:szCs w:val="18"/>
              </w:rPr>
            </w:pPr>
            <w:r w:rsidRPr="00AC7B4A">
              <w:rPr>
                <w:rFonts w:ascii="Times New Roman" w:hAnsi="Times New Roman"/>
                <w:sz w:val="18"/>
                <w:szCs w:val="18"/>
              </w:rPr>
              <w:t>60% &lt; 80%</w:t>
            </w:r>
          </w:p>
        </w:tc>
        <w:tc>
          <w:tcPr>
            <w:tcW w:w="3591" w:type="pct"/>
            <w:vAlign w:val="center"/>
          </w:tcPr>
          <w:p w14:paraId="3ABCB8D1" w14:textId="77777777" w:rsidR="00225B7B" w:rsidRPr="00AC7B4A" w:rsidRDefault="00225B7B" w:rsidP="00AC7B4A">
            <w:pPr>
              <w:pStyle w:val="ListParagraph"/>
              <w:spacing w:line="360" w:lineRule="auto"/>
              <w:ind w:left="0"/>
              <w:jc w:val="center"/>
              <w:rPr>
                <w:rFonts w:ascii="Times New Roman" w:hAnsi="Times New Roman"/>
                <w:sz w:val="18"/>
                <w:szCs w:val="18"/>
              </w:rPr>
            </w:pPr>
            <w:r w:rsidRPr="00AC7B4A">
              <w:rPr>
                <w:rFonts w:ascii="Times New Roman" w:hAnsi="Times New Roman"/>
                <w:sz w:val="18"/>
                <w:szCs w:val="18"/>
              </w:rPr>
              <w:t>Kerja dalam waktu singkat pada operator</w:t>
            </w:r>
          </w:p>
        </w:tc>
      </w:tr>
      <w:tr w:rsidR="00225B7B" w:rsidRPr="00AC7B4A" w14:paraId="51B34C53" w14:textId="77777777" w:rsidTr="00AC7B4A">
        <w:trPr>
          <w:trHeight w:val="220"/>
          <w:jc w:val="center"/>
        </w:trPr>
        <w:tc>
          <w:tcPr>
            <w:tcW w:w="1409" w:type="pct"/>
            <w:vAlign w:val="center"/>
          </w:tcPr>
          <w:p w14:paraId="3EF33209" w14:textId="77777777" w:rsidR="00225B7B" w:rsidRPr="00AC7B4A" w:rsidRDefault="00225B7B" w:rsidP="00AC7B4A">
            <w:pPr>
              <w:pStyle w:val="ListParagraph"/>
              <w:spacing w:line="360" w:lineRule="auto"/>
              <w:ind w:left="0"/>
              <w:jc w:val="center"/>
              <w:rPr>
                <w:rFonts w:ascii="Times New Roman" w:hAnsi="Times New Roman"/>
                <w:sz w:val="18"/>
                <w:szCs w:val="18"/>
              </w:rPr>
            </w:pPr>
            <w:r w:rsidRPr="00AC7B4A">
              <w:rPr>
                <w:rFonts w:ascii="Times New Roman" w:hAnsi="Times New Roman"/>
                <w:sz w:val="18"/>
                <w:szCs w:val="18"/>
              </w:rPr>
              <w:t>80% &lt; 100%</w:t>
            </w:r>
          </w:p>
        </w:tc>
        <w:tc>
          <w:tcPr>
            <w:tcW w:w="3591" w:type="pct"/>
            <w:vAlign w:val="center"/>
          </w:tcPr>
          <w:p w14:paraId="12D35D69" w14:textId="77777777" w:rsidR="00225B7B" w:rsidRPr="00AC7B4A" w:rsidRDefault="00225B7B" w:rsidP="00AC7B4A">
            <w:pPr>
              <w:pStyle w:val="ListParagraph"/>
              <w:spacing w:line="360" w:lineRule="auto"/>
              <w:ind w:left="0"/>
              <w:jc w:val="center"/>
              <w:rPr>
                <w:rFonts w:ascii="Times New Roman" w:hAnsi="Times New Roman"/>
                <w:sz w:val="18"/>
                <w:szCs w:val="18"/>
              </w:rPr>
            </w:pPr>
            <w:r w:rsidRPr="00AC7B4A">
              <w:rPr>
                <w:rFonts w:ascii="Times New Roman" w:hAnsi="Times New Roman"/>
                <w:sz w:val="18"/>
                <w:szCs w:val="18"/>
              </w:rPr>
              <w:t>Diperlukan tindakan segera pada operator</w:t>
            </w:r>
          </w:p>
        </w:tc>
      </w:tr>
      <w:tr w:rsidR="00225B7B" w:rsidRPr="00AC7B4A" w14:paraId="755CF408" w14:textId="77777777" w:rsidTr="00AC7B4A">
        <w:trPr>
          <w:trHeight w:val="220"/>
          <w:jc w:val="center"/>
        </w:trPr>
        <w:tc>
          <w:tcPr>
            <w:tcW w:w="1409" w:type="pct"/>
            <w:tcBorders>
              <w:bottom w:val="single" w:sz="4" w:space="0" w:color="auto"/>
            </w:tcBorders>
            <w:vAlign w:val="center"/>
          </w:tcPr>
          <w:p w14:paraId="6683FB6B" w14:textId="77777777" w:rsidR="00225B7B" w:rsidRPr="00AC7B4A" w:rsidRDefault="00225B7B" w:rsidP="00AC7B4A">
            <w:pPr>
              <w:spacing w:line="360" w:lineRule="auto"/>
              <w:jc w:val="center"/>
              <w:rPr>
                <w:rFonts w:ascii="Times New Roman" w:hAnsi="Times New Roman"/>
                <w:sz w:val="18"/>
                <w:szCs w:val="18"/>
              </w:rPr>
            </w:pPr>
            <w:r w:rsidRPr="00AC7B4A">
              <w:rPr>
                <w:rFonts w:ascii="Times New Roman" w:hAnsi="Times New Roman"/>
                <w:sz w:val="18"/>
                <w:szCs w:val="18"/>
              </w:rPr>
              <w:t>&gt;100%</w:t>
            </w:r>
          </w:p>
        </w:tc>
        <w:tc>
          <w:tcPr>
            <w:tcW w:w="3591" w:type="pct"/>
            <w:tcBorders>
              <w:bottom w:val="single" w:sz="4" w:space="0" w:color="auto"/>
            </w:tcBorders>
            <w:vAlign w:val="center"/>
          </w:tcPr>
          <w:p w14:paraId="70512DF5" w14:textId="77777777" w:rsidR="00225B7B" w:rsidRPr="00AC7B4A" w:rsidRDefault="00225B7B" w:rsidP="00AC7B4A">
            <w:pPr>
              <w:pStyle w:val="ListParagraph"/>
              <w:spacing w:line="360" w:lineRule="auto"/>
              <w:ind w:left="0"/>
              <w:jc w:val="center"/>
              <w:rPr>
                <w:rFonts w:ascii="Times New Roman" w:hAnsi="Times New Roman"/>
                <w:sz w:val="18"/>
                <w:szCs w:val="18"/>
              </w:rPr>
            </w:pPr>
            <w:r w:rsidRPr="00AC7B4A">
              <w:rPr>
                <w:rFonts w:ascii="Times New Roman" w:hAnsi="Times New Roman"/>
                <w:sz w:val="18"/>
                <w:szCs w:val="18"/>
              </w:rPr>
              <w:t>Tidak diperbolehkan beraktivitas pada operator</w:t>
            </w:r>
          </w:p>
        </w:tc>
      </w:tr>
    </w:tbl>
    <w:p w14:paraId="5921B5FB" w14:textId="2180EC40" w:rsidR="00225B7B" w:rsidRPr="00AC7B4A" w:rsidRDefault="00225B7B" w:rsidP="00AC7B4A">
      <w:pPr>
        <w:pStyle w:val="icsmheading1"/>
        <w:spacing w:before="0"/>
        <w:jc w:val="both"/>
        <w:rPr>
          <w:rFonts w:ascii="Cambria" w:hAnsi="Cambria"/>
          <w:b w:val="0"/>
          <w:bCs/>
          <w:sz w:val="6"/>
          <w:szCs w:val="6"/>
          <w:lang w:val="en-US"/>
        </w:rPr>
      </w:pPr>
    </w:p>
    <w:p w14:paraId="57C88FA1" w14:textId="391D2E2E" w:rsidR="008C3839" w:rsidRPr="00124A29" w:rsidRDefault="008C3839" w:rsidP="008C3839">
      <w:pPr>
        <w:pStyle w:val="icsmheading1"/>
        <w:numPr>
          <w:ilvl w:val="0"/>
          <w:numId w:val="1"/>
        </w:numPr>
        <w:spacing w:before="0" w:after="0"/>
        <w:ind w:left="284" w:hanging="284"/>
        <w:outlineLvl w:val="0"/>
        <w:rPr>
          <w:rFonts w:ascii="Cambria" w:hAnsi="Cambria"/>
          <w:lang w:val="id-ID"/>
        </w:rPr>
      </w:pPr>
      <w:r>
        <w:rPr>
          <w:rFonts w:ascii="Cambria" w:hAnsi="Cambria"/>
          <w:lang w:val="en-US"/>
        </w:rPr>
        <w:t>HASIL DAN PEMBAHASAN</w:t>
      </w:r>
    </w:p>
    <w:p w14:paraId="63FD92AD" w14:textId="1815F042" w:rsidR="00225B7B" w:rsidRDefault="00225B7B" w:rsidP="007C30BF">
      <w:pPr>
        <w:pStyle w:val="icsmheading1"/>
        <w:spacing w:before="0"/>
        <w:ind w:firstLine="284"/>
        <w:jc w:val="both"/>
        <w:rPr>
          <w:rFonts w:ascii="Cambria" w:hAnsi="Cambria"/>
          <w:b w:val="0"/>
          <w:bCs/>
          <w:lang w:val="id-ID"/>
        </w:rPr>
      </w:pPr>
      <w:r w:rsidRPr="00225B7B">
        <w:rPr>
          <w:rFonts w:ascii="Cambria" w:hAnsi="Cambria"/>
          <w:b w:val="0"/>
          <w:bCs/>
          <w:lang w:val="id-ID"/>
        </w:rPr>
        <w:t xml:space="preserve">Setelah melakukan pengambilan data lamanya berkerja operator di stasiun boiler dan pengukuran data sesuai dengan waktu yang telah ditentukan. Adapun hasil pengambilan data operator di stasiun boiler ada lima orang seperti pada </w:t>
      </w:r>
      <w:r w:rsidR="00FE69C2">
        <w:rPr>
          <w:rFonts w:ascii="Cambria" w:hAnsi="Cambria"/>
          <w:b w:val="0"/>
          <w:bCs/>
          <w:lang w:val="en-US"/>
        </w:rPr>
        <w:t>T</w:t>
      </w:r>
      <w:r w:rsidRPr="00225B7B">
        <w:rPr>
          <w:rFonts w:ascii="Cambria" w:hAnsi="Cambria"/>
          <w:b w:val="0"/>
          <w:bCs/>
          <w:lang w:val="id-ID"/>
        </w:rPr>
        <w:t>abel 3</w:t>
      </w:r>
      <w:r w:rsidR="00EB69B5" w:rsidRPr="00EB69B5">
        <w:rPr>
          <w:rFonts w:ascii="Cambria" w:hAnsi="Cambria"/>
          <w:b w:val="0"/>
          <w:bCs/>
          <w:lang w:val="id-ID"/>
        </w:rPr>
        <w:t>.</w:t>
      </w:r>
    </w:p>
    <w:p w14:paraId="7A0437EB" w14:textId="547ACBF0" w:rsidR="00225B7B" w:rsidRPr="00225B7B" w:rsidRDefault="00225B7B" w:rsidP="00225B7B">
      <w:pPr>
        <w:pStyle w:val="icsmheading1"/>
        <w:spacing w:before="0" w:after="0"/>
        <w:jc w:val="center"/>
        <w:rPr>
          <w:rFonts w:ascii="Cambria" w:hAnsi="Cambria"/>
          <w:b w:val="0"/>
          <w:bCs/>
          <w:lang w:val="en-US"/>
        </w:rPr>
      </w:pPr>
      <w:r>
        <w:rPr>
          <w:rFonts w:ascii="Cambria" w:hAnsi="Cambria"/>
          <w:lang w:val="en-US"/>
        </w:rPr>
        <w:lastRenderedPageBreak/>
        <w:t xml:space="preserve">Tabel 3. </w:t>
      </w:r>
      <w:r>
        <w:rPr>
          <w:rFonts w:ascii="Cambria" w:hAnsi="Cambria"/>
          <w:b w:val="0"/>
          <w:bCs/>
          <w:lang w:val="en-US"/>
        </w:rPr>
        <w:t xml:space="preserve">Pengambilan Data Operator Di Stasiun </w:t>
      </w:r>
      <w:r w:rsidRPr="00225B7B">
        <w:rPr>
          <w:rFonts w:ascii="Cambria" w:hAnsi="Cambria"/>
          <w:b w:val="0"/>
          <w:bCs/>
          <w:i/>
          <w:iCs/>
          <w:lang w:val="en-US"/>
        </w:rPr>
        <w:t>Boiler</w:t>
      </w:r>
    </w:p>
    <w:tbl>
      <w:tblPr>
        <w:tblStyle w:val="PlainTable2"/>
        <w:tblW w:w="5000" w:type="pct"/>
        <w:tblLook w:val="04A0" w:firstRow="1" w:lastRow="0" w:firstColumn="1" w:lastColumn="0" w:noHBand="0" w:noVBand="1"/>
      </w:tblPr>
      <w:tblGrid>
        <w:gridCol w:w="1121"/>
        <w:gridCol w:w="2010"/>
        <w:gridCol w:w="1819"/>
        <w:gridCol w:w="1011"/>
        <w:gridCol w:w="2826"/>
      </w:tblGrid>
      <w:tr w:rsidR="00225B7B" w:rsidRPr="00AC7B4A" w14:paraId="776F69A7" w14:textId="77777777" w:rsidTr="00AC7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 w:type="pct"/>
            <w:vAlign w:val="center"/>
          </w:tcPr>
          <w:p w14:paraId="0EE234D3" w14:textId="77777777" w:rsidR="00225B7B" w:rsidRPr="00AC7B4A" w:rsidRDefault="00225B7B"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Stasiun</w:t>
            </w:r>
          </w:p>
        </w:tc>
        <w:tc>
          <w:tcPr>
            <w:tcW w:w="1144" w:type="pct"/>
            <w:vAlign w:val="center"/>
          </w:tcPr>
          <w:p w14:paraId="17113F46" w14:textId="77777777" w:rsidR="00225B7B" w:rsidRPr="00AC7B4A" w:rsidRDefault="00225B7B" w:rsidP="00AC7B4A">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Nama Operator</w:t>
            </w:r>
          </w:p>
        </w:tc>
        <w:tc>
          <w:tcPr>
            <w:tcW w:w="1035" w:type="pct"/>
            <w:vAlign w:val="center"/>
          </w:tcPr>
          <w:p w14:paraId="0BB511E3" w14:textId="77777777" w:rsidR="00225B7B" w:rsidRPr="00AC7B4A" w:rsidRDefault="00225B7B" w:rsidP="00AC7B4A">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Jenis Kelamin</w:t>
            </w:r>
          </w:p>
        </w:tc>
        <w:tc>
          <w:tcPr>
            <w:tcW w:w="575" w:type="pct"/>
            <w:vAlign w:val="center"/>
          </w:tcPr>
          <w:p w14:paraId="3C7BE072" w14:textId="77777777" w:rsidR="00225B7B" w:rsidRPr="00AC7B4A" w:rsidRDefault="00225B7B" w:rsidP="00AC7B4A">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Umur</w:t>
            </w:r>
          </w:p>
        </w:tc>
        <w:tc>
          <w:tcPr>
            <w:tcW w:w="1609" w:type="pct"/>
            <w:vAlign w:val="center"/>
          </w:tcPr>
          <w:p w14:paraId="775E4AFB" w14:textId="77777777" w:rsidR="00225B7B" w:rsidRPr="00AC7B4A" w:rsidRDefault="00225B7B" w:rsidP="00AC7B4A">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Lama Kerja Di Stasiun</w:t>
            </w:r>
          </w:p>
        </w:tc>
      </w:tr>
      <w:tr w:rsidR="00225B7B" w:rsidRPr="00AC7B4A" w14:paraId="11F88565" w14:textId="77777777" w:rsidTr="00AC7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 w:type="pct"/>
            <w:vMerge w:val="restart"/>
            <w:vAlign w:val="center"/>
          </w:tcPr>
          <w:p w14:paraId="08353038" w14:textId="77777777" w:rsidR="00225B7B" w:rsidRPr="00AC7B4A" w:rsidRDefault="00225B7B" w:rsidP="00AC7B4A">
            <w:pPr>
              <w:pStyle w:val="ListParagraph"/>
              <w:spacing w:line="360" w:lineRule="auto"/>
              <w:ind w:left="0"/>
              <w:jc w:val="center"/>
              <w:rPr>
                <w:rFonts w:ascii="Times New Roman" w:hAnsi="Times New Roman"/>
                <w:sz w:val="20"/>
                <w:szCs w:val="20"/>
              </w:rPr>
            </w:pPr>
          </w:p>
          <w:p w14:paraId="7B879441" w14:textId="77777777" w:rsidR="00225B7B" w:rsidRPr="00AC7B4A" w:rsidRDefault="00225B7B" w:rsidP="00AC7B4A">
            <w:pPr>
              <w:pStyle w:val="ListParagraph"/>
              <w:spacing w:line="360" w:lineRule="auto"/>
              <w:ind w:left="0"/>
              <w:jc w:val="center"/>
              <w:rPr>
                <w:rFonts w:ascii="Times New Roman" w:hAnsi="Times New Roman"/>
                <w:sz w:val="20"/>
                <w:szCs w:val="20"/>
              </w:rPr>
            </w:pPr>
          </w:p>
          <w:p w14:paraId="1B4F7F7F" w14:textId="77777777" w:rsidR="00225B7B" w:rsidRPr="00AC7B4A" w:rsidRDefault="00225B7B"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Boiler</w:t>
            </w:r>
          </w:p>
        </w:tc>
        <w:tc>
          <w:tcPr>
            <w:tcW w:w="1144" w:type="pct"/>
            <w:vAlign w:val="center"/>
          </w:tcPr>
          <w:p w14:paraId="53DAE49B" w14:textId="77777777" w:rsidR="00225B7B" w:rsidRPr="00AC7B4A" w:rsidRDefault="00225B7B" w:rsidP="00AC7B4A">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Suroto</w:t>
            </w:r>
          </w:p>
        </w:tc>
        <w:tc>
          <w:tcPr>
            <w:tcW w:w="1035" w:type="pct"/>
            <w:vAlign w:val="center"/>
          </w:tcPr>
          <w:p w14:paraId="0F80F45D" w14:textId="77777777" w:rsidR="00225B7B" w:rsidRPr="00AC7B4A" w:rsidRDefault="00225B7B" w:rsidP="00AC7B4A">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Laki-Laki</w:t>
            </w:r>
          </w:p>
        </w:tc>
        <w:tc>
          <w:tcPr>
            <w:tcW w:w="575" w:type="pct"/>
            <w:vAlign w:val="center"/>
          </w:tcPr>
          <w:p w14:paraId="612B5665" w14:textId="77777777" w:rsidR="00225B7B" w:rsidRPr="00AC7B4A" w:rsidRDefault="00225B7B" w:rsidP="00AC7B4A">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53</w:t>
            </w:r>
          </w:p>
        </w:tc>
        <w:tc>
          <w:tcPr>
            <w:tcW w:w="1609" w:type="pct"/>
            <w:vAlign w:val="center"/>
          </w:tcPr>
          <w:p w14:paraId="569E4CE3" w14:textId="77777777" w:rsidR="00225B7B" w:rsidRPr="00AC7B4A" w:rsidRDefault="00225B7B" w:rsidP="00AC7B4A">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20</w:t>
            </w:r>
          </w:p>
        </w:tc>
      </w:tr>
      <w:tr w:rsidR="00225B7B" w:rsidRPr="00AC7B4A" w14:paraId="2AFB70B9" w14:textId="77777777" w:rsidTr="00AC7B4A">
        <w:tc>
          <w:tcPr>
            <w:cnfStyle w:val="001000000000" w:firstRow="0" w:lastRow="0" w:firstColumn="1" w:lastColumn="0" w:oddVBand="0" w:evenVBand="0" w:oddHBand="0" w:evenHBand="0" w:firstRowFirstColumn="0" w:firstRowLastColumn="0" w:lastRowFirstColumn="0" w:lastRowLastColumn="0"/>
            <w:tcW w:w="638" w:type="pct"/>
            <w:vMerge/>
            <w:vAlign w:val="center"/>
          </w:tcPr>
          <w:p w14:paraId="062240DF" w14:textId="77777777" w:rsidR="00225B7B" w:rsidRPr="00AC7B4A" w:rsidRDefault="00225B7B" w:rsidP="00AC7B4A">
            <w:pPr>
              <w:pStyle w:val="ListParagraph"/>
              <w:spacing w:line="360" w:lineRule="auto"/>
              <w:ind w:left="0"/>
              <w:jc w:val="center"/>
              <w:rPr>
                <w:rFonts w:ascii="Times New Roman" w:hAnsi="Times New Roman"/>
                <w:sz w:val="20"/>
                <w:szCs w:val="20"/>
              </w:rPr>
            </w:pPr>
          </w:p>
        </w:tc>
        <w:tc>
          <w:tcPr>
            <w:tcW w:w="1144" w:type="pct"/>
            <w:vAlign w:val="center"/>
          </w:tcPr>
          <w:p w14:paraId="6B1F61EF" w14:textId="77777777" w:rsidR="00225B7B" w:rsidRPr="00AC7B4A" w:rsidRDefault="00225B7B" w:rsidP="00AC7B4A">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Halim Bako</w:t>
            </w:r>
          </w:p>
        </w:tc>
        <w:tc>
          <w:tcPr>
            <w:tcW w:w="1035" w:type="pct"/>
            <w:vAlign w:val="center"/>
          </w:tcPr>
          <w:p w14:paraId="2DFCED22" w14:textId="77777777" w:rsidR="00225B7B" w:rsidRPr="00AC7B4A" w:rsidRDefault="00225B7B" w:rsidP="00AC7B4A">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Laki-Laki</w:t>
            </w:r>
          </w:p>
        </w:tc>
        <w:tc>
          <w:tcPr>
            <w:tcW w:w="575" w:type="pct"/>
            <w:vAlign w:val="center"/>
          </w:tcPr>
          <w:p w14:paraId="5B220CFD" w14:textId="77777777" w:rsidR="00225B7B" w:rsidRPr="00AC7B4A" w:rsidRDefault="00225B7B" w:rsidP="00AC7B4A">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43</w:t>
            </w:r>
          </w:p>
        </w:tc>
        <w:tc>
          <w:tcPr>
            <w:tcW w:w="1609" w:type="pct"/>
            <w:vAlign w:val="center"/>
          </w:tcPr>
          <w:p w14:paraId="4459255E" w14:textId="77777777" w:rsidR="00225B7B" w:rsidRPr="00AC7B4A" w:rsidRDefault="00225B7B" w:rsidP="00AC7B4A">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2</w:t>
            </w:r>
          </w:p>
        </w:tc>
      </w:tr>
      <w:tr w:rsidR="00225B7B" w:rsidRPr="00AC7B4A" w14:paraId="7030852B" w14:textId="77777777" w:rsidTr="00AC7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 w:type="pct"/>
            <w:vMerge/>
            <w:vAlign w:val="center"/>
          </w:tcPr>
          <w:p w14:paraId="0B20406D" w14:textId="77777777" w:rsidR="00225B7B" w:rsidRPr="00AC7B4A" w:rsidRDefault="00225B7B" w:rsidP="00AC7B4A">
            <w:pPr>
              <w:pStyle w:val="ListParagraph"/>
              <w:spacing w:line="360" w:lineRule="auto"/>
              <w:ind w:left="0"/>
              <w:jc w:val="center"/>
              <w:rPr>
                <w:rFonts w:ascii="Times New Roman" w:hAnsi="Times New Roman"/>
                <w:sz w:val="20"/>
                <w:szCs w:val="20"/>
              </w:rPr>
            </w:pPr>
          </w:p>
        </w:tc>
        <w:tc>
          <w:tcPr>
            <w:tcW w:w="1144" w:type="pct"/>
            <w:vAlign w:val="center"/>
          </w:tcPr>
          <w:p w14:paraId="6F54598E" w14:textId="77777777" w:rsidR="00225B7B" w:rsidRPr="00AC7B4A" w:rsidRDefault="00225B7B" w:rsidP="00AC7B4A">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Wito</w:t>
            </w:r>
          </w:p>
        </w:tc>
        <w:tc>
          <w:tcPr>
            <w:tcW w:w="1035" w:type="pct"/>
            <w:vAlign w:val="center"/>
          </w:tcPr>
          <w:p w14:paraId="11FC9320" w14:textId="77777777" w:rsidR="00225B7B" w:rsidRPr="00AC7B4A" w:rsidRDefault="00225B7B" w:rsidP="00AC7B4A">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Laki-Laki</w:t>
            </w:r>
          </w:p>
        </w:tc>
        <w:tc>
          <w:tcPr>
            <w:tcW w:w="575" w:type="pct"/>
            <w:vAlign w:val="center"/>
          </w:tcPr>
          <w:p w14:paraId="21A4F3E4" w14:textId="77777777" w:rsidR="00225B7B" w:rsidRPr="00AC7B4A" w:rsidRDefault="00225B7B" w:rsidP="00AC7B4A">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40</w:t>
            </w:r>
          </w:p>
        </w:tc>
        <w:tc>
          <w:tcPr>
            <w:tcW w:w="1609" w:type="pct"/>
            <w:vAlign w:val="center"/>
          </w:tcPr>
          <w:p w14:paraId="502D2D52" w14:textId="77777777" w:rsidR="00225B7B" w:rsidRPr="00AC7B4A" w:rsidRDefault="00225B7B" w:rsidP="00AC7B4A">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3</w:t>
            </w:r>
          </w:p>
        </w:tc>
      </w:tr>
      <w:tr w:rsidR="00225B7B" w:rsidRPr="00AC7B4A" w14:paraId="3D41695C" w14:textId="77777777" w:rsidTr="00AC7B4A">
        <w:tc>
          <w:tcPr>
            <w:cnfStyle w:val="001000000000" w:firstRow="0" w:lastRow="0" w:firstColumn="1" w:lastColumn="0" w:oddVBand="0" w:evenVBand="0" w:oddHBand="0" w:evenHBand="0" w:firstRowFirstColumn="0" w:firstRowLastColumn="0" w:lastRowFirstColumn="0" w:lastRowLastColumn="0"/>
            <w:tcW w:w="638" w:type="pct"/>
            <w:vMerge/>
            <w:vAlign w:val="center"/>
          </w:tcPr>
          <w:p w14:paraId="1071AF6C" w14:textId="77777777" w:rsidR="00225B7B" w:rsidRPr="00AC7B4A" w:rsidRDefault="00225B7B" w:rsidP="00AC7B4A">
            <w:pPr>
              <w:pStyle w:val="ListParagraph"/>
              <w:spacing w:line="360" w:lineRule="auto"/>
              <w:ind w:left="0"/>
              <w:jc w:val="center"/>
              <w:rPr>
                <w:rFonts w:ascii="Times New Roman" w:hAnsi="Times New Roman"/>
                <w:sz w:val="20"/>
                <w:szCs w:val="20"/>
              </w:rPr>
            </w:pPr>
          </w:p>
        </w:tc>
        <w:tc>
          <w:tcPr>
            <w:tcW w:w="1144" w:type="pct"/>
            <w:vAlign w:val="center"/>
          </w:tcPr>
          <w:p w14:paraId="74636BD1" w14:textId="77777777" w:rsidR="00225B7B" w:rsidRPr="00AC7B4A" w:rsidRDefault="00225B7B" w:rsidP="00AC7B4A">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Dedi Freato</w:t>
            </w:r>
          </w:p>
        </w:tc>
        <w:tc>
          <w:tcPr>
            <w:tcW w:w="1035" w:type="pct"/>
            <w:vAlign w:val="center"/>
          </w:tcPr>
          <w:p w14:paraId="252C29DD" w14:textId="77777777" w:rsidR="00225B7B" w:rsidRPr="00AC7B4A" w:rsidRDefault="00225B7B" w:rsidP="00AC7B4A">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Laki-Laki</w:t>
            </w:r>
          </w:p>
        </w:tc>
        <w:tc>
          <w:tcPr>
            <w:tcW w:w="575" w:type="pct"/>
            <w:vAlign w:val="center"/>
          </w:tcPr>
          <w:p w14:paraId="2A4EBD5B" w14:textId="77777777" w:rsidR="00225B7B" w:rsidRPr="00AC7B4A" w:rsidRDefault="00225B7B" w:rsidP="00AC7B4A">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46</w:t>
            </w:r>
          </w:p>
        </w:tc>
        <w:tc>
          <w:tcPr>
            <w:tcW w:w="1609" w:type="pct"/>
            <w:vAlign w:val="center"/>
          </w:tcPr>
          <w:p w14:paraId="29C31D22" w14:textId="77777777" w:rsidR="00225B7B" w:rsidRPr="00AC7B4A" w:rsidRDefault="00225B7B" w:rsidP="00AC7B4A">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14</w:t>
            </w:r>
          </w:p>
        </w:tc>
      </w:tr>
      <w:tr w:rsidR="00225B7B" w:rsidRPr="00AC7B4A" w14:paraId="7A7D1B23" w14:textId="77777777" w:rsidTr="00AC7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 w:type="pct"/>
            <w:vMerge/>
            <w:vAlign w:val="center"/>
          </w:tcPr>
          <w:p w14:paraId="1173B741" w14:textId="77777777" w:rsidR="00225B7B" w:rsidRPr="00AC7B4A" w:rsidRDefault="00225B7B" w:rsidP="00AC7B4A">
            <w:pPr>
              <w:pStyle w:val="ListParagraph"/>
              <w:spacing w:line="360" w:lineRule="auto"/>
              <w:ind w:left="0"/>
              <w:jc w:val="center"/>
              <w:rPr>
                <w:rFonts w:ascii="Times New Roman" w:hAnsi="Times New Roman"/>
                <w:sz w:val="20"/>
                <w:szCs w:val="20"/>
              </w:rPr>
            </w:pPr>
          </w:p>
        </w:tc>
        <w:tc>
          <w:tcPr>
            <w:tcW w:w="1144" w:type="pct"/>
            <w:vAlign w:val="center"/>
          </w:tcPr>
          <w:p w14:paraId="1F4A015F" w14:textId="77777777" w:rsidR="00225B7B" w:rsidRPr="00AC7B4A" w:rsidRDefault="00225B7B" w:rsidP="00AC7B4A">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Edi Sanjaya</w:t>
            </w:r>
          </w:p>
        </w:tc>
        <w:tc>
          <w:tcPr>
            <w:tcW w:w="1035" w:type="pct"/>
            <w:vAlign w:val="center"/>
          </w:tcPr>
          <w:p w14:paraId="75235B4C" w14:textId="77777777" w:rsidR="00225B7B" w:rsidRPr="00AC7B4A" w:rsidRDefault="00225B7B" w:rsidP="00AC7B4A">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Laki-Laki</w:t>
            </w:r>
          </w:p>
        </w:tc>
        <w:tc>
          <w:tcPr>
            <w:tcW w:w="575" w:type="pct"/>
            <w:vAlign w:val="center"/>
          </w:tcPr>
          <w:p w14:paraId="68725EE1" w14:textId="77777777" w:rsidR="00225B7B" w:rsidRPr="00AC7B4A" w:rsidRDefault="00225B7B" w:rsidP="00AC7B4A">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42</w:t>
            </w:r>
          </w:p>
        </w:tc>
        <w:tc>
          <w:tcPr>
            <w:tcW w:w="1609" w:type="pct"/>
            <w:vAlign w:val="center"/>
          </w:tcPr>
          <w:p w14:paraId="06AEC9B7" w14:textId="77777777" w:rsidR="00225B7B" w:rsidRPr="00AC7B4A" w:rsidRDefault="00225B7B" w:rsidP="00AC7B4A">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7B4A">
              <w:rPr>
                <w:rFonts w:ascii="Times New Roman" w:hAnsi="Times New Roman"/>
                <w:sz w:val="20"/>
                <w:szCs w:val="20"/>
              </w:rPr>
              <w:t>11</w:t>
            </w:r>
          </w:p>
        </w:tc>
      </w:tr>
    </w:tbl>
    <w:p w14:paraId="467791F9" w14:textId="2E29E098" w:rsidR="00225B7B" w:rsidRDefault="00225B7B" w:rsidP="00AC7B4A">
      <w:pPr>
        <w:pStyle w:val="Heading3-Flywheel"/>
        <w:ind w:firstLine="284"/>
        <w:jc w:val="both"/>
        <w:rPr>
          <w:i w:val="0"/>
          <w:iCs w:val="0"/>
        </w:rPr>
      </w:pPr>
      <w:r w:rsidRPr="00225B7B">
        <w:rPr>
          <w:i w:val="0"/>
          <w:iCs w:val="0"/>
        </w:rPr>
        <w:t xml:space="preserve">Setalah itu dilakukan pengambilan data denyut nadi dengan cara manual yaitu menggunakan stopwatch smartphone dengan metode 10 denyut nadi. Berikut rekapitulasi dari data denyut nadi istirahat (DNI) </w:t>
      </w:r>
      <w:r w:rsidR="00AC7B4A">
        <w:rPr>
          <w:i w:val="0"/>
          <w:iCs w:val="0"/>
        </w:rPr>
        <w:t>T</w:t>
      </w:r>
      <w:r w:rsidRPr="00225B7B">
        <w:rPr>
          <w:i w:val="0"/>
          <w:iCs w:val="0"/>
        </w:rPr>
        <w:t>abel 4.</w:t>
      </w:r>
    </w:p>
    <w:p w14:paraId="054A2B44" w14:textId="743D0A29" w:rsidR="007C30BF" w:rsidRPr="007C30BF" w:rsidRDefault="007C30BF" w:rsidP="007C30BF">
      <w:pPr>
        <w:pStyle w:val="Heading3-Flywheel"/>
        <w:ind w:firstLine="284"/>
        <w:jc w:val="center"/>
        <w:rPr>
          <w:i w:val="0"/>
          <w:iCs w:val="0"/>
        </w:rPr>
      </w:pPr>
      <w:r>
        <w:rPr>
          <w:b/>
          <w:bCs/>
          <w:i w:val="0"/>
          <w:iCs w:val="0"/>
        </w:rPr>
        <w:t xml:space="preserve">Tabel 4. </w:t>
      </w:r>
      <w:r>
        <w:rPr>
          <w:i w:val="0"/>
          <w:iCs w:val="0"/>
        </w:rPr>
        <w:t>Rekapitulasi Data Denyut Nadi Istirahat (DNI)</w:t>
      </w:r>
    </w:p>
    <w:tbl>
      <w:tblPr>
        <w:tblStyle w:val="TableGrid"/>
        <w:tblpPr w:leftFromText="180" w:rightFromText="180" w:vertAnchor="text" w:horzAnchor="page" w:tblpXSpec="center" w:tblpY="216"/>
        <w:tblW w:w="487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839"/>
        <w:gridCol w:w="844"/>
        <w:gridCol w:w="837"/>
        <w:gridCol w:w="837"/>
        <w:gridCol w:w="837"/>
        <w:gridCol w:w="859"/>
        <w:gridCol w:w="1216"/>
        <w:gridCol w:w="1149"/>
      </w:tblGrid>
      <w:tr w:rsidR="007C30BF" w:rsidRPr="00AC7B4A" w14:paraId="67DBCAA3" w14:textId="77777777" w:rsidTr="00AC7B4A">
        <w:trPr>
          <w:trHeight w:val="374"/>
        </w:trPr>
        <w:tc>
          <w:tcPr>
            <w:tcW w:w="675" w:type="pct"/>
            <w:vMerge w:val="restart"/>
            <w:tcBorders>
              <w:top w:val="single" w:sz="4" w:space="0" w:color="auto"/>
            </w:tcBorders>
            <w:vAlign w:val="center"/>
          </w:tcPr>
          <w:p w14:paraId="05A71110" w14:textId="77777777" w:rsidR="007C30BF" w:rsidRPr="00AC7B4A" w:rsidRDefault="007C30BF" w:rsidP="00AC7B4A">
            <w:pPr>
              <w:pStyle w:val="ListParagraph"/>
              <w:spacing w:line="360" w:lineRule="auto"/>
              <w:ind w:left="0"/>
              <w:jc w:val="center"/>
              <w:rPr>
                <w:rFonts w:ascii="Times New Roman" w:hAnsi="Times New Roman"/>
                <w:b/>
                <w:bCs/>
                <w:sz w:val="20"/>
                <w:szCs w:val="20"/>
              </w:rPr>
            </w:pPr>
            <w:r w:rsidRPr="00AC7B4A">
              <w:rPr>
                <w:rFonts w:ascii="Times New Roman" w:hAnsi="Times New Roman"/>
                <w:b/>
                <w:bCs/>
                <w:sz w:val="20"/>
                <w:szCs w:val="20"/>
              </w:rPr>
              <w:t>Operator</w:t>
            </w:r>
          </w:p>
        </w:tc>
        <w:tc>
          <w:tcPr>
            <w:tcW w:w="2946" w:type="pct"/>
            <w:gridSpan w:val="6"/>
            <w:tcBorders>
              <w:top w:val="single" w:sz="4" w:space="0" w:color="auto"/>
            </w:tcBorders>
            <w:vAlign w:val="center"/>
          </w:tcPr>
          <w:p w14:paraId="75464623" w14:textId="77777777" w:rsidR="007C30BF" w:rsidRPr="00AC7B4A" w:rsidRDefault="007C30BF" w:rsidP="00AC7B4A">
            <w:pPr>
              <w:pStyle w:val="ListParagraph"/>
              <w:spacing w:line="360" w:lineRule="auto"/>
              <w:ind w:left="0"/>
              <w:jc w:val="center"/>
              <w:rPr>
                <w:rFonts w:ascii="Times New Roman" w:hAnsi="Times New Roman"/>
                <w:b/>
                <w:bCs/>
                <w:sz w:val="20"/>
                <w:szCs w:val="20"/>
              </w:rPr>
            </w:pPr>
            <w:r w:rsidRPr="00AC7B4A">
              <w:rPr>
                <w:rFonts w:ascii="Times New Roman" w:hAnsi="Times New Roman"/>
                <w:b/>
                <w:bCs/>
                <w:sz w:val="20"/>
                <w:szCs w:val="20"/>
              </w:rPr>
              <w:t>Data DNI</w:t>
            </w:r>
          </w:p>
        </w:tc>
        <w:tc>
          <w:tcPr>
            <w:tcW w:w="709" w:type="pct"/>
            <w:vMerge w:val="restart"/>
            <w:tcBorders>
              <w:top w:val="single" w:sz="4" w:space="0" w:color="auto"/>
            </w:tcBorders>
            <w:vAlign w:val="center"/>
          </w:tcPr>
          <w:p w14:paraId="23FD96D1" w14:textId="77777777" w:rsidR="007C30BF" w:rsidRPr="00AC7B4A" w:rsidRDefault="007C30BF" w:rsidP="00AC7B4A">
            <w:pPr>
              <w:pStyle w:val="ListParagraph"/>
              <w:spacing w:line="360" w:lineRule="auto"/>
              <w:ind w:left="0"/>
              <w:jc w:val="center"/>
              <w:rPr>
                <w:rFonts w:ascii="Times New Roman" w:hAnsi="Times New Roman"/>
                <w:b/>
                <w:bCs/>
                <w:sz w:val="20"/>
                <w:szCs w:val="20"/>
              </w:rPr>
            </w:pPr>
            <w:r w:rsidRPr="00AC7B4A">
              <w:rPr>
                <w:rFonts w:ascii="Times New Roman" w:hAnsi="Times New Roman"/>
                <w:b/>
                <w:bCs/>
                <w:sz w:val="20"/>
                <w:szCs w:val="20"/>
              </w:rPr>
              <w:t>Rata-rata</w:t>
            </w:r>
          </w:p>
        </w:tc>
        <w:tc>
          <w:tcPr>
            <w:tcW w:w="670" w:type="pct"/>
            <w:vMerge w:val="restart"/>
            <w:tcBorders>
              <w:top w:val="single" w:sz="4" w:space="0" w:color="auto"/>
            </w:tcBorders>
            <w:vAlign w:val="center"/>
          </w:tcPr>
          <w:p w14:paraId="528F8B31" w14:textId="77777777" w:rsidR="007C30BF" w:rsidRPr="00AC7B4A" w:rsidRDefault="007C30BF" w:rsidP="00AC7B4A">
            <w:pPr>
              <w:pStyle w:val="ListParagraph"/>
              <w:spacing w:line="360" w:lineRule="auto"/>
              <w:ind w:left="0"/>
              <w:jc w:val="center"/>
              <w:rPr>
                <w:rFonts w:ascii="Times New Roman" w:hAnsi="Times New Roman"/>
                <w:b/>
                <w:bCs/>
                <w:sz w:val="20"/>
                <w:szCs w:val="20"/>
              </w:rPr>
            </w:pPr>
            <w:r w:rsidRPr="00AC7B4A">
              <w:rPr>
                <w:rFonts w:ascii="Times New Roman" w:hAnsi="Times New Roman"/>
                <w:b/>
                <w:bCs/>
                <w:sz w:val="20"/>
                <w:szCs w:val="20"/>
              </w:rPr>
              <w:t>DNI</w:t>
            </w:r>
          </w:p>
        </w:tc>
      </w:tr>
      <w:tr w:rsidR="00AC7B4A" w:rsidRPr="00AC7B4A" w14:paraId="3E69CEFA" w14:textId="77777777" w:rsidTr="00AC7B4A">
        <w:trPr>
          <w:trHeight w:val="374"/>
        </w:trPr>
        <w:tc>
          <w:tcPr>
            <w:tcW w:w="675" w:type="pct"/>
            <w:vMerge/>
            <w:vAlign w:val="center"/>
          </w:tcPr>
          <w:p w14:paraId="75F9C85F" w14:textId="77777777" w:rsidR="007C30BF" w:rsidRPr="00AC7B4A" w:rsidRDefault="007C30BF" w:rsidP="00AC7B4A">
            <w:pPr>
              <w:pStyle w:val="ListParagraph"/>
              <w:spacing w:line="360" w:lineRule="auto"/>
              <w:ind w:left="0"/>
              <w:jc w:val="center"/>
              <w:rPr>
                <w:rFonts w:ascii="Times New Roman" w:hAnsi="Times New Roman"/>
                <w:sz w:val="20"/>
                <w:szCs w:val="20"/>
              </w:rPr>
            </w:pPr>
          </w:p>
        </w:tc>
        <w:tc>
          <w:tcPr>
            <w:tcW w:w="489" w:type="pct"/>
            <w:vAlign w:val="center"/>
          </w:tcPr>
          <w:p w14:paraId="0A88D9B4" w14:textId="77777777" w:rsidR="007C30BF" w:rsidRPr="00AC7B4A" w:rsidRDefault="007C30BF" w:rsidP="00AC7B4A">
            <w:pPr>
              <w:pStyle w:val="ListParagraph"/>
              <w:spacing w:line="360" w:lineRule="auto"/>
              <w:ind w:left="0"/>
              <w:jc w:val="center"/>
              <w:rPr>
                <w:rFonts w:ascii="Times New Roman" w:hAnsi="Times New Roman"/>
                <w:b/>
                <w:bCs/>
                <w:sz w:val="20"/>
                <w:szCs w:val="20"/>
              </w:rPr>
            </w:pPr>
            <w:r w:rsidRPr="00AC7B4A">
              <w:rPr>
                <w:rFonts w:ascii="Times New Roman" w:hAnsi="Times New Roman"/>
                <w:b/>
                <w:bCs/>
                <w:sz w:val="20"/>
                <w:szCs w:val="20"/>
              </w:rPr>
              <w:t>1</w:t>
            </w:r>
          </w:p>
        </w:tc>
        <w:tc>
          <w:tcPr>
            <w:tcW w:w="492" w:type="pct"/>
            <w:vAlign w:val="center"/>
          </w:tcPr>
          <w:p w14:paraId="3F14852A" w14:textId="77777777" w:rsidR="007C30BF" w:rsidRPr="00AC7B4A" w:rsidRDefault="007C30BF" w:rsidP="00AC7B4A">
            <w:pPr>
              <w:pStyle w:val="ListParagraph"/>
              <w:spacing w:line="360" w:lineRule="auto"/>
              <w:ind w:left="0"/>
              <w:jc w:val="center"/>
              <w:rPr>
                <w:rFonts w:ascii="Times New Roman" w:hAnsi="Times New Roman"/>
                <w:b/>
                <w:bCs/>
                <w:sz w:val="20"/>
                <w:szCs w:val="20"/>
              </w:rPr>
            </w:pPr>
            <w:r w:rsidRPr="00AC7B4A">
              <w:rPr>
                <w:rFonts w:ascii="Times New Roman" w:hAnsi="Times New Roman"/>
                <w:b/>
                <w:bCs/>
                <w:sz w:val="20"/>
                <w:szCs w:val="20"/>
              </w:rPr>
              <w:t>2</w:t>
            </w:r>
          </w:p>
        </w:tc>
        <w:tc>
          <w:tcPr>
            <w:tcW w:w="488" w:type="pct"/>
            <w:vAlign w:val="center"/>
          </w:tcPr>
          <w:p w14:paraId="11456DA2" w14:textId="77777777" w:rsidR="007C30BF" w:rsidRPr="00AC7B4A" w:rsidRDefault="007C30BF" w:rsidP="00AC7B4A">
            <w:pPr>
              <w:pStyle w:val="ListParagraph"/>
              <w:spacing w:line="360" w:lineRule="auto"/>
              <w:ind w:left="0"/>
              <w:jc w:val="center"/>
              <w:rPr>
                <w:rFonts w:ascii="Times New Roman" w:hAnsi="Times New Roman"/>
                <w:b/>
                <w:bCs/>
                <w:sz w:val="20"/>
                <w:szCs w:val="20"/>
              </w:rPr>
            </w:pPr>
            <w:r w:rsidRPr="00AC7B4A">
              <w:rPr>
                <w:rFonts w:ascii="Times New Roman" w:hAnsi="Times New Roman"/>
                <w:b/>
                <w:bCs/>
                <w:sz w:val="20"/>
                <w:szCs w:val="20"/>
              </w:rPr>
              <w:t>3</w:t>
            </w:r>
          </w:p>
        </w:tc>
        <w:tc>
          <w:tcPr>
            <w:tcW w:w="488" w:type="pct"/>
            <w:vAlign w:val="center"/>
          </w:tcPr>
          <w:p w14:paraId="2F8B9D5E" w14:textId="77777777" w:rsidR="007C30BF" w:rsidRPr="00AC7B4A" w:rsidRDefault="007C30BF" w:rsidP="00AC7B4A">
            <w:pPr>
              <w:pStyle w:val="ListParagraph"/>
              <w:spacing w:line="360" w:lineRule="auto"/>
              <w:ind w:left="0"/>
              <w:jc w:val="center"/>
              <w:rPr>
                <w:rFonts w:ascii="Times New Roman" w:hAnsi="Times New Roman"/>
                <w:b/>
                <w:bCs/>
                <w:sz w:val="20"/>
                <w:szCs w:val="20"/>
              </w:rPr>
            </w:pPr>
            <w:r w:rsidRPr="00AC7B4A">
              <w:rPr>
                <w:rFonts w:ascii="Times New Roman" w:hAnsi="Times New Roman"/>
                <w:b/>
                <w:bCs/>
                <w:sz w:val="20"/>
                <w:szCs w:val="20"/>
              </w:rPr>
              <w:t>4</w:t>
            </w:r>
          </w:p>
        </w:tc>
        <w:tc>
          <w:tcPr>
            <w:tcW w:w="488" w:type="pct"/>
            <w:vAlign w:val="center"/>
          </w:tcPr>
          <w:p w14:paraId="1A20FDDC" w14:textId="77777777" w:rsidR="007C30BF" w:rsidRPr="00AC7B4A" w:rsidRDefault="007C30BF" w:rsidP="00AC7B4A">
            <w:pPr>
              <w:pStyle w:val="ListParagraph"/>
              <w:spacing w:line="360" w:lineRule="auto"/>
              <w:ind w:left="0"/>
              <w:jc w:val="center"/>
              <w:rPr>
                <w:rFonts w:ascii="Times New Roman" w:hAnsi="Times New Roman"/>
                <w:b/>
                <w:bCs/>
                <w:sz w:val="20"/>
                <w:szCs w:val="20"/>
              </w:rPr>
            </w:pPr>
            <w:r w:rsidRPr="00AC7B4A">
              <w:rPr>
                <w:rFonts w:ascii="Times New Roman" w:hAnsi="Times New Roman"/>
                <w:b/>
                <w:bCs/>
                <w:sz w:val="20"/>
                <w:szCs w:val="20"/>
              </w:rPr>
              <w:t>5</w:t>
            </w:r>
          </w:p>
        </w:tc>
        <w:tc>
          <w:tcPr>
            <w:tcW w:w="498" w:type="pct"/>
            <w:vAlign w:val="center"/>
          </w:tcPr>
          <w:p w14:paraId="7EB7AB2C" w14:textId="77777777" w:rsidR="007C30BF" w:rsidRPr="00AC7B4A" w:rsidRDefault="007C30BF" w:rsidP="00AC7B4A">
            <w:pPr>
              <w:pStyle w:val="ListParagraph"/>
              <w:spacing w:line="360" w:lineRule="auto"/>
              <w:ind w:left="0"/>
              <w:jc w:val="center"/>
              <w:rPr>
                <w:rFonts w:ascii="Times New Roman" w:hAnsi="Times New Roman"/>
                <w:b/>
                <w:bCs/>
                <w:sz w:val="20"/>
                <w:szCs w:val="20"/>
              </w:rPr>
            </w:pPr>
            <w:r w:rsidRPr="00AC7B4A">
              <w:rPr>
                <w:rFonts w:ascii="Times New Roman" w:hAnsi="Times New Roman"/>
                <w:b/>
                <w:bCs/>
                <w:sz w:val="20"/>
                <w:szCs w:val="20"/>
              </w:rPr>
              <w:t>6</w:t>
            </w:r>
          </w:p>
        </w:tc>
        <w:tc>
          <w:tcPr>
            <w:tcW w:w="709" w:type="pct"/>
            <w:vMerge/>
            <w:vAlign w:val="center"/>
          </w:tcPr>
          <w:p w14:paraId="672EB769" w14:textId="77777777" w:rsidR="007C30BF" w:rsidRPr="00AC7B4A" w:rsidRDefault="007C30BF" w:rsidP="00AC7B4A">
            <w:pPr>
              <w:pStyle w:val="ListParagraph"/>
              <w:spacing w:line="360" w:lineRule="auto"/>
              <w:ind w:left="0"/>
              <w:jc w:val="center"/>
              <w:rPr>
                <w:rFonts w:ascii="Times New Roman" w:hAnsi="Times New Roman"/>
                <w:sz w:val="20"/>
                <w:szCs w:val="20"/>
              </w:rPr>
            </w:pPr>
          </w:p>
        </w:tc>
        <w:tc>
          <w:tcPr>
            <w:tcW w:w="670" w:type="pct"/>
            <w:vMerge/>
            <w:vAlign w:val="center"/>
          </w:tcPr>
          <w:p w14:paraId="063F1DE0" w14:textId="77777777" w:rsidR="007C30BF" w:rsidRPr="00AC7B4A" w:rsidRDefault="007C30BF" w:rsidP="00AC7B4A">
            <w:pPr>
              <w:pStyle w:val="ListParagraph"/>
              <w:spacing w:line="360" w:lineRule="auto"/>
              <w:ind w:left="0"/>
              <w:jc w:val="center"/>
              <w:rPr>
                <w:rFonts w:ascii="Times New Roman" w:hAnsi="Times New Roman"/>
                <w:sz w:val="20"/>
                <w:szCs w:val="20"/>
              </w:rPr>
            </w:pPr>
          </w:p>
        </w:tc>
      </w:tr>
      <w:tr w:rsidR="00AC7B4A" w:rsidRPr="00AC7B4A" w14:paraId="3FE0DE58" w14:textId="77777777" w:rsidTr="00AC7B4A">
        <w:trPr>
          <w:trHeight w:val="383"/>
        </w:trPr>
        <w:tc>
          <w:tcPr>
            <w:tcW w:w="675" w:type="pct"/>
            <w:vMerge w:val="restart"/>
            <w:vAlign w:val="center"/>
          </w:tcPr>
          <w:p w14:paraId="7C3613ED"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Suroto</w:t>
            </w:r>
          </w:p>
        </w:tc>
        <w:tc>
          <w:tcPr>
            <w:tcW w:w="489" w:type="pct"/>
            <w:vAlign w:val="center"/>
          </w:tcPr>
          <w:p w14:paraId="41A75366"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61.41</w:t>
            </w:r>
          </w:p>
        </w:tc>
        <w:tc>
          <w:tcPr>
            <w:tcW w:w="492" w:type="pct"/>
            <w:vAlign w:val="center"/>
          </w:tcPr>
          <w:p w14:paraId="4B3743E6"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63.69</w:t>
            </w:r>
          </w:p>
        </w:tc>
        <w:tc>
          <w:tcPr>
            <w:tcW w:w="488" w:type="pct"/>
            <w:vAlign w:val="center"/>
          </w:tcPr>
          <w:p w14:paraId="2234B236"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65.93</w:t>
            </w:r>
          </w:p>
        </w:tc>
        <w:tc>
          <w:tcPr>
            <w:tcW w:w="488" w:type="pct"/>
            <w:vAlign w:val="center"/>
          </w:tcPr>
          <w:p w14:paraId="5AA58B6C"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65.50</w:t>
            </w:r>
          </w:p>
        </w:tc>
        <w:tc>
          <w:tcPr>
            <w:tcW w:w="488" w:type="pct"/>
            <w:vAlign w:val="center"/>
          </w:tcPr>
          <w:p w14:paraId="1BE284DB"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67.41</w:t>
            </w:r>
          </w:p>
        </w:tc>
        <w:tc>
          <w:tcPr>
            <w:tcW w:w="498" w:type="pct"/>
            <w:vAlign w:val="center"/>
          </w:tcPr>
          <w:p w14:paraId="5C0F7822"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65.93</w:t>
            </w:r>
          </w:p>
        </w:tc>
        <w:tc>
          <w:tcPr>
            <w:tcW w:w="709" w:type="pct"/>
            <w:vAlign w:val="center"/>
          </w:tcPr>
          <w:p w14:paraId="5880A17E"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64.97833</w:t>
            </w:r>
          </w:p>
        </w:tc>
        <w:tc>
          <w:tcPr>
            <w:tcW w:w="670" w:type="pct"/>
            <w:vMerge w:val="restart"/>
            <w:vAlign w:val="center"/>
          </w:tcPr>
          <w:p w14:paraId="59C04340"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65.6066</w:t>
            </w:r>
          </w:p>
        </w:tc>
      </w:tr>
      <w:tr w:rsidR="00AC7B4A" w:rsidRPr="00AC7B4A" w14:paraId="26FD7419" w14:textId="77777777" w:rsidTr="00AC7B4A">
        <w:trPr>
          <w:trHeight w:val="374"/>
        </w:trPr>
        <w:tc>
          <w:tcPr>
            <w:tcW w:w="675" w:type="pct"/>
            <w:vMerge/>
            <w:vAlign w:val="center"/>
          </w:tcPr>
          <w:p w14:paraId="30BEA59E" w14:textId="77777777" w:rsidR="007C30BF" w:rsidRPr="00AC7B4A" w:rsidRDefault="007C30BF" w:rsidP="00AC7B4A">
            <w:pPr>
              <w:pStyle w:val="ListParagraph"/>
              <w:spacing w:line="360" w:lineRule="auto"/>
              <w:ind w:left="0"/>
              <w:jc w:val="center"/>
              <w:rPr>
                <w:rFonts w:ascii="Times New Roman" w:hAnsi="Times New Roman"/>
                <w:sz w:val="20"/>
                <w:szCs w:val="20"/>
              </w:rPr>
            </w:pPr>
          </w:p>
        </w:tc>
        <w:tc>
          <w:tcPr>
            <w:tcW w:w="489" w:type="pct"/>
            <w:vAlign w:val="center"/>
          </w:tcPr>
          <w:p w14:paraId="1CE47B76"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67.26</w:t>
            </w:r>
          </w:p>
        </w:tc>
        <w:tc>
          <w:tcPr>
            <w:tcW w:w="492" w:type="pct"/>
            <w:vAlign w:val="center"/>
          </w:tcPr>
          <w:p w14:paraId="04612846"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63.36</w:t>
            </w:r>
          </w:p>
        </w:tc>
        <w:tc>
          <w:tcPr>
            <w:tcW w:w="488" w:type="pct"/>
            <w:vAlign w:val="center"/>
          </w:tcPr>
          <w:p w14:paraId="1E52C712"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67.03</w:t>
            </w:r>
          </w:p>
        </w:tc>
        <w:tc>
          <w:tcPr>
            <w:tcW w:w="488" w:type="pct"/>
            <w:vAlign w:val="center"/>
          </w:tcPr>
          <w:p w14:paraId="68ABB582"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67.18</w:t>
            </w:r>
          </w:p>
        </w:tc>
        <w:tc>
          <w:tcPr>
            <w:tcW w:w="488" w:type="pct"/>
            <w:vAlign w:val="center"/>
          </w:tcPr>
          <w:p w14:paraId="1E5F305E"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66.29</w:t>
            </w:r>
          </w:p>
        </w:tc>
        <w:tc>
          <w:tcPr>
            <w:tcW w:w="498" w:type="pct"/>
            <w:vAlign w:val="center"/>
          </w:tcPr>
          <w:p w14:paraId="44CF4E74"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66.29</w:t>
            </w:r>
          </w:p>
        </w:tc>
        <w:tc>
          <w:tcPr>
            <w:tcW w:w="709" w:type="pct"/>
            <w:vAlign w:val="center"/>
          </w:tcPr>
          <w:p w14:paraId="60019CD8"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66.235</w:t>
            </w:r>
          </w:p>
        </w:tc>
        <w:tc>
          <w:tcPr>
            <w:tcW w:w="670" w:type="pct"/>
            <w:vMerge/>
            <w:vAlign w:val="center"/>
          </w:tcPr>
          <w:p w14:paraId="38EAE91B" w14:textId="77777777" w:rsidR="007C30BF" w:rsidRPr="00AC7B4A" w:rsidRDefault="007C30BF" w:rsidP="00AC7B4A">
            <w:pPr>
              <w:pStyle w:val="ListParagraph"/>
              <w:spacing w:line="360" w:lineRule="auto"/>
              <w:ind w:left="0"/>
              <w:jc w:val="center"/>
              <w:rPr>
                <w:rFonts w:ascii="Times New Roman" w:hAnsi="Times New Roman"/>
                <w:sz w:val="20"/>
                <w:szCs w:val="20"/>
              </w:rPr>
            </w:pPr>
          </w:p>
        </w:tc>
      </w:tr>
      <w:tr w:rsidR="00AC7B4A" w:rsidRPr="00AC7B4A" w14:paraId="6A72D3D0" w14:textId="77777777" w:rsidTr="00AC7B4A">
        <w:trPr>
          <w:trHeight w:val="374"/>
        </w:trPr>
        <w:tc>
          <w:tcPr>
            <w:tcW w:w="675" w:type="pct"/>
            <w:vMerge w:val="restart"/>
            <w:vAlign w:val="center"/>
          </w:tcPr>
          <w:p w14:paraId="645B9AE7" w14:textId="10CDF92A"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 xml:space="preserve">Halim </w:t>
            </w:r>
            <w:r w:rsidR="00AC7B4A" w:rsidRPr="00AC7B4A">
              <w:rPr>
                <w:rFonts w:ascii="Times New Roman" w:hAnsi="Times New Roman"/>
                <w:sz w:val="20"/>
                <w:szCs w:val="20"/>
              </w:rPr>
              <w:t>B</w:t>
            </w:r>
            <w:r w:rsidRPr="00AC7B4A">
              <w:rPr>
                <w:rFonts w:ascii="Times New Roman" w:hAnsi="Times New Roman"/>
                <w:sz w:val="20"/>
                <w:szCs w:val="20"/>
              </w:rPr>
              <w:t>ako</w:t>
            </w:r>
          </w:p>
        </w:tc>
        <w:tc>
          <w:tcPr>
            <w:tcW w:w="489" w:type="pct"/>
            <w:vAlign w:val="center"/>
          </w:tcPr>
          <w:p w14:paraId="2952761F"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66.44</w:t>
            </w:r>
          </w:p>
        </w:tc>
        <w:tc>
          <w:tcPr>
            <w:tcW w:w="492" w:type="pct"/>
            <w:vAlign w:val="center"/>
          </w:tcPr>
          <w:p w14:paraId="5B8A53CF"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72.28</w:t>
            </w:r>
          </w:p>
        </w:tc>
        <w:tc>
          <w:tcPr>
            <w:tcW w:w="488" w:type="pct"/>
            <w:vAlign w:val="center"/>
          </w:tcPr>
          <w:p w14:paraId="64BE1027"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68.10</w:t>
            </w:r>
          </w:p>
        </w:tc>
        <w:tc>
          <w:tcPr>
            <w:tcW w:w="488" w:type="pct"/>
            <w:vAlign w:val="center"/>
          </w:tcPr>
          <w:p w14:paraId="6A7E8DD8"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71.17</w:t>
            </w:r>
          </w:p>
        </w:tc>
        <w:tc>
          <w:tcPr>
            <w:tcW w:w="488" w:type="pct"/>
            <w:vAlign w:val="center"/>
          </w:tcPr>
          <w:p w14:paraId="141483F8"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68.96</w:t>
            </w:r>
          </w:p>
        </w:tc>
        <w:tc>
          <w:tcPr>
            <w:tcW w:w="498" w:type="pct"/>
            <w:vAlign w:val="center"/>
          </w:tcPr>
          <w:p w14:paraId="7217752B"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67.26</w:t>
            </w:r>
          </w:p>
        </w:tc>
        <w:tc>
          <w:tcPr>
            <w:tcW w:w="709" w:type="pct"/>
            <w:vAlign w:val="center"/>
          </w:tcPr>
          <w:p w14:paraId="08F6D5AE"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69.035</w:t>
            </w:r>
          </w:p>
        </w:tc>
        <w:tc>
          <w:tcPr>
            <w:tcW w:w="670" w:type="pct"/>
            <w:vMerge w:val="restart"/>
            <w:vAlign w:val="center"/>
          </w:tcPr>
          <w:p w14:paraId="00702CC9"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70.1675</w:t>
            </w:r>
          </w:p>
        </w:tc>
      </w:tr>
      <w:tr w:rsidR="00AC7B4A" w:rsidRPr="00AC7B4A" w14:paraId="3CB612F3" w14:textId="77777777" w:rsidTr="00AC7B4A">
        <w:trPr>
          <w:trHeight w:val="374"/>
        </w:trPr>
        <w:tc>
          <w:tcPr>
            <w:tcW w:w="675" w:type="pct"/>
            <w:vMerge/>
            <w:vAlign w:val="center"/>
          </w:tcPr>
          <w:p w14:paraId="5234C6A0" w14:textId="77777777" w:rsidR="007C30BF" w:rsidRPr="00AC7B4A" w:rsidRDefault="007C30BF" w:rsidP="00AC7B4A">
            <w:pPr>
              <w:pStyle w:val="ListParagraph"/>
              <w:spacing w:line="360" w:lineRule="auto"/>
              <w:ind w:left="0"/>
              <w:jc w:val="center"/>
              <w:rPr>
                <w:rFonts w:ascii="Times New Roman" w:hAnsi="Times New Roman"/>
                <w:sz w:val="20"/>
                <w:szCs w:val="20"/>
              </w:rPr>
            </w:pPr>
          </w:p>
        </w:tc>
        <w:tc>
          <w:tcPr>
            <w:tcW w:w="489" w:type="pct"/>
            <w:vAlign w:val="center"/>
          </w:tcPr>
          <w:p w14:paraId="4DB4DB4A"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68.18</w:t>
            </w:r>
          </w:p>
        </w:tc>
        <w:tc>
          <w:tcPr>
            <w:tcW w:w="492" w:type="pct"/>
            <w:vAlign w:val="center"/>
          </w:tcPr>
          <w:p w14:paraId="2E4D86B1"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70.58</w:t>
            </w:r>
          </w:p>
        </w:tc>
        <w:tc>
          <w:tcPr>
            <w:tcW w:w="488" w:type="pct"/>
            <w:vAlign w:val="center"/>
          </w:tcPr>
          <w:p w14:paraId="6F3501D9"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72.28</w:t>
            </w:r>
          </w:p>
        </w:tc>
        <w:tc>
          <w:tcPr>
            <w:tcW w:w="488" w:type="pct"/>
            <w:vAlign w:val="center"/>
          </w:tcPr>
          <w:p w14:paraId="5F94E1F5"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70.50</w:t>
            </w:r>
          </w:p>
        </w:tc>
        <w:tc>
          <w:tcPr>
            <w:tcW w:w="488" w:type="pct"/>
            <w:vAlign w:val="center"/>
          </w:tcPr>
          <w:p w14:paraId="6DAD6538"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72.28</w:t>
            </w:r>
          </w:p>
        </w:tc>
        <w:tc>
          <w:tcPr>
            <w:tcW w:w="498" w:type="pct"/>
            <w:vAlign w:val="center"/>
          </w:tcPr>
          <w:p w14:paraId="301100CB"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73.98</w:t>
            </w:r>
          </w:p>
        </w:tc>
        <w:tc>
          <w:tcPr>
            <w:tcW w:w="709" w:type="pct"/>
            <w:vAlign w:val="center"/>
          </w:tcPr>
          <w:p w14:paraId="17583182"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71.3</w:t>
            </w:r>
          </w:p>
        </w:tc>
        <w:tc>
          <w:tcPr>
            <w:tcW w:w="670" w:type="pct"/>
            <w:vMerge/>
            <w:vAlign w:val="center"/>
          </w:tcPr>
          <w:p w14:paraId="2D6FFFD3" w14:textId="77777777" w:rsidR="007C30BF" w:rsidRPr="00AC7B4A" w:rsidRDefault="007C30BF" w:rsidP="00AC7B4A">
            <w:pPr>
              <w:pStyle w:val="ListParagraph"/>
              <w:spacing w:line="360" w:lineRule="auto"/>
              <w:ind w:left="0"/>
              <w:jc w:val="center"/>
              <w:rPr>
                <w:rFonts w:ascii="Times New Roman" w:hAnsi="Times New Roman"/>
                <w:sz w:val="20"/>
                <w:szCs w:val="20"/>
              </w:rPr>
            </w:pPr>
          </w:p>
        </w:tc>
      </w:tr>
      <w:tr w:rsidR="00AC7B4A" w:rsidRPr="00AC7B4A" w14:paraId="7641E1BA" w14:textId="77777777" w:rsidTr="00AC7B4A">
        <w:trPr>
          <w:trHeight w:val="374"/>
        </w:trPr>
        <w:tc>
          <w:tcPr>
            <w:tcW w:w="675" w:type="pct"/>
            <w:vMerge w:val="restart"/>
            <w:vAlign w:val="center"/>
          </w:tcPr>
          <w:p w14:paraId="3001D131"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Wito</w:t>
            </w:r>
          </w:p>
        </w:tc>
        <w:tc>
          <w:tcPr>
            <w:tcW w:w="489" w:type="pct"/>
            <w:vAlign w:val="center"/>
          </w:tcPr>
          <w:p w14:paraId="50C30144"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65.43</w:t>
            </w:r>
          </w:p>
        </w:tc>
        <w:tc>
          <w:tcPr>
            <w:tcW w:w="492" w:type="pct"/>
            <w:vAlign w:val="center"/>
          </w:tcPr>
          <w:p w14:paraId="64147DF2"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73.26</w:t>
            </w:r>
          </w:p>
        </w:tc>
        <w:tc>
          <w:tcPr>
            <w:tcW w:w="488" w:type="pct"/>
            <w:vAlign w:val="center"/>
          </w:tcPr>
          <w:p w14:paraId="01308A81"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71.85</w:t>
            </w:r>
          </w:p>
        </w:tc>
        <w:tc>
          <w:tcPr>
            <w:tcW w:w="488" w:type="pct"/>
            <w:vAlign w:val="center"/>
          </w:tcPr>
          <w:p w14:paraId="3E3E2552"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7556</w:t>
            </w:r>
          </w:p>
        </w:tc>
        <w:tc>
          <w:tcPr>
            <w:tcW w:w="488" w:type="pct"/>
            <w:vAlign w:val="center"/>
          </w:tcPr>
          <w:p w14:paraId="712A85F1"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74.07</w:t>
            </w:r>
          </w:p>
        </w:tc>
        <w:tc>
          <w:tcPr>
            <w:tcW w:w="498" w:type="pct"/>
            <w:vAlign w:val="center"/>
          </w:tcPr>
          <w:p w14:paraId="07615AFA"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69.04</w:t>
            </w:r>
          </w:p>
        </w:tc>
        <w:tc>
          <w:tcPr>
            <w:tcW w:w="709" w:type="pct"/>
            <w:vAlign w:val="center"/>
          </w:tcPr>
          <w:p w14:paraId="3CEBD601"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71.535</w:t>
            </w:r>
          </w:p>
        </w:tc>
        <w:tc>
          <w:tcPr>
            <w:tcW w:w="670" w:type="pct"/>
            <w:vMerge w:val="restart"/>
            <w:vAlign w:val="center"/>
          </w:tcPr>
          <w:p w14:paraId="3E7DAC25"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70.5566</w:t>
            </w:r>
          </w:p>
        </w:tc>
      </w:tr>
      <w:tr w:rsidR="00AC7B4A" w:rsidRPr="00AC7B4A" w14:paraId="0C741F68" w14:textId="77777777" w:rsidTr="00AC7B4A">
        <w:trPr>
          <w:trHeight w:val="374"/>
        </w:trPr>
        <w:tc>
          <w:tcPr>
            <w:tcW w:w="675" w:type="pct"/>
            <w:vMerge/>
            <w:vAlign w:val="center"/>
          </w:tcPr>
          <w:p w14:paraId="587D980D" w14:textId="77777777" w:rsidR="007C30BF" w:rsidRPr="00AC7B4A" w:rsidRDefault="007C30BF" w:rsidP="00AC7B4A">
            <w:pPr>
              <w:pStyle w:val="ListParagraph"/>
              <w:spacing w:line="360" w:lineRule="auto"/>
              <w:ind w:left="0"/>
              <w:jc w:val="center"/>
              <w:rPr>
                <w:rFonts w:ascii="Times New Roman" w:hAnsi="Times New Roman"/>
                <w:sz w:val="20"/>
                <w:szCs w:val="20"/>
              </w:rPr>
            </w:pPr>
          </w:p>
        </w:tc>
        <w:tc>
          <w:tcPr>
            <w:tcW w:w="489" w:type="pct"/>
            <w:vAlign w:val="center"/>
          </w:tcPr>
          <w:p w14:paraId="653F11BF"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72.28</w:t>
            </w:r>
          </w:p>
        </w:tc>
        <w:tc>
          <w:tcPr>
            <w:tcW w:w="492" w:type="pct"/>
            <w:vAlign w:val="center"/>
          </w:tcPr>
          <w:p w14:paraId="3F98C339"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61.03</w:t>
            </w:r>
          </w:p>
        </w:tc>
        <w:tc>
          <w:tcPr>
            <w:tcW w:w="488" w:type="pct"/>
            <w:vAlign w:val="center"/>
          </w:tcPr>
          <w:p w14:paraId="62863EB1"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75.94</w:t>
            </w:r>
          </w:p>
        </w:tc>
        <w:tc>
          <w:tcPr>
            <w:tcW w:w="488" w:type="pct"/>
            <w:vAlign w:val="center"/>
          </w:tcPr>
          <w:p w14:paraId="531FF619"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69.68</w:t>
            </w:r>
          </w:p>
        </w:tc>
        <w:tc>
          <w:tcPr>
            <w:tcW w:w="488" w:type="pct"/>
            <w:vAlign w:val="center"/>
          </w:tcPr>
          <w:p w14:paraId="0C310935"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67.79</w:t>
            </w:r>
          </w:p>
        </w:tc>
        <w:tc>
          <w:tcPr>
            <w:tcW w:w="498" w:type="pct"/>
            <w:vAlign w:val="center"/>
          </w:tcPr>
          <w:p w14:paraId="503AEDDA"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70.75</w:t>
            </w:r>
          </w:p>
        </w:tc>
        <w:tc>
          <w:tcPr>
            <w:tcW w:w="709" w:type="pct"/>
            <w:vAlign w:val="center"/>
          </w:tcPr>
          <w:p w14:paraId="7FC3957D"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69.57833</w:t>
            </w:r>
          </w:p>
        </w:tc>
        <w:tc>
          <w:tcPr>
            <w:tcW w:w="670" w:type="pct"/>
            <w:vMerge/>
            <w:vAlign w:val="center"/>
          </w:tcPr>
          <w:p w14:paraId="0D4ADFB0" w14:textId="77777777" w:rsidR="007C30BF" w:rsidRPr="00AC7B4A" w:rsidRDefault="007C30BF" w:rsidP="00AC7B4A">
            <w:pPr>
              <w:pStyle w:val="ListParagraph"/>
              <w:spacing w:line="360" w:lineRule="auto"/>
              <w:ind w:left="0"/>
              <w:jc w:val="center"/>
              <w:rPr>
                <w:rFonts w:ascii="Times New Roman" w:hAnsi="Times New Roman"/>
                <w:sz w:val="20"/>
                <w:szCs w:val="20"/>
              </w:rPr>
            </w:pPr>
          </w:p>
        </w:tc>
      </w:tr>
      <w:tr w:rsidR="00AC7B4A" w:rsidRPr="00AC7B4A" w14:paraId="1E88D30D" w14:textId="77777777" w:rsidTr="00AC7B4A">
        <w:trPr>
          <w:trHeight w:val="374"/>
        </w:trPr>
        <w:tc>
          <w:tcPr>
            <w:tcW w:w="675" w:type="pct"/>
            <w:vMerge w:val="restart"/>
            <w:vAlign w:val="center"/>
          </w:tcPr>
          <w:p w14:paraId="5DE5A2A9"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Dedi Freato</w:t>
            </w:r>
          </w:p>
        </w:tc>
        <w:tc>
          <w:tcPr>
            <w:tcW w:w="489" w:type="pct"/>
            <w:vAlign w:val="center"/>
          </w:tcPr>
          <w:p w14:paraId="4D9E0AFB"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65.14</w:t>
            </w:r>
          </w:p>
        </w:tc>
        <w:tc>
          <w:tcPr>
            <w:tcW w:w="492" w:type="pct"/>
            <w:vAlign w:val="center"/>
          </w:tcPr>
          <w:p w14:paraId="43181401"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66.74</w:t>
            </w:r>
          </w:p>
        </w:tc>
        <w:tc>
          <w:tcPr>
            <w:tcW w:w="488" w:type="pct"/>
            <w:vAlign w:val="center"/>
          </w:tcPr>
          <w:p w14:paraId="0DC43585"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65.93</w:t>
            </w:r>
          </w:p>
        </w:tc>
        <w:tc>
          <w:tcPr>
            <w:tcW w:w="488" w:type="pct"/>
            <w:vAlign w:val="center"/>
          </w:tcPr>
          <w:p w14:paraId="3B45E9E9"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65.50</w:t>
            </w:r>
          </w:p>
        </w:tc>
        <w:tc>
          <w:tcPr>
            <w:tcW w:w="488" w:type="pct"/>
            <w:vAlign w:val="center"/>
          </w:tcPr>
          <w:p w14:paraId="042B6B23"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65.78</w:t>
            </w:r>
          </w:p>
        </w:tc>
        <w:tc>
          <w:tcPr>
            <w:tcW w:w="498" w:type="pct"/>
            <w:vAlign w:val="center"/>
          </w:tcPr>
          <w:p w14:paraId="10B9C8E0"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68.18</w:t>
            </w:r>
          </w:p>
        </w:tc>
        <w:tc>
          <w:tcPr>
            <w:tcW w:w="709" w:type="pct"/>
            <w:vAlign w:val="center"/>
          </w:tcPr>
          <w:p w14:paraId="425C04D4"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66.21166</w:t>
            </w:r>
          </w:p>
        </w:tc>
        <w:tc>
          <w:tcPr>
            <w:tcW w:w="670" w:type="pct"/>
            <w:vMerge w:val="restart"/>
            <w:vAlign w:val="center"/>
          </w:tcPr>
          <w:p w14:paraId="5F320F7B"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66.2083</w:t>
            </w:r>
          </w:p>
        </w:tc>
      </w:tr>
      <w:tr w:rsidR="00AC7B4A" w:rsidRPr="00AC7B4A" w14:paraId="5A209E2C" w14:textId="77777777" w:rsidTr="00AC7B4A">
        <w:trPr>
          <w:trHeight w:val="374"/>
        </w:trPr>
        <w:tc>
          <w:tcPr>
            <w:tcW w:w="675" w:type="pct"/>
            <w:vMerge/>
            <w:vAlign w:val="center"/>
          </w:tcPr>
          <w:p w14:paraId="02156CBF" w14:textId="77777777" w:rsidR="007C30BF" w:rsidRPr="00AC7B4A" w:rsidRDefault="007C30BF" w:rsidP="00AC7B4A">
            <w:pPr>
              <w:pStyle w:val="ListParagraph"/>
              <w:spacing w:line="360" w:lineRule="auto"/>
              <w:ind w:left="0"/>
              <w:jc w:val="center"/>
              <w:rPr>
                <w:rFonts w:ascii="Times New Roman" w:hAnsi="Times New Roman"/>
                <w:sz w:val="20"/>
                <w:szCs w:val="20"/>
              </w:rPr>
            </w:pPr>
          </w:p>
        </w:tc>
        <w:tc>
          <w:tcPr>
            <w:tcW w:w="489" w:type="pct"/>
            <w:vAlign w:val="center"/>
          </w:tcPr>
          <w:p w14:paraId="0AF998C2"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67.26</w:t>
            </w:r>
          </w:p>
        </w:tc>
        <w:tc>
          <w:tcPr>
            <w:tcW w:w="492" w:type="pct"/>
            <w:vAlign w:val="center"/>
          </w:tcPr>
          <w:p w14:paraId="2465F4E4"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65.93</w:t>
            </w:r>
          </w:p>
        </w:tc>
        <w:tc>
          <w:tcPr>
            <w:tcW w:w="488" w:type="pct"/>
            <w:vAlign w:val="center"/>
          </w:tcPr>
          <w:p w14:paraId="767091F4"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67.03</w:t>
            </w:r>
          </w:p>
        </w:tc>
        <w:tc>
          <w:tcPr>
            <w:tcW w:w="488" w:type="pct"/>
            <w:vAlign w:val="center"/>
          </w:tcPr>
          <w:p w14:paraId="579C2501"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67.18</w:t>
            </w:r>
          </w:p>
        </w:tc>
        <w:tc>
          <w:tcPr>
            <w:tcW w:w="488" w:type="pct"/>
            <w:vAlign w:val="center"/>
          </w:tcPr>
          <w:p w14:paraId="1C44740D"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67.41</w:t>
            </w:r>
          </w:p>
        </w:tc>
        <w:tc>
          <w:tcPr>
            <w:tcW w:w="498" w:type="pct"/>
            <w:vAlign w:val="center"/>
          </w:tcPr>
          <w:p w14:paraId="0924E4A7"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65.93</w:t>
            </w:r>
          </w:p>
        </w:tc>
        <w:tc>
          <w:tcPr>
            <w:tcW w:w="709" w:type="pct"/>
            <w:vAlign w:val="center"/>
          </w:tcPr>
          <w:p w14:paraId="67648A8C"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66.205</w:t>
            </w:r>
          </w:p>
        </w:tc>
        <w:tc>
          <w:tcPr>
            <w:tcW w:w="670" w:type="pct"/>
            <w:vMerge/>
            <w:vAlign w:val="center"/>
          </w:tcPr>
          <w:p w14:paraId="1723F953" w14:textId="77777777" w:rsidR="007C30BF" w:rsidRPr="00AC7B4A" w:rsidRDefault="007C30BF" w:rsidP="00AC7B4A">
            <w:pPr>
              <w:pStyle w:val="ListParagraph"/>
              <w:spacing w:line="360" w:lineRule="auto"/>
              <w:ind w:left="0"/>
              <w:jc w:val="center"/>
              <w:rPr>
                <w:rFonts w:ascii="Times New Roman" w:hAnsi="Times New Roman"/>
                <w:sz w:val="20"/>
                <w:szCs w:val="20"/>
              </w:rPr>
            </w:pPr>
          </w:p>
        </w:tc>
      </w:tr>
      <w:tr w:rsidR="00AC7B4A" w:rsidRPr="00AC7B4A" w14:paraId="50527253" w14:textId="77777777" w:rsidTr="00AC7B4A">
        <w:trPr>
          <w:trHeight w:val="383"/>
        </w:trPr>
        <w:tc>
          <w:tcPr>
            <w:tcW w:w="675" w:type="pct"/>
            <w:vMerge w:val="restart"/>
            <w:vAlign w:val="center"/>
          </w:tcPr>
          <w:p w14:paraId="3060E097"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Edi Sanjaya</w:t>
            </w:r>
          </w:p>
        </w:tc>
        <w:tc>
          <w:tcPr>
            <w:tcW w:w="489" w:type="pct"/>
            <w:vAlign w:val="center"/>
          </w:tcPr>
          <w:p w14:paraId="0F94DC32"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60.24</w:t>
            </w:r>
          </w:p>
        </w:tc>
        <w:tc>
          <w:tcPr>
            <w:tcW w:w="492" w:type="pct"/>
            <w:vAlign w:val="center"/>
          </w:tcPr>
          <w:p w14:paraId="5CD02DBF"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67.18</w:t>
            </w:r>
          </w:p>
        </w:tc>
        <w:tc>
          <w:tcPr>
            <w:tcW w:w="488" w:type="pct"/>
            <w:vAlign w:val="center"/>
          </w:tcPr>
          <w:p w14:paraId="3977F272"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68.33</w:t>
            </w:r>
          </w:p>
        </w:tc>
        <w:tc>
          <w:tcPr>
            <w:tcW w:w="488" w:type="pct"/>
            <w:vAlign w:val="center"/>
          </w:tcPr>
          <w:p w14:paraId="499CD522"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67.18</w:t>
            </w:r>
          </w:p>
        </w:tc>
        <w:tc>
          <w:tcPr>
            <w:tcW w:w="488" w:type="pct"/>
            <w:vAlign w:val="center"/>
          </w:tcPr>
          <w:p w14:paraId="20A94B66"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67.41</w:t>
            </w:r>
          </w:p>
        </w:tc>
        <w:tc>
          <w:tcPr>
            <w:tcW w:w="498" w:type="pct"/>
            <w:vAlign w:val="center"/>
          </w:tcPr>
          <w:p w14:paraId="19BE5DED"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66.29</w:t>
            </w:r>
          </w:p>
        </w:tc>
        <w:tc>
          <w:tcPr>
            <w:tcW w:w="709" w:type="pct"/>
            <w:vAlign w:val="center"/>
          </w:tcPr>
          <w:p w14:paraId="372606B8"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66.93333</w:t>
            </w:r>
          </w:p>
        </w:tc>
        <w:tc>
          <w:tcPr>
            <w:tcW w:w="670" w:type="pct"/>
            <w:vMerge w:val="restart"/>
            <w:vAlign w:val="center"/>
          </w:tcPr>
          <w:p w14:paraId="48DC8E78"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68.0274</w:t>
            </w:r>
          </w:p>
        </w:tc>
      </w:tr>
      <w:tr w:rsidR="00AC7B4A" w:rsidRPr="00AC7B4A" w14:paraId="355A6F06" w14:textId="77777777" w:rsidTr="00AC7B4A">
        <w:trPr>
          <w:trHeight w:val="374"/>
        </w:trPr>
        <w:tc>
          <w:tcPr>
            <w:tcW w:w="675" w:type="pct"/>
            <w:vMerge/>
            <w:tcBorders>
              <w:bottom w:val="single" w:sz="4" w:space="0" w:color="auto"/>
            </w:tcBorders>
            <w:vAlign w:val="center"/>
          </w:tcPr>
          <w:p w14:paraId="05F8C71A" w14:textId="77777777" w:rsidR="007C30BF" w:rsidRPr="00AC7B4A" w:rsidRDefault="007C30BF" w:rsidP="00AC7B4A">
            <w:pPr>
              <w:pStyle w:val="ListParagraph"/>
              <w:spacing w:line="360" w:lineRule="auto"/>
              <w:ind w:left="0"/>
              <w:jc w:val="center"/>
              <w:rPr>
                <w:rFonts w:ascii="Times New Roman" w:hAnsi="Times New Roman"/>
                <w:sz w:val="20"/>
                <w:szCs w:val="20"/>
              </w:rPr>
            </w:pPr>
          </w:p>
        </w:tc>
        <w:tc>
          <w:tcPr>
            <w:tcW w:w="489" w:type="pct"/>
            <w:tcBorders>
              <w:bottom w:val="single" w:sz="4" w:space="0" w:color="auto"/>
            </w:tcBorders>
            <w:vAlign w:val="center"/>
          </w:tcPr>
          <w:p w14:paraId="33FAE7F8"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66.74</w:t>
            </w:r>
          </w:p>
        </w:tc>
        <w:tc>
          <w:tcPr>
            <w:tcW w:w="492" w:type="pct"/>
            <w:tcBorders>
              <w:bottom w:val="single" w:sz="4" w:space="0" w:color="auto"/>
            </w:tcBorders>
            <w:vAlign w:val="center"/>
          </w:tcPr>
          <w:p w14:paraId="3BA1DF6C"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67.41</w:t>
            </w:r>
          </w:p>
        </w:tc>
        <w:tc>
          <w:tcPr>
            <w:tcW w:w="488" w:type="pct"/>
            <w:tcBorders>
              <w:bottom w:val="single" w:sz="4" w:space="0" w:color="auto"/>
            </w:tcBorders>
            <w:vAlign w:val="center"/>
          </w:tcPr>
          <w:p w14:paraId="4C051344"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80.97</w:t>
            </w:r>
          </w:p>
        </w:tc>
        <w:tc>
          <w:tcPr>
            <w:tcW w:w="488" w:type="pct"/>
            <w:tcBorders>
              <w:bottom w:val="single" w:sz="4" w:space="0" w:color="auto"/>
            </w:tcBorders>
            <w:vAlign w:val="center"/>
          </w:tcPr>
          <w:p w14:paraId="79C0FA28"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66.29</w:t>
            </w:r>
          </w:p>
        </w:tc>
        <w:tc>
          <w:tcPr>
            <w:tcW w:w="488" w:type="pct"/>
            <w:tcBorders>
              <w:bottom w:val="single" w:sz="4" w:space="0" w:color="auto"/>
            </w:tcBorders>
            <w:vAlign w:val="center"/>
          </w:tcPr>
          <w:p w14:paraId="7B49C44B"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67.03</w:t>
            </w:r>
          </w:p>
        </w:tc>
        <w:tc>
          <w:tcPr>
            <w:tcW w:w="498" w:type="pct"/>
            <w:tcBorders>
              <w:bottom w:val="single" w:sz="4" w:space="0" w:color="auto"/>
            </w:tcBorders>
            <w:vAlign w:val="center"/>
          </w:tcPr>
          <w:p w14:paraId="57FC6383"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66.29</w:t>
            </w:r>
          </w:p>
        </w:tc>
        <w:tc>
          <w:tcPr>
            <w:tcW w:w="709" w:type="pct"/>
            <w:tcBorders>
              <w:bottom w:val="single" w:sz="4" w:space="0" w:color="auto"/>
            </w:tcBorders>
            <w:vAlign w:val="center"/>
          </w:tcPr>
          <w:p w14:paraId="08827295" w14:textId="77777777" w:rsidR="007C30BF" w:rsidRPr="00AC7B4A" w:rsidRDefault="007C30BF" w:rsidP="00AC7B4A">
            <w:pPr>
              <w:pStyle w:val="ListParagraph"/>
              <w:spacing w:line="360" w:lineRule="auto"/>
              <w:ind w:left="0"/>
              <w:jc w:val="center"/>
              <w:rPr>
                <w:rFonts w:ascii="Times New Roman" w:hAnsi="Times New Roman"/>
                <w:sz w:val="20"/>
                <w:szCs w:val="20"/>
              </w:rPr>
            </w:pPr>
            <w:r w:rsidRPr="00AC7B4A">
              <w:rPr>
                <w:rFonts w:ascii="Times New Roman" w:hAnsi="Times New Roman"/>
                <w:sz w:val="20"/>
                <w:szCs w:val="20"/>
              </w:rPr>
              <w:t>69.12166</w:t>
            </w:r>
          </w:p>
        </w:tc>
        <w:tc>
          <w:tcPr>
            <w:tcW w:w="670" w:type="pct"/>
            <w:vMerge/>
            <w:tcBorders>
              <w:bottom w:val="single" w:sz="4" w:space="0" w:color="auto"/>
            </w:tcBorders>
            <w:vAlign w:val="center"/>
          </w:tcPr>
          <w:p w14:paraId="0F727761" w14:textId="77777777" w:rsidR="007C30BF" w:rsidRPr="00AC7B4A" w:rsidRDefault="007C30BF" w:rsidP="00AC7B4A">
            <w:pPr>
              <w:pStyle w:val="ListParagraph"/>
              <w:spacing w:line="360" w:lineRule="auto"/>
              <w:ind w:left="0"/>
              <w:jc w:val="center"/>
              <w:rPr>
                <w:rFonts w:ascii="Times New Roman" w:hAnsi="Times New Roman"/>
                <w:sz w:val="20"/>
                <w:szCs w:val="20"/>
              </w:rPr>
            </w:pPr>
          </w:p>
        </w:tc>
      </w:tr>
    </w:tbl>
    <w:p w14:paraId="56FDDB03" w14:textId="4867EC97" w:rsidR="007C30BF" w:rsidRDefault="007C30BF" w:rsidP="00AC7B4A">
      <w:pPr>
        <w:pStyle w:val="Heading3-Flywheel"/>
        <w:rPr>
          <w:i w:val="0"/>
          <w:iCs w:val="0"/>
        </w:rPr>
      </w:pPr>
      <w:r>
        <w:rPr>
          <w:i w:val="0"/>
          <w:iCs w:val="0"/>
        </w:rPr>
        <w:t xml:space="preserve">Berikut rekapitulasi dari data denyut nadi kerja (DNK) </w:t>
      </w:r>
      <w:r w:rsidR="00FE69C2">
        <w:rPr>
          <w:i w:val="0"/>
          <w:iCs w:val="0"/>
        </w:rPr>
        <w:t xml:space="preserve">pada </w:t>
      </w:r>
      <w:r>
        <w:rPr>
          <w:i w:val="0"/>
          <w:iCs w:val="0"/>
        </w:rPr>
        <w:t xml:space="preserve"> </w:t>
      </w:r>
      <w:r w:rsidR="00FE69C2">
        <w:rPr>
          <w:i w:val="0"/>
          <w:iCs w:val="0"/>
        </w:rPr>
        <w:t>T</w:t>
      </w:r>
      <w:r>
        <w:rPr>
          <w:i w:val="0"/>
          <w:iCs w:val="0"/>
        </w:rPr>
        <w:t>abel 5.</w:t>
      </w:r>
    </w:p>
    <w:p w14:paraId="29756ADD" w14:textId="0FEE7925" w:rsidR="007C30BF" w:rsidRPr="007C30BF" w:rsidRDefault="007C30BF" w:rsidP="007C30BF">
      <w:pPr>
        <w:pStyle w:val="Heading3-Flywheel"/>
        <w:ind w:firstLine="284"/>
        <w:jc w:val="center"/>
        <w:rPr>
          <w:i w:val="0"/>
          <w:iCs w:val="0"/>
        </w:rPr>
      </w:pPr>
      <w:r>
        <w:rPr>
          <w:b/>
          <w:bCs/>
          <w:i w:val="0"/>
          <w:iCs w:val="0"/>
        </w:rPr>
        <w:t xml:space="preserve">Tabel 5. </w:t>
      </w:r>
      <w:r>
        <w:rPr>
          <w:i w:val="0"/>
          <w:iCs w:val="0"/>
        </w:rPr>
        <w:t>Rekapitulasi Data Denyut Nadi (DNK)</w:t>
      </w:r>
    </w:p>
    <w:tbl>
      <w:tblPr>
        <w:tblStyle w:val="TableGrid"/>
        <w:tblpPr w:leftFromText="180" w:rightFromText="180" w:vertAnchor="text" w:horzAnchor="page" w:tblpXSpec="center" w:tblpY="216"/>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919"/>
        <w:gridCol w:w="930"/>
        <w:gridCol w:w="835"/>
        <w:gridCol w:w="961"/>
        <w:gridCol w:w="963"/>
        <w:gridCol w:w="963"/>
        <w:gridCol w:w="1125"/>
        <w:gridCol w:w="1123"/>
      </w:tblGrid>
      <w:tr w:rsidR="007C30BF" w14:paraId="2ABECFAB" w14:textId="77777777" w:rsidTr="00AC7B4A">
        <w:tc>
          <w:tcPr>
            <w:tcW w:w="551" w:type="pct"/>
            <w:vMerge w:val="restart"/>
            <w:tcBorders>
              <w:top w:val="single" w:sz="4" w:space="0" w:color="auto"/>
            </w:tcBorders>
          </w:tcPr>
          <w:p w14:paraId="6AD270B9" w14:textId="77777777" w:rsidR="007C30BF" w:rsidRPr="00366F29" w:rsidRDefault="007C30BF" w:rsidP="00C832DE">
            <w:pPr>
              <w:pStyle w:val="ListParagraph"/>
              <w:spacing w:line="360" w:lineRule="auto"/>
              <w:ind w:left="0"/>
              <w:jc w:val="center"/>
              <w:rPr>
                <w:rFonts w:ascii="Times New Roman" w:hAnsi="Times New Roman"/>
                <w:sz w:val="18"/>
                <w:szCs w:val="18"/>
              </w:rPr>
            </w:pPr>
            <w:r w:rsidRPr="00366F29">
              <w:rPr>
                <w:rFonts w:ascii="Times New Roman" w:hAnsi="Times New Roman"/>
                <w:sz w:val="18"/>
                <w:szCs w:val="18"/>
              </w:rPr>
              <w:t>Operator</w:t>
            </w:r>
          </w:p>
        </w:tc>
        <w:tc>
          <w:tcPr>
            <w:tcW w:w="3170" w:type="pct"/>
            <w:gridSpan w:val="6"/>
            <w:tcBorders>
              <w:top w:val="single" w:sz="4" w:space="0" w:color="auto"/>
            </w:tcBorders>
          </w:tcPr>
          <w:p w14:paraId="263B4F43" w14:textId="77777777" w:rsidR="007C30BF" w:rsidRPr="00366F29" w:rsidRDefault="007C30BF" w:rsidP="00C832DE">
            <w:pPr>
              <w:pStyle w:val="ListParagraph"/>
              <w:spacing w:line="360" w:lineRule="auto"/>
              <w:ind w:left="0"/>
              <w:jc w:val="center"/>
              <w:rPr>
                <w:rFonts w:ascii="Times New Roman" w:hAnsi="Times New Roman"/>
                <w:sz w:val="18"/>
                <w:szCs w:val="18"/>
              </w:rPr>
            </w:pPr>
            <w:r w:rsidRPr="00366F29">
              <w:rPr>
                <w:rFonts w:ascii="Times New Roman" w:hAnsi="Times New Roman"/>
                <w:sz w:val="18"/>
                <w:szCs w:val="18"/>
              </w:rPr>
              <w:t>Data DNI</w:t>
            </w:r>
          </w:p>
        </w:tc>
        <w:tc>
          <w:tcPr>
            <w:tcW w:w="640" w:type="pct"/>
            <w:tcBorders>
              <w:top w:val="single" w:sz="4" w:space="0" w:color="auto"/>
            </w:tcBorders>
          </w:tcPr>
          <w:p w14:paraId="4C5C801A" w14:textId="77777777" w:rsidR="007C30BF"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Rata-rata</w:t>
            </w:r>
          </w:p>
        </w:tc>
        <w:tc>
          <w:tcPr>
            <w:tcW w:w="639" w:type="pct"/>
            <w:tcBorders>
              <w:top w:val="single" w:sz="4" w:space="0" w:color="auto"/>
            </w:tcBorders>
          </w:tcPr>
          <w:p w14:paraId="13AB3938" w14:textId="77777777" w:rsidR="007C30BF"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DNI</w:t>
            </w:r>
          </w:p>
        </w:tc>
      </w:tr>
      <w:tr w:rsidR="007C30BF" w14:paraId="5F533D5D" w14:textId="77777777" w:rsidTr="00AC7B4A">
        <w:tc>
          <w:tcPr>
            <w:tcW w:w="551" w:type="pct"/>
            <w:vMerge/>
          </w:tcPr>
          <w:p w14:paraId="7531A10B" w14:textId="77777777" w:rsidR="007C30BF" w:rsidRPr="00366F29" w:rsidRDefault="007C30BF" w:rsidP="00C832DE">
            <w:pPr>
              <w:pStyle w:val="ListParagraph"/>
              <w:spacing w:line="360" w:lineRule="auto"/>
              <w:ind w:left="0"/>
              <w:jc w:val="center"/>
              <w:rPr>
                <w:rFonts w:ascii="Times New Roman" w:hAnsi="Times New Roman"/>
                <w:sz w:val="18"/>
                <w:szCs w:val="18"/>
              </w:rPr>
            </w:pPr>
          </w:p>
        </w:tc>
        <w:tc>
          <w:tcPr>
            <w:tcW w:w="523" w:type="pct"/>
          </w:tcPr>
          <w:p w14:paraId="0BFC1F9B" w14:textId="77777777" w:rsidR="007C30BF" w:rsidRPr="00366F29" w:rsidRDefault="007C30BF" w:rsidP="00C832DE">
            <w:pPr>
              <w:pStyle w:val="ListParagraph"/>
              <w:spacing w:line="360" w:lineRule="auto"/>
              <w:ind w:left="0"/>
              <w:jc w:val="center"/>
              <w:rPr>
                <w:rFonts w:ascii="Times New Roman" w:hAnsi="Times New Roman"/>
                <w:sz w:val="18"/>
                <w:szCs w:val="18"/>
              </w:rPr>
            </w:pPr>
            <w:r w:rsidRPr="00366F29">
              <w:rPr>
                <w:rFonts w:ascii="Times New Roman" w:hAnsi="Times New Roman"/>
                <w:sz w:val="18"/>
                <w:szCs w:val="18"/>
              </w:rPr>
              <w:t>1</w:t>
            </w:r>
          </w:p>
        </w:tc>
        <w:tc>
          <w:tcPr>
            <w:tcW w:w="529" w:type="pct"/>
          </w:tcPr>
          <w:p w14:paraId="6255337B" w14:textId="77777777" w:rsidR="007C30BF" w:rsidRPr="00366F29" w:rsidRDefault="007C30BF" w:rsidP="00C832DE">
            <w:pPr>
              <w:pStyle w:val="ListParagraph"/>
              <w:spacing w:line="360" w:lineRule="auto"/>
              <w:ind w:left="0"/>
              <w:jc w:val="center"/>
              <w:rPr>
                <w:rFonts w:ascii="Times New Roman" w:hAnsi="Times New Roman"/>
                <w:sz w:val="18"/>
                <w:szCs w:val="18"/>
              </w:rPr>
            </w:pPr>
            <w:r w:rsidRPr="00366F29">
              <w:rPr>
                <w:rFonts w:ascii="Times New Roman" w:hAnsi="Times New Roman"/>
                <w:sz w:val="18"/>
                <w:szCs w:val="18"/>
              </w:rPr>
              <w:t>2</w:t>
            </w:r>
          </w:p>
        </w:tc>
        <w:tc>
          <w:tcPr>
            <w:tcW w:w="475" w:type="pct"/>
          </w:tcPr>
          <w:p w14:paraId="79A4DC08" w14:textId="77777777" w:rsidR="007C30BF" w:rsidRPr="00366F29" w:rsidRDefault="007C30BF" w:rsidP="00C832DE">
            <w:pPr>
              <w:pStyle w:val="ListParagraph"/>
              <w:spacing w:line="360" w:lineRule="auto"/>
              <w:ind w:left="0"/>
              <w:jc w:val="center"/>
              <w:rPr>
                <w:rFonts w:ascii="Times New Roman" w:hAnsi="Times New Roman"/>
                <w:sz w:val="18"/>
                <w:szCs w:val="18"/>
              </w:rPr>
            </w:pPr>
            <w:r w:rsidRPr="00366F29">
              <w:rPr>
                <w:rFonts w:ascii="Times New Roman" w:hAnsi="Times New Roman"/>
                <w:sz w:val="18"/>
                <w:szCs w:val="18"/>
              </w:rPr>
              <w:t>3</w:t>
            </w:r>
          </w:p>
        </w:tc>
        <w:tc>
          <w:tcPr>
            <w:tcW w:w="547" w:type="pct"/>
          </w:tcPr>
          <w:p w14:paraId="449A23C1" w14:textId="77777777" w:rsidR="007C30BF" w:rsidRPr="00366F29" w:rsidRDefault="007C30BF" w:rsidP="00C832DE">
            <w:pPr>
              <w:pStyle w:val="ListParagraph"/>
              <w:spacing w:line="360" w:lineRule="auto"/>
              <w:ind w:left="0"/>
              <w:jc w:val="center"/>
              <w:rPr>
                <w:rFonts w:ascii="Times New Roman" w:hAnsi="Times New Roman"/>
                <w:sz w:val="18"/>
                <w:szCs w:val="18"/>
              </w:rPr>
            </w:pPr>
            <w:r w:rsidRPr="00366F29">
              <w:rPr>
                <w:rFonts w:ascii="Times New Roman" w:hAnsi="Times New Roman"/>
                <w:sz w:val="18"/>
                <w:szCs w:val="18"/>
              </w:rPr>
              <w:t>4</w:t>
            </w:r>
          </w:p>
        </w:tc>
        <w:tc>
          <w:tcPr>
            <w:tcW w:w="548" w:type="pct"/>
          </w:tcPr>
          <w:p w14:paraId="685A7EE6" w14:textId="77777777" w:rsidR="007C30BF" w:rsidRPr="00366F29" w:rsidRDefault="007C30BF" w:rsidP="00C832DE">
            <w:pPr>
              <w:pStyle w:val="ListParagraph"/>
              <w:spacing w:line="360" w:lineRule="auto"/>
              <w:ind w:left="0"/>
              <w:jc w:val="center"/>
              <w:rPr>
                <w:rFonts w:ascii="Times New Roman" w:hAnsi="Times New Roman"/>
                <w:sz w:val="18"/>
                <w:szCs w:val="18"/>
              </w:rPr>
            </w:pPr>
            <w:r w:rsidRPr="00366F29">
              <w:rPr>
                <w:rFonts w:ascii="Times New Roman" w:hAnsi="Times New Roman"/>
                <w:sz w:val="18"/>
                <w:szCs w:val="18"/>
              </w:rPr>
              <w:t>5</w:t>
            </w:r>
          </w:p>
        </w:tc>
        <w:tc>
          <w:tcPr>
            <w:tcW w:w="547" w:type="pct"/>
          </w:tcPr>
          <w:p w14:paraId="72C32AF2" w14:textId="77777777" w:rsidR="007C30BF" w:rsidRPr="00366F29" w:rsidRDefault="007C30BF" w:rsidP="00C832DE">
            <w:pPr>
              <w:pStyle w:val="ListParagraph"/>
              <w:spacing w:line="360" w:lineRule="auto"/>
              <w:ind w:left="0"/>
              <w:jc w:val="center"/>
              <w:rPr>
                <w:rFonts w:ascii="Times New Roman" w:hAnsi="Times New Roman"/>
                <w:sz w:val="18"/>
                <w:szCs w:val="18"/>
              </w:rPr>
            </w:pPr>
            <w:r w:rsidRPr="00366F29">
              <w:rPr>
                <w:rFonts w:ascii="Times New Roman" w:hAnsi="Times New Roman"/>
                <w:sz w:val="18"/>
                <w:szCs w:val="18"/>
              </w:rPr>
              <w:t>6</w:t>
            </w:r>
          </w:p>
        </w:tc>
        <w:tc>
          <w:tcPr>
            <w:tcW w:w="640" w:type="pct"/>
          </w:tcPr>
          <w:p w14:paraId="44538D9C" w14:textId="77777777" w:rsidR="007C30BF" w:rsidRDefault="007C30BF" w:rsidP="00C832DE">
            <w:pPr>
              <w:pStyle w:val="ListParagraph"/>
              <w:spacing w:line="360" w:lineRule="auto"/>
              <w:ind w:left="0"/>
              <w:jc w:val="center"/>
              <w:rPr>
                <w:rFonts w:ascii="Times New Roman" w:hAnsi="Times New Roman"/>
                <w:sz w:val="18"/>
                <w:szCs w:val="18"/>
              </w:rPr>
            </w:pPr>
          </w:p>
        </w:tc>
        <w:tc>
          <w:tcPr>
            <w:tcW w:w="639" w:type="pct"/>
          </w:tcPr>
          <w:p w14:paraId="546C71B6" w14:textId="77777777" w:rsidR="007C30BF" w:rsidRDefault="007C30BF" w:rsidP="00C832DE">
            <w:pPr>
              <w:pStyle w:val="ListParagraph"/>
              <w:spacing w:line="360" w:lineRule="auto"/>
              <w:ind w:left="0"/>
              <w:jc w:val="center"/>
              <w:rPr>
                <w:rFonts w:ascii="Times New Roman" w:hAnsi="Times New Roman"/>
                <w:sz w:val="18"/>
                <w:szCs w:val="18"/>
              </w:rPr>
            </w:pPr>
          </w:p>
        </w:tc>
      </w:tr>
      <w:tr w:rsidR="007C30BF" w14:paraId="3518D890" w14:textId="77777777" w:rsidTr="00AC7B4A">
        <w:tc>
          <w:tcPr>
            <w:tcW w:w="551" w:type="pct"/>
            <w:vMerge w:val="restart"/>
            <w:vAlign w:val="center"/>
          </w:tcPr>
          <w:p w14:paraId="1766085B" w14:textId="77777777" w:rsidR="007C30BF" w:rsidRPr="00366F29" w:rsidRDefault="007C30BF" w:rsidP="00AC7B4A">
            <w:pPr>
              <w:pStyle w:val="ListParagraph"/>
              <w:spacing w:line="360" w:lineRule="auto"/>
              <w:ind w:left="0"/>
              <w:jc w:val="center"/>
              <w:rPr>
                <w:rFonts w:ascii="Times New Roman" w:hAnsi="Times New Roman"/>
                <w:sz w:val="18"/>
                <w:szCs w:val="18"/>
              </w:rPr>
            </w:pPr>
            <w:r w:rsidRPr="00366F29">
              <w:rPr>
                <w:rFonts w:ascii="Times New Roman" w:hAnsi="Times New Roman"/>
                <w:sz w:val="18"/>
                <w:szCs w:val="18"/>
              </w:rPr>
              <w:t>Suroto</w:t>
            </w:r>
          </w:p>
        </w:tc>
        <w:tc>
          <w:tcPr>
            <w:tcW w:w="523" w:type="pct"/>
          </w:tcPr>
          <w:p w14:paraId="405B504B"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101.69</w:t>
            </w:r>
          </w:p>
        </w:tc>
        <w:tc>
          <w:tcPr>
            <w:tcW w:w="529" w:type="pct"/>
          </w:tcPr>
          <w:p w14:paraId="0A2420CB"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96.77</w:t>
            </w:r>
          </w:p>
        </w:tc>
        <w:tc>
          <w:tcPr>
            <w:tcW w:w="475" w:type="pct"/>
          </w:tcPr>
          <w:p w14:paraId="270AD387"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101.69</w:t>
            </w:r>
          </w:p>
        </w:tc>
        <w:tc>
          <w:tcPr>
            <w:tcW w:w="547" w:type="pct"/>
          </w:tcPr>
          <w:p w14:paraId="6561BC54"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95.21</w:t>
            </w:r>
          </w:p>
        </w:tc>
        <w:tc>
          <w:tcPr>
            <w:tcW w:w="548" w:type="pct"/>
          </w:tcPr>
          <w:p w14:paraId="7182DDFF"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95.23</w:t>
            </w:r>
          </w:p>
        </w:tc>
        <w:tc>
          <w:tcPr>
            <w:tcW w:w="547" w:type="pct"/>
          </w:tcPr>
          <w:p w14:paraId="448B66AA"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102.04</w:t>
            </w:r>
          </w:p>
        </w:tc>
        <w:tc>
          <w:tcPr>
            <w:tcW w:w="640" w:type="pct"/>
          </w:tcPr>
          <w:p w14:paraId="32EE584F" w14:textId="77777777" w:rsidR="007C30BF"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98.77166</w:t>
            </w:r>
          </w:p>
        </w:tc>
        <w:tc>
          <w:tcPr>
            <w:tcW w:w="639" w:type="pct"/>
            <w:vMerge w:val="restart"/>
            <w:vAlign w:val="center"/>
          </w:tcPr>
          <w:p w14:paraId="7CBE8C49" w14:textId="77777777" w:rsidR="007C30BF" w:rsidRPr="00F41971" w:rsidRDefault="007C30BF" w:rsidP="00AC7B4A">
            <w:pPr>
              <w:pStyle w:val="ListParagraph"/>
              <w:spacing w:line="360" w:lineRule="auto"/>
              <w:ind w:left="0"/>
              <w:jc w:val="center"/>
              <w:rPr>
                <w:rFonts w:ascii="Times New Roman" w:hAnsi="Times New Roman"/>
                <w:sz w:val="18"/>
                <w:szCs w:val="18"/>
              </w:rPr>
            </w:pPr>
            <w:r>
              <w:rPr>
                <w:rFonts w:ascii="Times New Roman" w:hAnsi="Times New Roman"/>
                <w:sz w:val="18"/>
                <w:szCs w:val="18"/>
              </w:rPr>
              <w:t>99.2099</w:t>
            </w:r>
          </w:p>
        </w:tc>
      </w:tr>
      <w:tr w:rsidR="007C30BF" w14:paraId="50879929" w14:textId="77777777" w:rsidTr="00AC7B4A">
        <w:tc>
          <w:tcPr>
            <w:tcW w:w="551" w:type="pct"/>
            <w:vMerge/>
            <w:vAlign w:val="center"/>
          </w:tcPr>
          <w:p w14:paraId="1538D286" w14:textId="77777777" w:rsidR="007C30BF" w:rsidRPr="00366F29" w:rsidRDefault="007C30BF" w:rsidP="00AC7B4A">
            <w:pPr>
              <w:pStyle w:val="ListParagraph"/>
              <w:spacing w:line="360" w:lineRule="auto"/>
              <w:ind w:left="0"/>
              <w:jc w:val="center"/>
              <w:rPr>
                <w:rFonts w:ascii="Times New Roman" w:hAnsi="Times New Roman"/>
                <w:sz w:val="18"/>
                <w:szCs w:val="18"/>
              </w:rPr>
            </w:pPr>
          </w:p>
        </w:tc>
        <w:tc>
          <w:tcPr>
            <w:tcW w:w="523" w:type="pct"/>
          </w:tcPr>
          <w:p w14:paraId="3FF119B9"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96.77</w:t>
            </w:r>
          </w:p>
        </w:tc>
        <w:tc>
          <w:tcPr>
            <w:tcW w:w="529" w:type="pct"/>
          </w:tcPr>
          <w:p w14:paraId="1F74AD25"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98.36</w:t>
            </w:r>
          </w:p>
        </w:tc>
        <w:tc>
          <w:tcPr>
            <w:tcW w:w="475" w:type="pct"/>
          </w:tcPr>
          <w:p w14:paraId="5A231D3C"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100.84</w:t>
            </w:r>
          </w:p>
        </w:tc>
        <w:tc>
          <w:tcPr>
            <w:tcW w:w="547" w:type="pct"/>
          </w:tcPr>
          <w:p w14:paraId="10257ADD"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101.35</w:t>
            </w:r>
          </w:p>
        </w:tc>
        <w:tc>
          <w:tcPr>
            <w:tcW w:w="548" w:type="pct"/>
          </w:tcPr>
          <w:p w14:paraId="08E731A0"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98.36</w:t>
            </w:r>
          </w:p>
        </w:tc>
        <w:tc>
          <w:tcPr>
            <w:tcW w:w="547" w:type="pct"/>
          </w:tcPr>
          <w:p w14:paraId="28678997"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102.21</w:t>
            </w:r>
          </w:p>
        </w:tc>
        <w:tc>
          <w:tcPr>
            <w:tcW w:w="640" w:type="pct"/>
          </w:tcPr>
          <w:p w14:paraId="27161DC1" w14:textId="77777777" w:rsidR="007C30BF"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99.64833</w:t>
            </w:r>
          </w:p>
        </w:tc>
        <w:tc>
          <w:tcPr>
            <w:tcW w:w="639" w:type="pct"/>
            <w:vMerge/>
            <w:vAlign w:val="center"/>
          </w:tcPr>
          <w:p w14:paraId="16803BEC" w14:textId="77777777" w:rsidR="007C30BF" w:rsidRPr="00F41971" w:rsidRDefault="007C30BF" w:rsidP="00AC7B4A">
            <w:pPr>
              <w:pStyle w:val="ListParagraph"/>
              <w:spacing w:line="360" w:lineRule="auto"/>
              <w:ind w:left="0"/>
              <w:jc w:val="center"/>
              <w:rPr>
                <w:rFonts w:ascii="Times New Roman" w:hAnsi="Times New Roman"/>
                <w:sz w:val="18"/>
                <w:szCs w:val="18"/>
              </w:rPr>
            </w:pPr>
          </w:p>
        </w:tc>
      </w:tr>
      <w:tr w:rsidR="007C30BF" w14:paraId="50E443E0" w14:textId="77777777" w:rsidTr="00AC7B4A">
        <w:tc>
          <w:tcPr>
            <w:tcW w:w="551" w:type="pct"/>
            <w:vMerge w:val="restart"/>
            <w:vAlign w:val="center"/>
          </w:tcPr>
          <w:p w14:paraId="7D0B9E38" w14:textId="77777777" w:rsidR="007C30BF" w:rsidRPr="00366F29" w:rsidRDefault="007C30BF" w:rsidP="00AC7B4A">
            <w:pPr>
              <w:pStyle w:val="ListParagraph"/>
              <w:spacing w:line="360" w:lineRule="auto"/>
              <w:ind w:left="0"/>
              <w:jc w:val="center"/>
              <w:rPr>
                <w:rFonts w:ascii="Times New Roman" w:hAnsi="Times New Roman"/>
                <w:sz w:val="18"/>
                <w:szCs w:val="18"/>
              </w:rPr>
            </w:pPr>
            <w:r w:rsidRPr="00366F29">
              <w:rPr>
                <w:rFonts w:ascii="Times New Roman" w:hAnsi="Times New Roman"/>
                <w:sz w:val="18"/>
                <w:szCs w:val="18"/>
              </w:rPr>
              <w:t>Halim bako</w:t>
            </w:r>
          </w:p>
        </w:tc>
        <w:tc>
          <w:tcPr>
            <w:tcW w:w="523" w:type="pct"/>
          </w:tcPr>
          <w:p w14:paraId="41C1D2DD"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77.12</w:t>
            </w:r>
          </w:p>
        </w:tc>
        <w:tc>
          <w:tcPr>
            <w:tcW w:w="529" w:type="pct"/>
          </w:tcPr>
          <w:p w14:paraId="43C34053"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83.33</w:t>
            </w:r>
          </w:p>
        </w:tc>
        <w:tc>
          <w:tcPr>
            <w:tcW w:w="475" w:type="pct"/>
          </w:tcPr>
          <w:p w14:paraId="34879A67"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91.90</w:t>
            </w:r>
          </w:p>
        </w:tc>
        <w:tc>
          <w:tcPr>
            <w:tcW w:w="547" w:type="pct"/>
          </w:tcPr>
          <w:p w14:paraId="513B2A9F"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88.75</w:t>
            </w:r>
          </w:p>
        </w:tc>
        <w:tc>
          <w:tcPr>
            <w:tcW w:w="548" w:type="pct"/>
          </w:tcPr>
          <w:p w14:paraId="65DF015B"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89.55</w:t>
            </w:r>
          </w:p>
        </w:tc>
        <w:tc>
          <w:tcPr>
            <w:tcW w:w="547" w:type="pct"/>
          </w:tcPr>
          <w:p w14:paraId="3743F9F8"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76.82</w:t>
            </w:r>
          </w:p>
        </w:tc>
        <w:tc>
          <w:tcPr>
            <w:tcW w:w="640" w:type="pct"/>
          </w:tcPr>
          <w:p w14:paraId="45D966E0" w14:textId="77777777" w:rsidR="007C30BF"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84.57833</w:t>
            </w:r>
          </w:p>
        </w:tc>
        <w:tc>
          <w:tcPr>
            <w:tcW w:w="639" w:type="pct"/>
            <w:vMerge w:val="restart"/>
            <w:vAlign w:val="center"/>
          </w:tcPr>
          <w:p w14:paraId="404C79AA" w14:textId="77777777" w:rsidR="007C30BF" w:rsidRPr="00F41971" w:rsidRDefault="007C30BF" w:rsidP="00AC7B4A">
            <w:pPr>
              <w:pStyle w:val="ListParagraph"/>
              <w:spacing w:line="360" w:lineRule="auto"/>
              <w:ind w:left="0"/>
              <w:jc w:val="center"/>
              <w:rPr>
                <w:rFonts w:ascii="Times New Roman" w:hAnsi="Times New Roman"/>
                <w:sz w:val="18"/>
                <w:szCs w:val="18"/>
              </w:rPr>
            </w:pPr>
            <w:r>
              <w:rPr>
                <w:rFonts w:ascii="Times New Roman" w:hAnsi="Times New Roman"/>
                <w:sz w:val="18"/>
                <w:szCs w:val="18"/>
              </w:rPr>
              <w:t>84.2216</w:t>
            </w:r>
          </w:p>
        </w:tc>
      </w:tr>
      <w:tr w:rsidR="007C30BF" w14:paraId="0F636535" w14:textId="77777777" w:rsidTr="00AC7B4A">
        <w:tc>
          <w:tcPr>
            <w:tcW w:w="551" w:type="pct"/>
            <w:vMerge/>
            <w:vAlign w:val="center"/>
          </w:tcPr>
          <w:p w14:paraId="600CCF66" w14:textId="77777777" w:rsidR="007C30BF" w:rsidRPr="00366F29" w:rsidRDefault="007C30BF" w:rsidP="00AC7B4A">
            <w:pPr>
              <w:pStyle w:val="ListParagraph"/>
              <w:spacing w:line="360" w:lineRule="auto"/>
              <w:ind w:left="0"/>
              <w:jc w:val="center"/>
              <w:rPr>
                <w:rFonts w:ascii="Times New Roman" w:hAnsi="Times New Roman"/>
                <w:sz w:val="18"/>
                <w:szCs w:val="18"/>
              </w:rPr>
            </w:pPr>
          </w:p>
        </w:tc>
        <w:tc>
          <w:tcPr>
            <w:tcW w:w="523" w:type="pct"/>
          </w:tcPr>
          <w:p w14:paraId="667D72E4"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78.12</w:t>
            </w:r>
          </w:p>
        </w:tc>
        <w:tc>
          <w:tcPr>
            <w:tcW w:w="529" w:type="pct"/>
          </w:tcPr>
          <w:p w14:paraId="75AD71D0"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86.95</w:t>
            </w:r>
          </w:p>
        </w:tc>
        <w:tc>
          <w:tcPr>
            <w:tcW w:w="475" w:type="pct"/>
          </w:tcPr>
          <w:p w14:paraId="19F4225D"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90.63</w:t>
            </w:r>
          </w:p>
        </w:tc>
        <w:tc>
          <w:tcPr>
            <w:tcW w:w="547" w:type="pct"/>
          </w:tcPr>
          <w:p w14:paraId="45D70F8B"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84.15</w:t>
            </w:r>
          </w:p>
        </w:tc>
        <w:tc>
          <w:tcPr>
            <w:tcW w:w="548" w:type="pct"/>
          </w:tcPr>
          <w:p w14:paraId="667C2574"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86.95</w:t>
            </w:r>
          </w:p>
        </w:tc>
        <w:tc>
          <w:tcPr>
            <w:tcW w:w="547" w:type="pct"/>
          </w:tcPr>
          <w:p w14:paraId="43B5CACD"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75.56</w:t>
            </w:r>
          </w:p>
        </w:tc>
        <w:tc>
          <w:tcPr>
            <w:tcW w:w="640" w:type="pct"/>
          </w:tcPr>
          <w:p w14:paraId="3031F763" w14:textId="77777777" w:rsidR="007C30BF"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83.865</w:t>
            </w:r>
          </w:p>
        </w:tc>
        <w:tc>
          <w:tcPr>
            <w:tcW w:w="639" w:type="pct"/>
            <w:vMerge/>
            <w:vAlign w:val="center"/>
          </w:tcPr>
          <w:p w14:paraId="07EC4D70" w14:textId="77777777" w:rsidR="007C30BF" w:rsidRPr="00F41971" w:rsidRDefault="007C30BF" w:rsidP="00AC7B4A">
            <w:pPr>
              <w:pStyle w:val="ListParagraph"/>
              <w:spacing w:line="360" w:lineRule="auto"/>
              <w:ind w:left="0"/>
              <w:jc w:val="center"/>
              <w:rPr>
                <w:rFonts w:ascii="Times New Roman" w:hAnsi="Times New Roman"/>
                <w:sz w:val="18"/>
                <w:szCs w:val="18"/>
              </w:rPr>
            </w:pPr>
          </w:p>
        </w:tc>
      </w:tr>
      <w:tr w:rsidR="007C30BF" w14:paraId="0DDC28C2" w14:textId="77777777" w:rsidTr="00AC7B4A">
        <w:tc>
          <w:tcPr>
            <w:tcW w:w="551" w:type="pct"/>
            <w:vMerge w:val="restart"/>
            <w:vAlign w:val="center"/>
          </w:tcPr>
          <w:p w14:paraId="732E5979" w14:textId="77777777" w:rsidR="007C30BF" w:rsidRPr="00366F29" w:rsidRDefault="007C30BF" w:rsidP="00AC7B4A">
            <w:pPr>
              <w:pStyle w:val="ListParagraph"/>
              <w:spacing w:line="360" w:lineRule="auto"/>
              <w:ind w:left="0"/>
              <w:jc w:val="center"/>
              <w:rPr>
                <w:rFonts w:ascii="Times New Roman" w:hAnsi="Times New Roman"/>
                <w:sz w:val="18"/>
                <w:szCs w:val="18"/>
              </w:rPr>
            </w:pPr>
            <w:r w:rsidRPr="00366F29">
              <w:rPr>
                <w:rFonts w:ascii="Times New Roman" w:hAnsi="Times New Roman"/>
                <w:sz w:val="18"/>
                <w:szCs w:val="18"/>
              </w:rPr>
              <w:lastRenderedPageBreak/>
              <w:t>Wito</w:t>
            </w:r>
          </w:p>
        </w:tc>
        <w:tc>
          <w:tcPr>
            <w:tcW w:w="523" w:type="pct"/>
          </w:tcPr>
          <w:p w14:paraId="542B7223"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85.71</w:t>
            </w:r>
          </w:p>
        </w:tc>
        <w:tc>
          <w:tcPr>
            <w:tcW w:w="529" w:type="pct"/>
          </w:tcPr>
          <w:p w14:paraId="21C69A3C"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77.61</w:t>
            </w:r>
          </w:p>
        </w:tc>
        <w:tc>
          <w:tcPr>
            <w:tcW w:w="475" w:type="pct"/>
          </w:tcPr>
          <w:p w14:paraId="5B17AA64"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90.90</w:t>
            </w:r>
          </w:p>
        </w:tc>
        <w:tc>
          <w:tcPr>
            <w:tcW w:w="547" w:type="pct"/>
          </w:tcPr>
          <w:p w14:paraId="35F099D1"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78.94</w:t>
            </w:r>
          </w:p>
        </w:tc>
        <w:tc>
          <w:tcPr>
            <w:tcW w:w="548" w:type="pct"/>
          </w:tcPr>
          <w:p w14:paraId="6A49B872"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86.95</w:t>
            </w:r>
          </w:p>
        </w:tc>
        <w:tc>
          <w:tcPr>
            <w:tcW w:w="547" w:type="pct"/>
          </w:tcPr>
          <w:p w14:paraId="2935DF3B"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85.47</w:t>
            </w:r>
          </w:p>
        </w:tc>
        <w:tc>
          <w:tcPr>
            <w:tcW w:w="640" w:type="pct"/>
          </w:tcPr>
          <w:p w14:paraId="12C1B0E7" w14:textId="77777777" w:rsidR="007C30BF"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84.26333</w:t>
            </w:r>
          </w:p>
        </w:tc>
        <w:tc>
          <w:tcPr>
            <w:tcW w:w="639" w:type="pct"/>
            <w:vMerge w:val="restart"/>
            <w:vAlign w:val="center"/>
          </w:tcPr>
          <w:p w14:paraId="2BAC58EC" w14:textId="77777777" w:rsidR="007C30BF" w:rsidRPr="00F41971" w:rsidRDefault="007C30BF" w:rsidP="00AC7B4A">
            <w:pPr>
              <w:pStyle w:val="ListParagraph"/>
              <w:spacing w:line="360" w:lineRule="auto"/>
              <w:ind w:left="0"/>
              <w:jc w:val="center"/>
              <w:rPr>
                <w:rFonts w:ascii="Times New Roman" w:hAnsi="Times New Roman"/>
                <w:sz w:val="18"/>
                <w:szCs w:val="18"/>
              </w:rPr>
            </w:pPr>
            <w:r>
              <w:rPr>
                <w:rFonts w:ascii="Times New Roman" w:hAnsi="Times New Roman"/>
                <w:sz w:val="18"/>
                <w:szCs w:val="18"/>
              </w:rPr>
              <w:t>84.3516</w:t>
            </w:r>
          </w:p>
        </w:tc>
      </w:tr>
      <w:tr w:rsidR="007C30BF" w14:paraId="49C44782" w14:textId="77777777" w:rsidTr="00AC7B4A">
        <w:tc>
          <w:tcPr>
            <w:tcW w:w="551" w:type="pct"/>
            <w:vMerge/>
            <w:vAlign w:val="center"/>
          </w:tcPr>
          <w:p w14:paraId="521457D8" w14:textId="77777777" w:rsidR="007C30BF" w:rsidRPr="00366F29" w:rsidRDefault="007C30BF" w:rsidP="00AC7B4A">
            <w:pPr>
              <w:pStyle w:val="ListParagraph"/>
              <w:spacing w:line="360" w:lineRule="auto"/>
              <w:ind w:left="0"/>
              <w:jc w:val="center"/>
              <w:rPr>
                <w:rFonts w:ascii="Times New Roman" w:hAnsi="Times New Roman"/>
                <w:sz w:val="18"/>
                <w:szCs w:val="18"/>
              </w:rPr>
            </w:pPr>
          </w:p>
        </w:tc>
        <w:tc>
          <w:tcPr>
            <w:tcW w:w="523" w:type="pct"/>
          </w:tcPr>
          <w:p w14:paraId="717ACA3D"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87.71</w:t>
            </w:r>
          </w:p>
        </w:tc>
        <w:tc>
          <w:tcPr>
            <w:tcW w:w="529" w:type="pct"/>
          </w:tcPr>
          <w:p w14:paraId="0EAD7F06"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75.09</w:t>
            </w:r>
          </w:p>
        </w:tc>
        <w:tc>
          <w:tcPr>
            <w:tcW w:w="475" w:type="pct"/>
          </w:tcPr>
          <w:p w14:paraId="30EEBC35"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89.02</w:t>
            </w:r>
          </w:p>
        </w:tc>
        <w:tc>
          <w:tcPr>
            <w:tcW w:w="547" w:type="pct"/>
          </w:tcPr>
          <w:p w14:paraId="51B70B7A"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94.19</w:t>
            </w:r>
          </w:p>
        </w:tc>
        <w:tc>
          <w:tcPr>
            <w:tcW w:w="548" w:type="pct"/>
          </w:tcPr>
          <w:p w14:paraId="7640396F"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83.91</w:t>
            </w:r>
          </w:p>
        </w:tc>
        <w:tc>
          <w:tcPr>
            <w:tcW w:w="547" w:type="pct"/>
          </w:tcPr>
          <w:p w14:paraId="18E849AB"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76.72</w:t>
            </w:r>
          </w:p>
        </w:tc>
        <w:tc>
          <w:tcPr>
            <w:tcW w:w="640" w:type="pct"/>
          </w:tcPr>
          <w:p w14:paraId="225EDFCB" w14:textId="77777777" w:rsidR="007C30BF"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84.44</w:t>
            </w:r>
          </w:p>
        </w:tc>
        <w:tc>
          <w:tcPr>
            <w:tcW w:w="639" w:type="pct"/>
            <w:vMerge/>
            <w:vAlign w:val="center"/>
          </w:tcPr>
          <w:p w14:paraId="2CBC2AD7" w14:textId="77777777" w:rsidR="007C30BF" w:rsidRPr="00F41971" w:rsidRDefault="007C30BF" w:rsidP="00AC7B4A">
            <w:pPr>
              <w:pStyle w:val="ListParagraph"/>
              <w:spacing w:line="360" w:lineRule="auto"/>
              <w:ind w:left="0"/>
              <w:jc w:val="center"/>
              <w:rPr>
                <w:rFonts w:ascii="Times New Roman" w:hAnsi="Times New Roman"/>
                <w:sz w:val="18"/>
                <w:szCs w:val="18"/>
              </w:rPr>
            </w:pPr>
          </w:p>
        </w:tc>
      </w:tr>
      <w:tr w:rsidR="007C30BF" w14:paraId="643CB813" w14:textId="77777777" w:rsidTr="00AC7B4A">
        <w:tc>
          <w:tcPr>
            <w:tcW w:w="551" w:type="pct"/>
            <w:vMerge w:val="restart"/>
            <w:vAlign w:val="center"/>
          </w:tcPr>
          <w:p w14:paraId="09F8120F" w14:textId="77777777" w:rsidR="007C30BF" w:rsidRPr="00366F29" w:rsidRDefault="007C30BF" w:rsidP="00AC7B4A">
            <w:pPr>
              <w:pStyle w:val="ListParagraph"/>
              <w:spacing w:line="360" w:lineRule="auto"/>
              <w:ind w:left="0"/>
              <w:jc w:val="center"/>
              <w:rPr>
                <w:rFonts w:ascii="Times New Roman" w:hAnsi="Times New Roman"/>
                <w:sz w:val="18"/>
                <w:szCs w:val="18"/>
              </w:rPr>
            </w:pPr>
            <w:r w:rsidRPr="00366F29">
              <w:rPr>
                <w:rFonts w:ascii="Times New Roman" w:hAnsi="Times New Roman"/>
                <w:sz w:val="18"/>
                <w:szCs w:val="18"/>
              </w:rPr>
              <w:t>Dedi Freato</w:t>
            </w:r>
          </w:p>
        </w:tc>
        <w:tc>
          <w:tcPr>
            <w:tcW w:w="523" w:type="pct"/>
          </w:tcPr>
          <w:p w14:paraId="0CD97609"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101.35</w:t>
            </w:r>
          </w:p>
        </w:tc>
        <w:tc>
          <w:tcPr>
            <w:tcW w:w="529" w:type="pct"/>
          </w:tcPr>
          <w:p w14:paraId="0D91EDAC"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94.63</w:t>
            </w:r>
          </w:p>
        </w:tc>
        <w:tc>
          <w:tcPr>
            <w:tcW w:w="475" w:type="pct"/>
          </w:tcPr>
          <w:p w14:paraId="32578E04"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103.44</w:t>
            </w:r>
          </w:p>
        </w:tc>
        <w:tc>
          <w:tcPr>
            <w:tcW w:w="547" w:type="pct"/>
          </w:tcPr>
          <w:p w14:paraId="63F00193"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100.16</w:t>
            </w:r>
          </w:p>
        </w:tc>
        <w:tc>
          <w:tcPr>
            <w:tcW w:w="548" w:type="pct"/>
          </w:tcPr>
          <w:p w14:paraId="0979413E"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101.18</w:t>
            </w:r>
          </w:p>
        </w:tc>
        <w:tc>
          <w:tcPr>
            <w:tcW w:w="547" w:type="pct"/>
          </w:tcPr>
          <w:p w14:paraId="0BC89D07"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103.09</w:t>
            </w:r>
          </w:p>
        </w:tc>
        <w:tc>
          <w:tcPr>
            <w:tcW w:w="640" w:type="pct"/>
          </w:tcPr>
          <w:p w14:paraId="2A3CBD2F" w14:textId="77777777" w:rsidR="007C30BF"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100.64166</w:t>
            </w:r>
          </w:p>
        </w:tc>
        <w:tc>
          <w:tcPr>
            <w:tcW w:w="639" w:type="pct"/>
            <w:vMerge w:val="restart"/>
            <w:vAlign w:val="center"/>
          </w:tcPr>
          <w:p w14:paraId="77326AEB" w14:textId="77777777" w:rsidR="007C30BF" w:rsidRPr="00F41971" w:rsidRDefault="007C30BF" w:rsidP="00AC7B4A">
            <w:pPr>
              <w:pStyle w:val="ListParagraph"/>
              <w:spacing w:line="360" w:lineRule="auto"/>
              <w:ind w:left="0"/>
              <w:jc w:val="center"/>
              <w:rPr>
                <w:rFonts w:ascii="Times New Roman" w:hAnsi="Times New Roman"/>
                <w:sz w:val="18"/>
                <w:szCs w:val="18"/>
              </w:rPr>
            </w:pPr>
            <w:r>
              <w:rPr>
                <w:rFonts w:ascii="Times New Roman" w:hAnsi="Times New Roman"/>
                <w:sz w:val="18"/>
                <w:szCs w:val="18"/>
              </w:rPr>
              <w:t>100.2466</w:t>
            </w:r>
          </w:p>
        </w:tc>
      </w:tr>
      <w:tr w:rsidR="007C30BF" w14:paraId="75D2C97B" w14:textId="77777777" w:rsidTr="00AC7B4A">
        <w:tc>
          <w:tcPr>
            <w:tcW w:w="551" w:type="pct"/>
            <w:vMerge/>
            <w:vAlign w:val="center"/>
          </w:tcPr>
          <w:p w14:paraId="086E90BD" w14:textId="77777777" w:rsidR="007C30BF" w:rsidRPr="00366F29" w:rsidRDefault="007C30BF" w:rsidP="00AC7B4A">
            <w:pPr>
              <w:pStyle w:val="ListParagraph"/>
              <w:spacing w:line="360" w:lineRule="auto"/>
              <w:ind w:left="0"/>
              <w:jc w:val="center"/>
              <w:rPr>
                <w:rFonts w:ascii="Times New Roman" w:hAnsi="Times New Roman"/>
                <w:sz w:val="18"/>
                <w:szCs w:val="18"/>
              </w:rPr>
            </w:pPr>
          </w:p>
        </w:tc>
        <w:tc>
          <w:tcPr>
            <w:tcW w:w="523" w:type="pct"/>
          </w:tcPr>
          <w:p w14:paraId="14B3625A"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101.18</w:t>
            </w:r>
          </w:p>
        </w:tc>
        <w:tc>
          <w:tcPr>
            <w:tcW w:w="529" w:type="pct"/>
          </w:tcPr>
          <w:p w14:paraId="40D0D94F"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100.16</w:t>
            </w:r>
          </w:p>
        </w:tc>
        <w:tc>
          <w:tcPr>
            <w:tcW w:w="475" w:type="pct"/>
          </w:tcPr>
          <w:p w14:paraId="272D7189"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101.69</w:t>
            </w:r>
          </w:p>
        </w:tc>
        <w:tc>
          <w:tcPr>
            <w:tcW w:w="547" w:type="pct"/>
          </w:tcPr>
          <w:p w14:paraId="15695356"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98.36</w:t>
            </w:r>
          </w:p>
        </w:tc>
        <w:tc>
          <w:tcPr>
            <w:tcW w:w="548" w:type="pct"/>
          </w:tcPr>
          <w:p w14:paraId="04AED76C"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100.16</w:t>
            </w:r>
          </w:p>
        </w:tc>
        <w:tc>
          <w:tcPr>
            <w:tcW w:w="547" w:type="pct"/>
          </w:tcPr>
          <w:p w14:paraId="428B0128"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97.56</w:t>
            </w:r>
          </w:p>
        </w:tc>
        <w:tc>
          <w:tcPr>
            <w:tcW w:w="640" w:type="pct"/>
          </w:tcPr>
          <w:p w14:paraId="69B83AD6" w14:textId="77777777" w:rsidR="007C30BF"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99.85166</w:t>
            </w:r>
          </w:p>
        </w:tc>
        <w:tc>
          <w:tcPr>
            <w:tcW w:w="639" w:type="pct"/>
            <w:vMerge/>
            <w:vAlign w:val="center"/>
          </w:tcPr>
          <w:p w14:paraId="5BB625BE" w14:textId="77777777" w:rsidR="007C30BF" w:rsidRPr="00F41971" w:rsidRDefault="007C30BF" w:rsidP="00AC7B4A">
            <w:pPr>
              <w:pStyle w:val="ListParagraph"/>
              <w:spacing w:line="360" w:lineRule="auto"/>
              <w:ind w:left="0"/>
              <w:jc w:val="center"/>
              <w:rPr>
                <w:rFonts w:ascii="Times New Roman" w:hAnsi="Times New Roman"/>
                <w:sz w:val="18"/>
                <w:szCs w:val="18"/>
              </w:rPr>
            </w:pPr>
          </w:p>
        </w:tc>
      </w:tr>
      <w:tr w:rsidR="007C30BF" w14:paraId="1AA060BE" w14:textId="77777777" w:rsidTr="00AC7B4A">
        <w:tc>
          <w:tcPr>
            <w:tcW w:w="551" w:type="pct"/>
            <w:vMerge w:val="restart"/>
            <w:vAlign w:val="center"/>
          </w:tcPr>
          <w:p w14:paraId="32885D42" w14:textId="77777777" w:rsidR="007C30BF" w:rsidRPr="00366F29" w:rsidRDefault="007C30BF" w:rsidP="00AC7B4A">
            <w:pPr>
              <w:pStyle w:val="ListParagraph"/>
              <w:spacing w:line="360" w:lineRule="auto"/>
              <w:ind w:left="0"/>
              <w:jc w:val="center"/>
              <w:rPr>
                <w:rFonts w:ascii="Times New Roman" w:hAnsi="Times New Roman"/>
                <w:sz w:val="18"/>
                <w:szCs w:val="18"/>
              </w:rPr>
            </w:pPr>
            <w:r w:rsidRPr="00366F29">
              <w:rPr>
                <w:rFonts w:ascii="Times New Roman" w:hAnsi="Times New Roman"/>
                <w:sz w:val="18"/>
                <w:szCs w:val="18"/>
              </w:rPr>
              <w:t>Edi Sanjaya</w:t>
            </w:r>
          </w:p>
        </w:tc>
        <w:tc>
          <w:tcPr>
            <w:tcW w:w="523" w:type="pct"/>
          </w:tcPr>
          <w:p w14:paraId="346E8445"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84.94</w:t>
            </w:r>
          </w:p>
        </w:tc>
        <w:tc>
          <w:tcPr>
            <w:tcW w:w="529" w:type="pct"/>
          </w:tcPr>
          <w:p w14:paraId="0ED515FF"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91.32</w:t>
            </w:r>
          </w:p>
        </w:tc>
        <w:tc>
          <w:tcPr>
            <w:tcW w:w="475" w:type="pct"/>
          </w:tcPr>
          <w:p w14:paraId="1FB9A3B1"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71.20</w:t>
            </w:r>
          </w:p>
        </w:tc>
        <w:tc>
          <w:tcPr>
            <w:tcW w:w="547" w:type="pct"/>
          </w:tcPr>
          <w:p w14:paraId="2FC97ECA"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83.33</w:t>
            </w:r>
          </w:p>
        </w:tc>
        <w:tc>
          <w:tcPr>
            <w:tcW w:w="548" w:type="pct"/>
          </w:tcPr>
          <w:p w14:paraId="6011DBC7"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83.44</w:t>
            </w:r>
          </w:p>
        </w:tc>
        <w:tc>
          <w:tcPr>
            <w:tcW w:w="547" w:type="pct"/>
          </w:tcPr>
          <w:p w14:paraId="28295DAD"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82.75</w:t>
            </w:r>
          </w:p>
        </w:tc>
        <w:tc>
          <w:tcPr>
            <w:tcW w:w="640" w:type="pct"/>
          </w:tcPr>
          <w:p w14:paraId="55FB7D67" w14:textId="77777777" w:rsidR="007C30BF"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82.83666</w:t>
            </w:r>
          </w:p>
        </w:tc>
        <w:tc>
          <w:tcPr>
            <w:tcW w:w="639" w:type="pct"/>
            <w:vMerge w:val="restart"/>
            <w:vAlign w:val="center"/>
          </w:tcPr>
          <w:p w14:paraId="2C06C42B" w14:textId="77777777" w:rsidR="007C30BF" w:rsidRPr="00F41971" w:rsidRDefault="007C30BF" w:rsidP="00AC7B4A">
            <w:pPr>
              <w:pStyle w:val="ListParagraph"/>
              <w:spacing w:line="360" w:lineRule="auto"/>
              <w:ind w:left="0"/>
              <w:jc w:val="center"/>
              <w:rPr>
                <w:rFonts w:ascii="Times New Roman" w:hAnsi="Times New Roman"/>
                <w:sz w:val="18"/>
                <w:szCs w:val="18"/>
              </w:rPr>
            </w:pPr>
            <w:r>
              <w:rPr>
                <w:rFonts w:ascii="Times New Roman" w:hAnsi="Times New Roman"/>
                <w:sz w:val="18"/>
                <w:szCs w:val="18"/>
              </w:rPr>
              <w:t>83.7524</w:t>
            </w:r>
          </w:p>
        </w:tc>
      </w:tr>
      <w:tr w:rsidR="007C30BF" w14:paraId="614AE796" w14:textId="77777777" w:rsidTr="00AC7B4A">
        <w:tc>
          <w:tcPr>
            <w:tcW w:w="551" w:type="pct"/>
            <w:vMerge/>
            <w:tcBorders>
              <w:bottom w:val="single" w:sz="4" w:space="0" w:color="auto"/>
            </w:tcBorders>
          </w:tcPr>
          <w:p w14:paraId="15AC1891" w14:textId="77777777" w:rsidR="007C30BF" w:rsidRPr="00366F29" w:rsidRDefault="007C30BF" w:rsidP="00C832DE">
            <w:pPr>
              <w:pStyle w:val="ListParagraph"/>
              <w:spacing w:line="360" w:lineRule="auto"/>
              <w:ind w:left="0"/>
              <w:rPr>
                <w:rFonts w:ascii="Times New Roman" w:hAnsi="Times New Roman"/>
                <w:sz w:val="18"/>
                <w:szCs w:val="18"/>
              </w:rPr>
            </w:pPr>
          </w:p>
        </w:tc>
        <w:tc>
          <w:tcPr>
            <w:tcW w:w="523" w:type="pct"/>
            <w:tcBorders>
              <w:bottom w:val="single" w:sz="4" w:space="0" w:color="auto"/>
            </w:tcBorders>
          </w:tcPr>
          <w:p w14:paraId="0637275B"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75.94</w:t>
            </w:r>
          </w:p>
        </w:tc>
        <w:tc>
          <w:tcPr>
            <w:tcW w:w="529" w:type="pct"/>
            <w:tcBorders>
              <w:bottom w:val="single" w:sz="4" w:space="0" w:color="auto"/>
            </w:tcBorders>
          </w:tcPr>
          <w:p w14:paraId="0CED75C6"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84.15</w:t>
            </w:r>
          </w:p>
        </w:tc>
        <w:tc>
          <w:tcPr>
            <w:tcW w:w="475" w:type="pct"/>
            <w:tcBorders>
              <w:bottom w:val="single" w:sz="4" w:space="0" w:color="auto"/>
            </w:tcBorders>
          </w:tcPr>
          <w:p w14:paraId="0CCBEAC0"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84.15</w:t>
            </w:r>
          </w:p>
        </w:tc>
        <w:tc>
          <w:tcPr>
            <w:tcW w:w="547" w:type="pct"/>
            <w:tcBorders>
              <w:bottom w:val="single" w:sz="4" w:space="0" w:color="auto"/>
            </w:tcBorders>
          </w:tcPr>
          <w:p w14:paraId="05F9759C"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87.08</w:t>
            </w:r>
          </w:p>
        </w:tc>
        <w:tc>
          <w:tcPr>
            <w:tcW w:w="548" w:type="pct"/>
            <w:tcBorders>
              <w:bottom w:val="single" w:sz="4" w:space="0" w:color="auto"/>
            </w:tcBorders>
          </w:tcPr>
          <w:p w14:paraId="4E219B71"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86.83</w:t>
            </w:r>
          </w:p>
        </w:tc>
        <w:tc>
          <w:tcPr>
            <w:tcW w:w="547" w:type="pct"/>
            <w:tcBorders>
              <w:bottom w:val="single" w:sz="4" w:space="0" w:color="auto"/>
            </w:tcBorders>
          </w:tcPr>
          <w:p w14:paraId="7A55199C" w14:textId="77777777" w:rsidR="007C30BF" w:rsidRPr="00366F29"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90.22</w:t>
            </w:r>
          </w:p>
        </w:tc>
        <w:tc>
          <w:tcPr>
            <w:tcW w:w="640" w:type="pct"/>
            <w:tcBorders>
              <w:bottom w:val="single" w:sz="4" w:space="0" w:color="auto"/>
            </w:tcBorders>
          </w:tcPr>
          <w:p w14:paraId="2DC47487" w14:textId="77777777" w:rsidR="007C30BF" w:rsidRDefault="007C30BF" w:rsidP="00C832DE">
            <w:pPr>
              <w:pStyle w:val="ListParagraph"/>
              <w:spacing w:line="360" w:lineRule="auto"/>
              <w:ind w:left="0"/>
              <w:jc w:val="center"/>
              <w:rPr>
                <w:rFonts w:ascii="Times New Roman" w:hAnsi="Times New Roman"/>
                <w:sz w:val="18"/>
                <w:szCs w:val="18"/>
              </w:rPr>
            </w:pPr>
            <w:r>
              <w:rPr>
                <w:rFonts w:ascii="Times New Roman" w:hAnsi="Times New Roman"/>
                <w:sz w:val="18"/>
                <w:szCs w:val="18"/>
              </w:rPr>
              <w:t>84.66833</w:t>
            </w:r>
          </w:p>
        </w:tc>
        <w:tc>
          <w:tcPr>
            <w:tcW w:w="639" w:type="pct"/>
            <w:vMerge/>
            <w:tcBorders>
              <w:bottom w:val="single" w:sz="4" w:space="0" w:color="auto"/>
            </w:tcBorders>
          </w:tcPr>
          <w:p w14:paraId="64B72673" w14:textId="77777777" w:rsidR="007C30BF" w:rsidRPr="00F41971" w:rsidRDefault="007C30BF" w:rsidP="00C832DE">
            <w:pPr>
              <w:pStyle w:val="ListParagraph"/>
              <w:spacing w:line="360" w:lineRule="auto"/>
              <w:ind w:left="0"/>
              <w:jc w:val="center"/>
              <w:rPr>
                <w:rFonts w:ascii="Times New Roman" w:hAnsi="Times New Roman"/>
                <w:sz w:val="18"/>
                <w:szCs w:val="18"/>
              </w:rPr>
            </w:pPr>
          </w:p>
        </w:tc>
      </w:tr>
    </w:tbl>
    <w:p w14:paraId="5DE7FAE2" w14:textId="77777777" w:rsidR="007416BA" w:rsidRPr="00AC7B4A" w:rsidRDefault="007416BA" w:rsidP="00AC7B4A">
      <w:pPr>
        <w:pStyle w:val="Heading3-Flywheel"/>
        <w:spacing w:before="0"/>
        <w:rPr>
          <w:sz w:val="2"/>
          <w:szCs w:val="2"/>
        </w:rPr>
      </w:pPr>
    </w:p>
    <w:p w14:paraId="07B8A893" w14:textId="77777777" w:rsidR="00AC7B4A" w:rsidRPr="00AC7B4A" w:rsidRDefault="00AC7B4A" w:rsidP="00AC7B4A">
      <w:pPr>
        <w:pStyle w:val="subsection0"/>
        <w:numPr>
          <w:ilvl w:val="0"/>
          <w:numId w:val="0"/>
        </w:numPr>
        <w:tabs>
          <w:tab w:val="clear" w:pos="567"/>
        </w:tabs>
        <w:spacing w:before="0"/>
        <w:ind w:left="360"/>
        <w:rPr>
          <w:rFonts w:ascii="Cambria" w:hAnsi="Cambria"/>
          <w:sz w:val="20"/>
          <w:u w:val="single"/>
        </w:rPr>
      </w:pPr>
    </w:p>
    <w:p w14:paraId="5F858ED7" w14:textId="65B26424" w:rsidR="009B5D4B" w:rsidRDefault="007C30BF" w:rsidP="00AC7B4A">
      <w:pPr>
        <w:pStyle w:val="subsection0"/>
        <w:numPr>
          <w:ilvl w:val="1"/>
          <w:numId w:val="6"/>
        </w:numPr>
        <w:tabs>
          <w:tab w:val="clear" w:pos="567"/>
        </w:tabs>
        <w:spacing w:before="0"/>
        <w:rPr>
          <w:rFonts w:ascii="Cambria" w:hAnsi="Cambria"/>
          <w:sz w:val="20"/>
          <w:u w:val="single"/>
        </w:rPr>
      </w:pPr>
      <w:r>
        <w:rPr>
          <w:rFonts w:ascii="Cambria" w:hAnsi="Cambria"/>
          <w:i w:val="0"/>
          <w:iCs w:val="0"/>
          <w:sz w:val="20"/>
        </w:rPr>
        <w:t xml:space="preserve">Persentase </w:t>
      </w:r>
      <w:r w:rsidRPr="007C30BF">
        <w:rPr>
          <w:rFonts w:ascii="Cambria" w:hAnsi="Cambria"/>
          <w:sz w:val="20"/>
        </w:rPr>
        <w:t>Cardiovascular Load (%CVL)</w:t>
      </w:r>
    </w:p>
    <w:p w14:paraId="2420D884" w14:textId="05D0B2B5" w:rsidR="007416BA" w:rsidRPr="007E098F" w:rsidRDefault="007416BA" w:rsidP="00276667">
      <w:pPr>
        <w:pStyle w:val="ListParagraph"/>
        <w:numPr>
          <w:ilvl w:val="0"/>
          <w:numId w:val="9"/>
        </w:numPr>
        <w:spacing w:after="0" w:line="360" w:lineRule="auto"/>
        <w:ind w:left="709"/>
        <w:jc w:val="both"/>
        <w:rPr>
          <w:rFonts w:asciiTheme="majorHAnsi" w:hAnsiTheme="majorHAnsi"/>
          <w:sz w:val="20"/>
          <w:szCs w:val="20"/>
        </w:rPr>
      </w:pPr>
      <w:r w:rsidRPr="007E098F">
        <w:rPr>
          <w:rFonts w:asciiTheme="majorHAnsi" w:hAnsiTheme="majorHAnsi"/>
          <w:sz w:val="20"/>
          <w:szCs w:val="20"/>
        </w:rPr>
        <w:t>Perhitungan DNI dan DNK</w:t>
      </w:r>
    </w:p>
    <w:p w14:paraId="1B1F0EA1" w14:textId="55202BE2" w:rsidR="007416BA" w:rsidRPr="007E098F" w:rsidRDefault="007416BA" w:rsidP="00AC7B4A">
      <w:pPr>
        <w:pStyle w:val="ListParagraph"/>
        <w:spacing w:line="360" w:lineRule="auto"/>
        <w:ind w:left="709"/>
        <w:jc w:val="both"/>
        <w:rPr>
          <w:rFonts w:asciiTheme="majorHAnsi" w:hAnsiTheme="majorHAnsi"/>
          <w:sz w:val="20"/>
          <w:szCs w:val="20"/>
        </w:rPr>
      </w:pPr>
      <w:r w:rsidRPr="007E098F">
        <w:rPr>
          <w:rFonts w:asciiTheme="majorHAnsi" w:hAnsiTheme="majorHAnsi"/>
          <w:sz w:val="20"/>
          <w:szCs w:val="20"/>
        </w:rPr>
        <w:t xml:space="preserve">Adapun hasil dari perhitungan denyut nadi istirahat (DNI) dan denyut nadi kerja (DNK) didapat dari hasil denyut nadi operator di stasiun boiler dengan menggunakan </w:t>
      </w:r>
      <w:r w:rsidRPr="007E098F">
        <w:rPr>
          <w:rFonts w:asciiTheme="majorHAnsi" w:hAnsiTheme="majorHAnsi"/>
          <w:i/>
          <w:iCs/>
          <w:sz w:val="20"/>
          <w:szCs w:val="20"/>
        </w:rPr>
        <w:t>stopwatch</w:t>
      </w:r>
      <w:r w:rsidRPr="007E098F">
        <w:rPr>
          <w:rFonts w:asciiTheme="majorHAnsi" w:hAnsiTheme="majorHAnsi"/>
          <w:sz w:val="20"/>
          <w:szCs w:val="20"/>
        </w:rPr>
        <w:t xml:space="preserve"> di </w:t>
      </w:r>
      <w:r w:rsidRPr="007E098F">
        <w:rPr>
          <w:rFonts w:asciiTheme="majorHAnsi" w:hAnsiTheme="majorHAnsi"/>
          <w:i/>
          <w:iCs/>
          <w:sz w:val="20"/>
          <w:szCs w:val="20"/>
        </w:rPr>
        <w:t>smartphone</w:t>
      </w:r>
      <w:r w:rsidRPr="007E098F">
        <w:rPr>
          <w:rFonts w:asciiTheme="majorHAnsi" w:hAnsiTheme="majorHAnsi"/>
          <w:sz w:val="20"/>
          <w:szCs w:val="20"/>
        </w:rPr>
        <w:t xml:space="preserve"> menggunakan metode 10 denyut. Dimana nilai istirahat (DNI) dan denyut nadi kerja (DNK) diambil dari nilai rata-rata untuk menghitung %CVL. Berikut ini adalah tabel 6 hasil rekapitulasi data nilai DNI, DNK, dan Maksimum.</w:t>
      </w:r>
    </w:p>
    <w:p w14:paraId="72479BD9" w14:textId="7D1A274F" w:rsidR="007416BA" w:rsidRPr="007E098F" w:rsidRDefault="007416BA" w:rsidP="007416BA">
      <w:pPr>
        <w:pStyle w:val="ListParagraph"/>
        <w:spacing w:line="360" w:lineRule="auto"/>
        <w:ind w:left="1701"/>
        <w:rPr>
          <w:rFonts w:asciiTheme="majorHAnsi" w:hAnsiTheme="majorHAnsi"/>
          <w:sz w:val="20"/>
          <w:szCs w:val="20"/>
        </w:rPr>
      </w:pPr>
      <w:r>
        <w:rPr>
          <w:rFonts w:ascii="Times New Roman" w:hAnsi="Times New Roman"/>
          <w:b/>
          <w:bCs/>
          <w:sz w:val="20"/>
          <w:szCs w:val="20"/>
        </w:rPr>
        <w:t xml:space="preserve"> </w:t>
      </w:r>
      <w:r w:rsidRPr="007E098F">
        <w:rPr>
          <w:rFonts w:asciiTheme="majorHAnsi" w:hAnsiTheme="majorHAnsi"/>
          <w:b/>
          <w:bCs/>
          <w:sz w:val="20"/>
          <w:szCs w:val="20"/>
        </w:rPr>
        <w:t xml:space="preserve">Tabel 6. </w:t>
      </w:r>
      <w:r w:rsidRPr="007E098F">
        <w:rPr>
          <w:rFonts w:asciiTheme="majorHAnsi" w:hAnsiTheme="majorHAnsi"/>
          <w:sz w:val="20"/>
          <w:szCs w:val="20"/>
        </w:rPr>
        <w:t>Rekapitulasi Data DNI, DNK dan DN Maksimum</w:t>
      </w:r>
    </w:p>
    <w:tbl>
      <w:tblPr>
        <w:tblStyle w:val="PlainTable2"/>
        <w:tblW w:w="5000" w:type="pct"/>
        <w:tblLook w:val="04A0" w:firstRow="1" w:lastRow="0" w:firstColumn="1" w:lastColumn="0" w:noHBand="0" w:noVBand="1"/>
      </w:tblPr>
      <w:tblGrid>
        <w:gridCol w:w="2227"/>
        <w:gridCol w:w="1365"/>
        <w:gridCol w:w="1641"/>
        <w:gridCol w:w="1719"/>
        <w:gridCol w:w="1835"/>
      </w:tblGrid>
      <w:tr w:rsidR="007416BA" w14:paraId="077BB870" w14:textId="77777777" w:rsidTr="00231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pct"/>
            <w:vAlign w:val="center"/>
          </w:tcPr>
          <w:p w14:paraId="0E102A5D" w14:textId="77777777" w:rsidR="007416BA" w:rsidRPr="00DA16FA" w:rsidRDefault="007416BA" w:rsidP="00231C2E">
            <w:pPr>
              <w:pStyle w:val="ListParagraph"/>
              <w:spacing w:line="360" w:lineRule="auto"/>
              <w:ind w:left="0"/>
              <w:jc w:val="center"/>
              <w:rPr>
                <w:rFonts w:ascii="Times New Roman" w:hAnsi="Times New Roman"/>
                <w:sz w:val="18"/>
                <w:szCs w:val="18"/>
              </w:rPr>
            </w:pPr>
            <w:r>
              <w:rPr>
                <w:rFonts w:ascii="Times New Roman" w:hAnsi="Times New Roman"/>
                <w:sz w:val="18"/>
                <w:szCs w:val="18"/>
              </w:rPr>
              <w:t>Operator</w:t>
            </w:r>
          </w:p>
        </w:tc>
        <w:tc>
          <w:tcPr>
            <w:tcW w:w="777" w:type="pct"/>
            <w:vAlign w:val="center"/>
          </w:tcPr>
          <w:p w14:paraId="1D35E33E" w14:textId="77777777" w:rsidR="007416BA" w:rsidRPr="00DA16FA" w:rsidRDefault="007416BA" w:rsidP="00231C2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Umur</w:t>
            </w:r>
          </w:p>
        </w:tc>
        <w:tc>
          <w:tcPr>
            <w:tcW w:w="934" w:type="pct"/>
            <w:vAlign w:val="center"/>
          </w:tcPr>
          <w:p w14:paraId="375B7081" w14:textId="77777777" w:rsidR="007416BA" w:rsidRPr="00DA16FA" w:rsidRDefault="007416BA" w:rsidP="00231C2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DNI</w:t>
            </w:r>
          </w:p>
        </w:tc>
        <w:tc>
          <w:tcPr>
            <w:tcW w:w="978" w:type="pct"/>
            <w:vAlign w:val="center"/>
          </w:tcPr>
          <w:p w14:paraId="49F7DA6E" w14:textId="77777777" w:rsidR="007416BA" w:rsidRPr="00DA16FA" w:rsidRDefault="007416BA" w:rsidP="00231C2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DNK</w:t>
            </w:r>
          </w:p>
        </w:tc>
        <w:tc>
          <w:tcPr>
            <w:tcW w:w="1045" w:type="pct"/>
            <w:vAlign w:val="center"/>
          </w:tcPr>
          <w:p w14:paraId="4483986F" w14:textId="77777777" w:rsidR="007416BA" w:rsidRPr="00DA16FA" w:rsidRDefault="007416BA" w:rsidP="00231C2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DN Maks</w:t>
            </w:r>
          </w:p>
        </w:tc>
      </w:tr>
      <w:tr w:rsidR="007416BA" w14:paraId="62BA8926" w14:textId="77777777" w:rsidTr="0023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pct"/>
            <w:vAlign w:val="center"/>
          </w:tcPr>
          <w:p w14:paraId="305F598F" w14:textId="77777777" w:rsidR="007416BA" w:rsidRPr="00DA16FA" w:rsidRDefault="007416BA" w:rsidP="00231C2E">
            <w:pPr>
              <w:pStyle w:val="ListParagraph"/>
              <w:spacing w:line="360" w:lineRule="auto"/>
              <w:ind w:left="0"/>
              <w:jc w:val="center"/>
              <w:rPr>
                <w:rFonts w:ascii="Times New Roman" w:hAnsi="Times New Roman"/>
                <w:sz w:val="18"/>
                <w:szCs w:val="18"/>
              </w:rPr>
            </w:pPr>
            <w:r>
              <w:rPr>
                <w:rFonts w:ascii="Times New Roman" w:hAnsi="Times New Roman"/>
                <w:sz w:val="18"/>
                <w:szCs w:val="18"/>
              </w:rPr>
              <w:t>Suroto</w:t>
            </w:r>
          </w:p>
        </w:tc>
        <w:tc>
          <w:tcPr>
            <w:tcW w:w="777" w:type="pct"/>
            <w:vAlign w:val="center"/>
          </w:tcPr>
          <w:p w14:paraId="54FB979E" w14:textId="77777777" w:rsidR="007416BA" w:rsidRPr="00DA16FA" w:rsidRDefault="007416BA"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53</w:t>
            </w:r>
          </w:p>
        </w:tc>
        <w:tc>
          <w:tcPr>
            <w:tcW w:w="934" w:type="pct"/>
            <w:vAlign w:val="center"/>
          </w:tcPr>
          <w:p w14:paraId="52F46BFA" w14:textId="77777777" w:rsidR="007416BA" w:rsidRPr="00DA16FA" w:rsidRDefault="007416BA"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65.6066</w:t>
            </w:r>
          </w:p>
        </w:tc>
        <w:tc>
          <w:tcPr>
            <w:tcW w:w="978" w:type="pct"/>
            <w:vAlign w:val="center"/>
          </w:tcPr>
          <w:p w14:paraId="05DF3F06" w14:textId="77777777" w:rsidR="007416BA" w:rsidRPr="00DA16FA" w:rsidRDefault="007416BA"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99.2099</w:t>
            </w:r>
          </w:p>
        </w:tc>
        <w:tc>
          <w:tcPr>
            <w:tcW w:w="1045" w:type="pct"/>
            <w:vAlign w:val="center"/>
          </w:tcPr>
          <w:p w14:paraId="60817D8E" w14:textId="77777777" w:rsidR="007416BA" w:rsidRPr="00DA16FA" w:rsidRDefault="007416BA"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167</w:t>
            </w:r>
          </w:p>
        </w:tc>
      </w:tr>
      <w:tr w:rsidR="007416BA" w14:paraId="7AC91A01" w14:textId="77777777" w:rsidTr="00231C2E">
        <w:tc>
          <w:tcPr>
            <w:cnfStyle w:val="001000000000" w:firstRow="0" w:lastRow="0" w:firstColumn="1" w:lastColumn="0" w:oddVBand="0" w:evenVBand="0" w:oddHBand="0" w:evenHBand="0" w:firstRowFirstColumn="0" w:firstRowLastColumn="0" w:lastRowFirstColumn="0" w:lastRowLastColumn="0"/>
            <w:tcW w:w="1267" w:type="pct"/>
            <w:vAlign w:val="center"/>
          </w:tcPr>
          <w:p w14:paraId="292C6B78" w14:textId="77777777" w:rsidR="007416BA" w:rsidRPr="00DA16FA" w:rsidRDefault="007416BA" w:rsidP="00231C2E">
            <w:pPr>
              <w:pStyle w:val="ListParagraph"/>
              <w:spacing w:line="360" w:lineRule="auto"/>
              <w:ind w:left="0"/>
              <w:jc w:val="center"/>
              <w:rPr>
                <w:rFonts w:ascii="Times New Roman" w:hAnsi="Times New Roman"/>
                <w:sz w:val="18"/>
                <w:szCs w:val="18"/>
              </w:rPr>
            </w:pPr>
            <w:r>
              <w:rPr>
                <w:rFonts w:ascii="Times New Roman" w:hAnsi="Times New Roman"/>
                <w:sz w:val="18"/>
                <w:szCs w:val="18"/>
              </w:rPr>
              <w:t>Halim Bako</w:t>
            </w:r>
          </w:p>
        </w:tc>
        <w:tc>
          <w:tcPr>
            <w:tcW w:w="777" w:type="pct"/>
            <w:vAlign w:val="center"/>
          </w:tcPr>
          <w:p w14:paraId="2823AD51" w14:textId="77777777" w:rsidR="007416BA" w:rsidRPr="00DA16FA" w:rsidRDefault="007416BA"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43</w:t>
            </w:r>
          </w:p>
        </w:tc>
        <w:tc>
          <w:tcPr>
            <w:tcW w:w="934" w:type="pct"/>
            <w:vAlign w:val="center"/>
          </w:tcPr>
          <w:p w14:paraId="7BBCC447" w14:textId="77777777" w:rsidR="007416BA" w:rsidRPr="00DA16FA" w:rsidRDefault="007416BA"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70.1675</w:t>
            </w:r>
          </w:p>
        </w:tc>
        <w:tc>
          <w:tcPr>
            <w:tcW w:w="978" w:type="pct"/>
            <w:vAlign w:val="center"/>
          </w:tcPr>
          <w:p w14:paraId="13C2DF6B" w14:textId="77777777" w:rsidR="007416BA" w:rsidRPr="00DA16FA" w:rsidRDefault="007416BA"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84.2216</w:t>
            </w:r>
          </w:p>
        </w:tc>
        <w:tc>
          <w:tcPr>
            <w:tcW w:w="1045" w:type="pct"/>
            <w:vAlign w:val="center"/>
          </w:tcPr>
          <w:p w14:paraId="3601B6A8" w14:textId="77777777" w:rsidR="007416BA" w:rsidRPr="00DA16FA" w:rsidRDefault="007416BA"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177</w:t>
            </w:r>
          </w:p>
        </w:tc>
      </w:tr>
      <w:tr w:rsidR="007416BA" w14:paraId="4327D325" w14:textId="77777777" w:rsidTr="0023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pct"/>
            <w:vAlign w:val="center"/>
          </w:tcPr>
          <w:p w14:paraId="0FF78370" w14:textId="77777777" w:rsidR="007416BA" w:rsidRPr="00DA16FA" w:rsidRDefault="007416BA" w:rsidP="00231C2E">
            <w:pPr>
              <w:pStyle w:val="ListParagraph"/>
              <w:spacing w:line="360" w:lineRule="auto"/>
              <w:ind w:left="0"/>
              <w:jc w:val="center"/>
              <w:rPr>
                <w:rFonts w:ascii="Times New Roman" w:hAnsi="Times New Roman"/>
                <w:sz w:val="18"/>
                <w:szCs w:val="18"/>
              </w:rPr>
            </w:pPr>
            <w:r>
              <w:rPr>
                <w:rFonts w:ascii="Times New Roman" w:hAnsi="Times New Roman"/>
                <w:sz w:val="18"/>
                <w:szCs w:val="18"/>
              </w:rPr>
              <w:t>Wito</w:t>
            </w:r>
          </w:p>
        </w:tc>
        <w:tc>
          <w:tcPr>
            <w:tcW w:w="777" w:type="pct"/>
            <w:vAlign w:val="center"/>
          </w:tcPr>
          <w:p w14:paraId="257A28E5" w14:textId="77777777" w:rsidR="007416BA" w:rsidRPr="00DA16FA" w:rsidRDefault="007416BA"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40</w:t>
            </w:r>
          </w:p>
        </w:tc>
        <w:tc>
          <w:tcPr>
            <w:tcW w:w="934" w:type="pct"/>
            <w:vAlign w:val="center"/>
          </w:tcPr>
          <w:p w14:paraId="5A7F9E6D" w14:textId="77777777" w:rsidR="007416BA" w:rsidRPr="00DA16FA" w:rsidRDefault="007416BA"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70.5566</w:t>
            </w:r>
          </w:p>
        </w:tc>
        <w:tc>
          <w:tcPr>
            <w:tcW w:w="978" w:type="pct"/>
            <w:vAlign w:val="center"/>
          </w:tcPr>
          <w:p w14:paraId="6CED8F24" w14:textId="77777777" w:rsidR="007416BA" w:rsidRPr="00DA16FA" w:rsidRDefault="007416BA"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84.3516</w:t>
            </w:r>
          </w:p>
        </w:tc>
        <w:tc>
          <w:tcPr>
            <w:tcW w:w="1045" w:type="pct"/>
            <w:vAlign w:val="center"/>
          </w:tcPr>
          <w:p w14:paraId="70994638" w14:textId="77777777" w:rsidR="007416BA" w:rsidRPr="00DA16FA" w:rsidRDefault="007416BA"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180</w:t>
            </w:r>
          </w:p>
        </w:tc>
      </w:tr>
      <w:tr w:rsidR="007416BA" w14:paraId="29909C10" w14:textId="77777777" w:rsidTr="00231C2E">
        <w:tc>
          <w:tcPr>
            <w:cnfStyle w:val="001000000000" w:firstRow="0" w:lastRow="0" w:firstColumn="1" w:lastColumn="0" w:oddVBand="0" w:evenVBand="0" w:oddHBand="0" w:evenHBand="0" w:firstRowFirstColumn="0" w:firstRowLastColumn="0" w:lastRowFirstColumn="0" w:lastRowLastColumn="0"/>
            <w:tcW w:w="1267" w:type="pct"/>
            <w:vAlign w:val="center"/>
          </w:tcPr>
          <w:p w14:paraId="69DC1592" w14:textId="77777777" w:rsidR="007416BA" w:rsidRPr="00DA16FA" w:rsidRDefault="007416BA" w:rsidP="00231C2E">
            <w:pPr>
              <w:pStyle w:val="ListParagraph"/>
              <w:spacing w:line="360" w:lineRule="auto"/>
              <w:ind w:left="0"/>
              <w:jc w:val="center"/>
              <w:rPr>
                <w:rFonts w:ascii="Times New Roman" w:hAnsi="Times New Roman"/>
                <w:sz w:val="18"/>
                <w:szCs w:val="18"/>
              </w:rPr>
            </w:pPr>
            <w:r>
              <w:rPr>
                <w:rFonts w:ascii="Times New Roman" w:hAnsi="Times New Roman"/>
                <w:sz w:val="18"/>
                <w:szCs w:val="18"/>
              </w:rPr>
              <w:t>Dedi Freato</w:t>
            </w:r>
          </w:p>
        </w:tc>
        <w:tc>
          <w:tcPr>
            <w:tcW w:w="777" w:type="pct"/>
            <w:vAlign w:val="center"/>
          </w:tcPr>
          <w:p w14:paraId="3B3467CB" w14:textId="77777777" w:rsidR="007416BA" w:rsidRPr="00DA16FA" w:rsidRDefault="007416BA"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46</w:t>
            </w:r>
          </w:p>
        </w:tc>
        <w:tc>
          <w:tcPr>
            <w:tcW w:w="934" w:type="pct"/>
            <w:vAlign w:val="center"/>
          </w:tcPr>
          <w:p w14:paraId="647EA3D8" w14:textId="77777777" w:rsidR="007416BA" w:rsidRPr="00DA16FA" w:rsidRDefault="007416BA"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66.2083</w:t>
            </w:r>
          </w:p>
        </w:tc>
        <w:tc>
          <w:tcPr>
            <w:tcW w:w="978" w:type="pct"/>
            <w:vAlign w:val="center"/>
          </w:tcPr>
          <w:p w14:paraId="69609226" w14:textId="77777777" w:rsidR="007416BA" w:rsidRPr="00DA16FA" w:rsidRDefault="007416BA"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100.2466</w:t>
            </w:r>
          </w:p>
        </w:tc>
        <w:tc>
          <w:tcPr>
            <w:tcW w:w="1045" w:type="pct"/>
            <w:vAlign w:val="center"/>
          </w:tcPr>
          <w:p w14:paraId="38D39F3C" w14:textId="77777777" w:rsidR="007416BA" w:rsidRPr="00DA16FA" w:rsidRDefault="007416BA"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174</w:t>
            </w:r>
          </w:p>
        </w:tc>
      </w:tr>
      <w:tr w:rsidR="007416BA" w14:paraId="04191EDD" w14:textId="77777777" w:rsidTr="0023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pct"/>
            <w:vAlign w:val="center"/>
          </w:tcPr>
          <w:p w14:paraId="2BBFCE6E" w14:textId="77777777" w:rsidR="007416BA" w:rsidRPr="00DA16FA" w:rsidRDefault="007416BA" w:rsidP="00231C2E">
            <w:pPr>
              <w:pStyle w:val="ListParagraph"/>
              <w:spacing w:line="360" w:lineRule="auto"/>
              <w:ind w:left="0"/>
              <w:jc w:val="center"/>
              <w:rPr>
                <w:rFonts w:ascii="Times New Roman" w:hAnsi="Times New Roman"/>
                <w:sz w:val="18"/>
                <w:szCs w:val="18"/>
              </w:rPr>
            </w:pPr>
            <w:r>
              <w:rPr>
                <w:rFonts w:ascii="Times New Roman" w:hAnsi="Times New Roman"/>
                <w:sz w:val="18"/>
                <w:szCs w:val="18"/>
              </w:rPr>
              <w:t>Edi Sanjaya</w:t>
            </w:r>
          </w:p>
        </w:tc>
        <w:tc>
          <w:tcPr>
            <w:tcW w:w="777" w:type="pct"/>
            <w:vAlign w:val="center"/>
          </w:tcPr>
          <w:p w14:paraId="785F29C6" w14:textId="77777777" w:rsidR="007416BA" w:rsidRPr="00DA16FA" w:rsidRDefault="007416BA"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42</w:t>
            </w:r>
          </w:p>
        </w:tc>
        <w:tc>
          <w:tcPr>
            <w:tcW w:w="934" w:type="pct"/>
            <w:vAlign w:val="center"/>
          </w:tcPr>
          <w:p w14:paraId="75D28CA2" w14:textId="77777777" w:rsidR="007416BA" w:rsidRPr="00DA16FA" w:rsidRDefault="007416BA"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68.0274</w:t>
            </w:r>
          </w:p>
        </w:tc>
        <w:tc>
          <w:tcPr>
            <w:tcW w:w="978" w:type="pct"/>
            <w:vAlign w:val="center"/>
          </w:tcPr>
          <w:p w14:paraId="296A1EDC" w14:textId="77777777" w:rsidR="007416BA" w:rsidRPr="00DA16FA" w:rsidRDefault="007416BA"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83.7524</w:t>
            </w:r>
          </w:p>
        </w:tc>
        <w:tc>
          <w:tcPr>
            <w:tcW w:w="1045" w:type="pct"/>
            <w:vAlign w:val="center"/>
          </w:tcPr>
          <w:p w14:paraId="672EA913" w14:textId="77777777" w:rsidR="007416BA" w:rsidRPr="00DA16FA" w:rsidRDefault="007416BA"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176</w:t>
            </w:r>
          </w:p>
        </w:tc>
      </w:tr>
    </w:tbl>
    <w:p w14:paraId="0C044C0B" w14:textId="77777777" w:rsidR="007416BA" w:rsidRDefault="007416BA" w:rsidP="007416BA">
      <w:pPr>
        <w:pStyle w:val="ListParagraph"/>
        <w:spacing w:line="360" w:lineRule="auto"/>
        <w:ind w:left="927"/>
        <w:rPr>
          <w:rFonts w:ascii="Times New Roman" w:hAnsi="Times New Roman"/>
          <w:sz w:val="20"/>
          <w:szCs w:val="20"/>
        </w:rPr>
      </w:pPr>
    </w:p>
    <w:p w14:paraId="3D713A31" w14:textId="076014A2" w:rsidR="007416BA" w:rsidRPr="007E098F" w:rsidRDefault="007416BA" w:rsidP="00276667">
      <w:pPr>
        <w:pStyle w:val="ListParagraph"/>
        <w:spacing w:line="360" w:lineRule="auto"/>
        <w:ind w:left="709"/>
        <w:rPr>
          <w:rFonts w:asciiTheme="majorHAnsi" w:hAnsiTheme="majorHAnsi"/>
          <w:sz w:val="20"/>
          <w:szCs w:val="20"/>
        </w:rPr>
      </w:pPr>
      <w:r w:rsidRPr="007E098F">
        <w:rPr>
          <w:rFonts w:asciiTheme="majorHAnsi" w:hAnsiTheme="majorHAnsi"/>
          <w:sz w:val="20"/>
          <w:szCs w:val="20"/>
        </w:rPr>
        <w:t>Dimana rumus denyut nadi maksimum yaitu ditentukan dengan berdasarkan usia.</w:t>
      </w:r>
    </w:p>
    <w:p w14:paraId="3BD25147" w14:textId="77777777" w:rsidR="007416BA" w:rsidRPr="007E098F" w:rsidRDefault="007416BA" w:rsidP="00276667">
      <w:pPr>
        <w:pStyle w:val="ListParagraph"/>
        <w:numPr>
          <w:ilvl w:val="0"/>
          <w:numId w:val="8"/>
        </w:numPr>
        <w:spacing w:after="0" w:line="360" w:lineRule="auto"/>
        <w:ind w:left="1134"/>
        <w:jc w:val="both"/>
        <w:rPr>
          <w:rFonts w:asciiTheme="majorHAnsi" w:hAnsiTheme="majorHAnsi"/>
          <w:sz w:val="20"/>
          <w:szCs w:val="20"/>
        </w:rPr>
      </w:pPr>
      <w:r w:rsidRPr="007E098F">
        <w:rPr>
          <w:rFonts w:asciiTheme="majorHAnsi" w:hAnsiTheme="majorHAnsi"/>
          <w:sz w:val="20"/>
          <w:szCs w:val="20"/>
        </w:rPr>
        <w:t>Laki-laki</w:t>
      </w:r>
      <w:r w:rsidRPr="007E098F">
        <w:rPr>
          <w:rFonts w:asciiTheme="majorHAnsi" w:hAnsiTheme="majorHAnsi"/>
          <w:sz w:val="20"/>
          <w:szCs w:val="20"/>
        </w:rPr>
        <w:tab/>
        <w:t>= 220 – Usia</w:t>
      </w:r>
    </w:p>
    <w:p w14:paraId="0E84E4B7" w14:textId="77777777" w:rsidR="007416BA" w:rsidRPr="007E098F" w:rsidRDefault="007416BA" w:rsidP="00276667">
      <w:pPr>
        <w:pStyle w:val="ListParagraph"/>
        <w:numPr>
          <w:ilvl w:val="0"/>
          <w:numId w:val="8"/>
        </w:numPr>
        <w:spacing w:after="0" w:line="360" w:lineRule="auto"/>
        <w:ind w:left="1134"/>
        <w:jc w:val="both"/>
        <w:rPr>
          <w:rFonts w:asciiTheme="majorHAnsi" w:hAnsiTheme="majorHAnsi"/>
          <w:sz w:val="20"/>
          <w:szCs w:val="20"/>
        </w:rPr>
      </w:pPr>
      <w:r w:rsidRPr="007E098F">
        <w:rPr>
          <w:rFonts w:asciiTheme="majorHAnsi" w:hAnsiTheme="majorHAnsi"/>
          <w:sz w:val="20"/>
          <w:szCs w:val="20"/>
        </w:rPr>
        <w:t>Perempuan</w:t>
      </w:r>
      <w:r w:rsidRPr="007E098F">
        <w:rPr>
          <w:rFonts w:asciiTheme="majorHAnsi" w:hAnsiTheme="majorHAnsi"/>
          <w:sz w:val="20"/>
          <w:szCs w:val="20"/>
        </w:rPr>
        <w:tab/>
        <w:t>= 200 – Usia</w:t>
      </w:r>
    </w:p>
    <w:p w14:paraId="1B4704BE" w14:textId="77777777" w:rsidR="007416BA" w:rsidRPr="007E098F" w:rsidRDefault="007416BA" w:rsidP="007416BA">
      <w:pPr>
        <w:pStyle w:val="ListParagraph"/>
        <w:numPr>
          <w:ilvl w:val="0"/>
          <w:numId w:val="5"/>
        </w:numPr>
        <w:spacing w:after="0" w:line="360" w:lineRule="auto"/>
        <w:ind w:left="1134" w:hanging="425"/>
        <w:jc w:val="both"/>
        <w:rPr>
          <w:rFonts w:asciiTheme="majorHAnsi" w:hAnsiTheme="majorHAnsi"/>
          <w:sz w:val="20"/>
          <w:szCs w:val="20"/>
        </w:rPr>
        <w:sectPr w:rsidR="007416BA" w:rsidRPr="007E098F" w:rsidSect="00AE1A11">
          <w:type w:val="continuous"/>
          <w:pgSz w:w="11906" w:h="16838" w:code="9"/>
          <w:pgMar w:top="1701" w:right="1418" w:bottom="1701" w:left="1701" w:header="709" w:footer="709" w:gutter="0"/>
          <w:cols w:space="708"/>
          <w:docGrid w:linePitch="360"/>
        </w:sectPr>
      </w:pPr>
    </w:p>
    <w:p w14:paraId="0E8DB2B6" w14:textId="55C4ADE2" w:rsidR="007416BA" w:rsidRPr="007E098F" w:rsidRDefault="00276667" w:rsidP="00231C2E">
      <w:pPr>
        <w:pStyle w:val="ListParagraph"/>
        <w:spacing w:after="0" w:line="360" w:lineRule="auto"/>
        <w:ind w:left="709" w:hanging="425"/>
        <w:jc w:val="both"/>
        <w:rPr>
          <w:rFonts w:asciiTheme="majorHAnsi" w:hAnsiTheme="majorHAnsi"/>
          <w:sz w:val="20"/>
          <w:szCs w:val="20"/>
        </w:rPr>
      </w:pPr>
      <w:r w:rsidRPr="007E098F">
        <w:rPr>
          <w:rFonts w:asciiTheme="majorHAnsi" w:hAnsiTheme="majorHAnsi"/>
          <w:sz w:val="20"/>
          <w:szCs w:val="20"/>
        </w:rPr>
        <w:t xml:space="preserve">b. </w:t>
      </w:r>
      <w:r w:rsidR="007416BA" w:rsidRPr="007E098F">
        <w:rPr>
          <w:rFonts w:asciiTheme="majorHAnsi" w:hAnsiTheme="majorHAnsi"/>
          <w:sz w:val="20"/>
          <w:szCs w:val="20"/>
        </w:rPr>
        <w:t xml:space="preserve">Perhitungan Nilai Persentase </w:t>
      </w:r>
      <w:r w:rsidR="007416BA" w:rsidRPr="007E098F">
        <w:rPr>
          <w:rFonts w:asciiTheme="majorHAnsi" w:hAnsiTheme="majorHAnsi"/>
          <w:i/>
          <w:iCs/>
          <w:sz w:val="20"/>
          <w:szCs w:val="20"/>
        </w:rPr>
        <w:t>Cardiovascular Load</w:t>
      </w:r>
      <w:r w:rsidR="007416BA" w:rsidRPr="007E098F">
        <w:rPr>
          <w:rFonts w:asciiTheme="majorHAnsi" w:hAnsiTheme="majorHAnsi"/>
          <w:sz w:val="20"/>
          <w:szCs w:val="20"/>
        </w:rPr>
        <w:t xml:space="preserve"> (%CVL)</w:t>
      </w:r>
    </w:p>
    <w:p w14:paraId="6D0DA0BE" w14:textId="77777777" w:rsidR="007416BA" w:rsidRPr="007E098F" w:rsidRDefault="007416BA" w:rsidP="00276667">
      <w:pPr>
        <w:pStyle w:val="ListParagraph"/>
        <w:numPr>
          <w:ilvl w:val="0"/>
          <w:numId w:val="8"/>
        </w:numPr>
        <w:spacing w:after="0" w:line="360" w:lineRule="auto"/>
        <w:ind w:left="993" w:hanging="284"/>
        <w:jc w:val="both"/>
        <w:rPr>
          <w:rFonts w:asciiTheme="majorHAnsi" w:hAnsiTheme="majorHAnsi"/>
          <w:sz w:val="20"/>
          <w:szCs w:val="20"/>
        </w:rPr>
      </w:pPr>
      <w:r w:rsidRPr="007E098F">
        <w:rPr>
          <w:rFonts w:asciiTheme="majorHAnsi" w:hAnsiTheme="majorHAnsi"/>
          <w:sz w:val="20"/>
          <w:szCs w:val="20"/>
        </w:rPr>
        <w:t xml:space="preserve">Berdasarkan hasil tabel di atas, berikut ini adalah contoh perhitungan %CVL pada operator suroto distasiun </w:t>
      </w:r>
      <w:r w:rsidRPr="007E098F">
        <w:rPr>
          <w:rFonts w:asciiTheme="majorHAnsi" w:hAnsiTheme="majorHAnsi"/>
          <w:i/>
          <w:iCs/>
          <w:sz w:val="20"/>
          <w:szCs w:val="20"/>
        </w:rPr>
        <w:t>boiler</w:t>
      </w:r>
      <w:r w:rsidRPr="007E098F">
        <w:rPr>
          <w:rFonts w:asciiTheme="majorHAnsi" w:hAnsiTheme="majorHAnsi"/>
          <w:sz w:val="20"/>
          <w:szCs w:val="20"/>
        </w:rPr>
        <w:t xml:space="preserve"> sebagai berikut :</w:t>
      </w:r>
    </w:p>
    <w:p w14:paraId="3EDC94CE" w14:textId="77777777" w:rsidR="007416BA" w:rsidRPr="007E098F" w:rsidRDefault="007416BA" w:rsidP="00276667">
      <w:pPr>
        <w:pStyle w:val="ListParagraph"/>
        <w:spacing w:line="360" w:lineRule="auto"/>
        <w:ind w:left="993"/>
        <w:rPr>
          <w:rFonts w:asciiTheme="majorHAnsi" w:hAnsiTheme="majorHAnsi"/>
          <w:sz w:val="20"/>
          <w:szCs w:val="20"/>
        </w:rPr>
      </w:pPr>
      <w:r w:rsidRPr="007E098F">
        <w:rPr>
          <w:rFonts w:asciiTheme="majorHAnsi" w:hAnsiTheme="majorHAnsi"/>
          <w:sz w:val="20"/>
          <w:szCs w:val="20"/>
        </w:rPr>
        <w:t>Denyut nadi Maksimum</w:t>
      </w:r>
      <w:r w:rsidRPr="007E098F">
        <w:rPr>
          <w:rFonts w:asciiTheme="majorHAnsi" w:hAnsiTheme="majorHAnsi"/>
          <w:sz w:val="20"/>
          <w:szCs w:val="20"/>
        </w:rPr>
        <w:tab/>
        <w:t>: 220 – 53 = 167</w:t>
      </w:r>
    </w:p>
    <w:p w14:paraId="2F457F60" w14:textId="77777777" w:rsidR="007416BA" w:rsidRPr="007E098F" w:rsidRDefault="007416BA" w:rsidP="00276667">
      <w:pPr>
        <w:pStyle w:val="ListParagraph"/>
        <w:spacing w:line="360" w:lineRule="auto"/>
        <w:ind w:left="993"/>
        <w:rPr>
          <w:rFonts w:asciiTheme="majorHAnsi" w:hAnsiTheme="majorHAnsi"/>
          <w:sz w:val="20"/>
          <w:szCs w:val="20"/>
        </w:rPr>
      </w:pPr>
      <w:r w:rsidRPr="007E098F">
        <w:rPr>
          <w:rFonts w:asciiTheme="majorHAnsi" w:hAnsiTheme="majorHAnsi"/>
          <w:sz w:val="20"/>
          <w:szCs w:val="20"/>
        </w:rPr>
        <w:t>Denyut nadi Istirahat</w:t>
      </w:r>
      <w:r w:rsidRPr="007E098F">
        <w:rPr>
          <w:rFonts w:asciiTheme="majorHAnsi" w:hAnsiTheme="majorHAnsi"/>
          <w:sz w:val="20"/>
          <w:szCs w:val="20"/>
        </w:rPr>
        <w:tab/>
      </w:r>
      <w:r w:rsidRPr="007E098F">
        <w:rPr>
          <w:rFonts w:asciiTheme="majorHAnsi" w:hAnsiTheme="majorHAnsi"/>
          <w:sz w:val="20"/>
          <w:szCs w:val="20"/>
        </w:rPr>
        <w:tab/>
        <w:t>: 65.6066</w:t>
      </w:r>
    </w:p>
    <w:p w14:paraId="183445DE" w14:textId="77777777" w:rsidR="007416BA" w:rsidRPr="007E098F" w:rsidRDefault="007416BA" w:rsidP="00276667">
      <w:pPr>
        <w:pStyle w:val="ListParagraph"/>
        <w:spacing w:line="360" w:lineRule="auto"/>
        <w:ind w:left="993"/>
        <w:rPr>
          <w:rFonts w:asciiTheme="majorHAnsi" w:hAnsiTheme="majorHAnsi"/>
          <w:sz w:val="20"/>
          <w:szCs w:val="20"/>
        </w:rPr>
      </w:pPr>
      <w:r w:rsidRPr="007E098F">
        <w:rPr>
          <w:rFonts w:asciiTheme="majorHAnsi" w:hAnsiTheme="majorHAnsi"/>
          <w:sz w:val="20"/>
          <w:szCs w:val="20"/>
        </w:rPr>
        <w:t>Denyut nadi Kerja</w:t>
      </w:r>
      <w:r w:rsidRPr="007E098F">
        <w:rPr>
          <w:rFonts w:asciiTheme="majorHAnsi" w:hAnsiTheme="majorHAnsi"/>
          <w:sz w:val="20"/>
          <w:szCs w:val="20"/>
        </w:rPr>
        <w:tab/>
      </w:r>
      <w:r w:rsidRPr="007E098F">
        <w:rPr>
          <w:rFonts w:asciiTheme="majorHAnsi" w:hAnsiTheme="majorHAnsi"/>
          <w:sz w:val="20"/>
          <w:szCs w:val="20"/>
        </w:rPr>
        <w:tab/>
        <w:t>: 99.2099</w:t>
      </w:r>
    </w:p>
    <w:p w14:paraId="28690DC6" w14:textId="77777777" w:rsidR="007416BA" w:rsidRPr="007E098F" w:rsidRDefault="007416BA" w:rsidP="00276667">
      <w:pPr>
        <w:pStyle w:val="ListParagraph"/>
        <w:spacing w:line="360" w:lineRule="auto"/>
        <w:ind w:left="993"/>
        <w:rPr>
          <w:rFonts w:asciiTheme="majorHAnsi" w:hAnsiTheme="majorHAnsi"/>
          <w:sz w:val="20"/>
          <w:szCs w:val="20"/>
        </w:rPr>
      </w:pPr>
      <w:r w:rsidRPr="007E098F">
        <w:rPr>
          <w:rFonts w:asciiTheme="majorHAnsi" w:hAnsiTheme="majorHAnsi"/>
          <w:sz w:val="20"/>
          <w:szCs w:val="20"/>
        </w:rPr>
        <w:t>Maka,</w:t>
      </w:r>
    </w:p>
    <w:p w14:paraId="16030CD6" w14:textId="111B6C46" w:rsidR="007416BA" w:rsidRPr="00231C2E" w:rsidRDefault="007416BA" w:rsidP="00231C2E">
      <w:pPr>
        <w:pStyle w:val="ListParagraph"/>
        <w:spacing w:line="360" w:lineRule="auto"/>
        <w:ind w:left="993"/>
        <w:rPr>
          <w:rFonts w:asciiTheme="majorHAnsi" w:hAnsiTheme="majorHAnsi"/>
          <w:sz w:val="20"/>
          <w:szCs w:val="20"/>
        </w:rPr>
      </w:pPr>
      <w:r w:rsidRPr="007E098F">
        <w:rPr>
          <w:rFonts w:asciiTheme="majorHAnsi" w:hAnsiTheme="majorHAnsi"/>
          <w:sz w:val="20"/>
          <w:szCs w:val="20"/>
        </w:rPr>
        <w:tab/>
      </w:r>
      <w:r w:rsidRPr="007E098F">
        <w:rPr>
          <w:rFonts w:asciiTheme="majorHAnsi" w:hAnsiTheme="majorHAnsi"/>
          <w:sz w:val="20"/>
          <w:szCs w:val="20"/>
        </w:rPr>
        <w:tab/>
        <w:t xml:space="preserve">%CVL = </w:t>
      </w:r>
      <m:oMath>
        <m:f>
          <m:fPr>
            <m:ctrlPr>
              <w:rPr>
                <w:rFonts w:ascii="Cambria Math" w:hAnsi="Cambria Math"/>
                <w:i/>
                <w:sz w:val="20"/>
              </w:rPr>
            </m:ctrlPr>
          </m:fPr>
          <m:num>
            <m:r>
              <w:rPr>
                <w:rFonts w:ascii="Cambria Math" w:hAnsi="Cambria Math"/>
                <w:sz w:val="20"/>
                <w:szCs w:val="20"/>
              </w:rPr>
              <m:t xml:space="preserve">100% </m:t>
            </m:r>
            <m:r>
              <m:rPr>
                <m:sty m:val="p"/>
              </m:rPr>
              <w:rPr>
                <w:rFonts w:ascii="Cambria Math" w:hAnsi="Cambria Math"/>
                <w:sz w:val="20"/>
                <w:szCs w:val="20"/>
              </w:rPr>
              <m:t xml:space="preserve">x </m:t>
            </m:r>
            <m:d>
              <m:dPr>
                <m:ctrlPr>
                  <w:rPr>
                    <w:rFonts w:ascii="Cambria Math" w:hAnsi="Cambria Math"/>
                    <w:sz w:val="20"/>
                  </w:rPr>
                </m:ctrlPr>
              </m:dPr>
              <m:e>
                <m:r>
                  <m:rPr>
                    <m:sty m:val="p"/>
                  </m:rPr>
                  <w:rPr>
                    <w:rFonts w:ascii="Cambria Math" w:hAnsi="Cambria Math"/>
                    <w:sz w:val="20"/>
                    <w:szCs w:val="20"/>
                  </w:rPr>
                  <m:t>99.2099-65.6066</m:t>
                </m:r>
              </m:e>
            </m:d>
          </m:num>
          <m:den>
            <m:r>
              <w:rPr>
                <w:rFonts w:ascii="Cambria Math" w:hAnsi="Cambria Math"/>
                <w:sz w:val="20"/>
                <w:szCs w:val="20"/>
              </w:rPr>
              <m:t>167-65.6066</m:t>
            </m:r>
          </m:den>
        </m:f>
      </m:oMath>
      <w:r w:rsidRPr="00231C2E">
        <w:rPr>
          <w:rFonts w:asciiTheme="majorHAnsi" w:hAnsiTheme="majorHAnsi"/>
          <w:sz w:val="20"/>
          <w:szCs w:val="20"/>
        </w:rPr>
        <w:t>= 33.14%</w:t>
      </w:r>
    </w:p>
    <w:p w14:paraId="78690711" w14:textId="6C36C550" w:rsidR="00276667" w:rsidRPr="007E098F" w:rsidRDefault="00276667" w:rsidP="00231C2E">
      <w:pPr>
        <w:pStyle w:val="ListParagraph"/>
        <w:numPr>
          <w:ilvl w:val="0"/>
          <w:numId w:val="8"/>
        </w:numPr>
        <w:spacing w:line="360" w:lineRule="auto"/>
        <w:ind w:left="993"/>
        <w:jc w:val="both"/>
        <w:rPr>
          <w:rFonts w:asciiTheme="majorHAnsi" w:hAnsiTheme="majorHAnsi"/>
          <w:sz w:val="20"/>
          <w:szCs w:val="20"/>
        </w:rPr>
      </w:pPr>
      <w:r w:rsidRPr="007E098F">
        <w:rPr>
          <w:rFonts w:asciiTheme="majorHAnsi" w:hAnsiTheme="majorHAnsi"/>
          <w:sz w:val="20"/>
          <w:szCs w:val="20"/>
        </w:rPr>
        <w:t xml:space="preserve">Berdasarkan dari hasil perhitungan beban kerja fisik pada operator suroto yang berumur 53 tahun dengan perkerjaan di stasiun </w:t>
      </w:r>
      <w:r w:rsidRPr="007E098F">
        <w:rPr>
          <w:rFonts w:asciiTheme="majorHAnsi" w:hAnsiTheme="majorHAnsi"/>
          <w:i/>
          <w:iCs/>
          <w:sz w:val="20"/>
          <w:szCs w:val="20"/>
        </w:rPr>
        <w:t>boiler,</w:t>
      </w:r>
      <w:r w:rsidRPr="007E098F">
        <w:rPr>
          <w:rFonts w:asciiTheme="majorHAnsi" w:hAnsiTheme="majorHAnsi"/>
          <w:sz w:val="20"/>
          <w:szCs w:val="20"/>
        </w:rPr>
        <w:t xml:space="preserve">termasuk dalam kategori diperlukan </w:t>
      </w:r>
      <w:r w:rsidRPr="007E098F">
        <w:rPr>
          <w:rFonts w:asciiTheme="majorHAnsi" w:hAnsiTheme="majorHAnsi"/>
          <w:sz w:val="20"/>
          <w:szCs w:val="20"/>
        </w:rPr>
        <w:lastRenderedPageBreak/>
        <w:t>perbaikan karena persentase CVL dari operator tersebut mendapatkan 33.14% (CVL 30% , &lt; 60%).</w:t>
      </w:r>
    </w:p>
    <w:p w14:paraId="704113B4" w14:textId="77777777" w:rsidR="00276667" w:rsidRPr="007E098F" w:rsidRDefault="00276667" w:rsidP="00231C2E">
      <w:pPr>
        <w:pStyle w:val="ListParagraph"/>
        <w:numPr>
          <w:ilvl w:val="0"/>
          <w:numId w:val="8"/>
        </w:numPr>
        <w:spacing w:after="0" w:line="360" w:lineRule="auto"/>
        <w:ind w:left="993"/>
        <w:jc w:val="both"/>
        <w:rPr>
          <w:rFonts w:asciiTheme="majorHAnsi" w:hAnsiTheme="majorHAnsi"/>
          <w:sz w:val="20"/>
          <w:szCs w:val="20"/>
        </w:rPr>
      </w:pPr>
      <w:r w:rsidRPr="007E098F">
        <w:rPr>
          <w:rFonts w:asciiTheme="majorHAnsi" w:hAnsiTheme="majorHAnsi"/>
          <w:sz w:val="20"/>
          <w:szCs w:val="20"/>
        </w:rPr>
        <w:t xml:space="preserve">Berdasarkan hasil tabel di atas, berikut ini adalah contoh perhitungan %CVL pada operator suroto distasiun </w:t>
      </w:r>
      <w:r w:rsidRPr="007E098F">
        <w:rPr>
          <w:rFonts w:asciiTheme="majorHAnsi" w:hAnsiTheme="majorHAnsi"/>
          <w:i/>
          <w:iCs/>
          <w:sz w:val="20"/>
          <w:szCs w:val="20"/>
        </w:rPr>
        <w:t>boiler</w:t>
      </w:r>
      <w:r w:rsidRPr="007E098F">
        <w:rPr>
          <w:rFonts w:asciiTheme="majorHAnsi" w:hAnsiTheme="majorHAnsi"/>
          <w:sz w:val="20"/>
          <w:szCs w:val="20"/>
        </w:rPr>
        <w:t xml:space="preserve"> sebagai berikut :</w:t>
      </w:r>
    </w:p>
    <w:p w14:paraId="0B9DDC67" w14:textId="77777777" w:rsidR="00276667" w:rsidRPr="007E098F" w:rsidRDefault="00276667" w:rsidP="00231C2E">
      <w:pPr>
        <w:pStyle w:val="ListParagraph"/>
        <w:spacing w:line="360" w:lineRule="auto"/>
        <w:ind w:left="1418" w:hanging="360"/>
        <w:jc w:val="both"/>
        <w:rPr>
          <w:rFonts w:asciiTheme="majorHAnsi" w:hAnsiTheme="majorHAnsi"/>
          <w:sz w:val="20"/>
          <w:szCs w:val="20"/>
        </w:rPr>
      </w:pPr>
      <w:r w:rsidRPr="007E098F">
        <w:rPr>
          <w:rFonts w:asciiTheme="majorHAnsi" w:hAnsiTheme="majorHAnsi"/>
          <w:sz w:val="20"/>
          <w:szCs w:val="20"/>
        </w:rPr>
        <w:t>Denyut nadi Maksimum</w:t>
      </w:r>
      <w:r w:rsidRPr="007E098F">
        <w:rPr>
          <w:rFonts w:asciiTheme="majorHAnsi" w:hAnsiTheme="majorHAnsi"/>
          <w:sz w:val="20"/>
          <w:szCs w:val="20"/>
        </w:rPr>
        <w:tab/>
        <w:t>: 220 – 43 = 177</w:t>
      </w:r>
    </w:p>
    <w:p w14:paraId="421D0035" w14:textId="66A2F8CD" w:rsidR="00276667" w:rsidRPr="007E098F" w:rsidRDefault="00276667" w:rsidP="00231C2E">
      <w:pPr>
        <w:pStyle w:val="ListParagraph"/>
        <w:spacing w:line="360" w:lineRule="auto"/>
        <w:ind w:left="1418" w:hanging="360"/>
        <w:jc w:val="both"/>
        <w:rPr>
          <w:rFonts w:asciiTheme="majorHAnsi" w:hAnsiTheme="majorHAnsi"/>
          <w:sz w:val="20"/>
          <w:szCs w:val="20"/>
        </w:rPr>
      </w:pPr>
      <w:r w:rsidRPr="007E098F">
        <w:rPr>
          <w:rFonts w:asciiTheme="majorHAnsi" w:hAnsiTheme="majorHAnsi"/>
          <w:sz w:val="20"/>
          <w:szCs w:val="20"/>
        </w:rPr>
        <w:t>Denyut nadi Istirahat</w:t>
      </w:r>
      <w:r w:rsidRPr="007E098F">
        <w:rPr>
          <w:rFonts w:asciiTheme="majorHAnsi" w:hAnsiTheme="majorHAnsi"/>
          <w:sz w:val="20"/>
          <w:szCs w:val="20"/>
        </w:rPr>
        <w:tab/>
      </w:r>
      <w:r w:rsidRPr="007E098F">
        <w:rPr>
          <w:rFonts w:asciiTheme="majorHAnsi" w:hAnsiTheme="majorHAnsi"/>
          <w:sz w:val="20"/>
          <w:szCs w:val="20"/>
        </w:rPr>
        <w:tab/>
      </w:r>
      <w:r w:rsidRPr="007E098F">
        <w:rPr>
          <w:rFonts w:asciiTheme="majorHAnsi" w:hAnsiTheme="majorHAnsi"/>
          <w:sz w:val="20"/>
          <w:szCs w:val="20"/>
        </w:rPr>
        <w:t>: 70.1675</w:t>
      </w:r>
    </w:p>
    <w:p w14:paraId="6D9DD235" w14:textId="77777777" w:rsidR="00276667" w:rsidRPr="007E098F" w:rsidRDefault="00276667" w:rsidP="00231C2E">
      <w:pPr>
        <w:pStyle w:val="ListParagraph"/>
        <w:spacing w:line="360" w:lineRule="auto"/>
        <w:ind w:left="1418" w:hanging="360"/>
        <w:jc w:val="both"/>
        <w:rPr>
          <w:rFonts w:asciiTheme="majorHAnsi" w:hAnsiTheme="majorHAnsi"/>
          <w:sz w:val="20"/>
          <w:szCs w:val="20"/>
        </w:rPr>
      </w:pPr>
      <w:r w:rsidRPr="007E098F">
        <w:rPr>
          <w:rFonts w:asciiTheme="majorHAnsi" w:hAnsiTheme="majorHAnsi"/>
          <w:sz w:val="20"/>
          <w:szCs w:val="20"/>
        </w:rPr>
        <w:t>Denyut nadi Kerja</w:t>
      </w:r>
      <w:r w:rsidRPr="007E098F">
        <w:rPr>
          <w:rFonts w:asciiTheme="majorHAnsi" w:hAnsiTheme="majorHAnsi"/>
          <w:sz w:val="20"/>
          <w:szCs w:val="20"/>
        </w:rPr>
        <w:tab/>
      </w:r>
      <w:r w:rsidRPr="007E098F">
        <w:rPr>
          <w:rFonts w:asciiTheme="majorHAnsi" w:hAnsiTheme="majorHAnsi"/>
          <w:sz w:val="20"/>
          <w:szCs w:val="20"/>
        </w:rPr>
        <w:tab/>
        <w:t>: 84.2216</w:t>
      </w:r>
    </w:p>
    <w:p w14:paraId="7F099633" w14:textId="5C651898" w:rsidR="00276667" w:rsidRPr="00231C2E" w:rsidRDefault="00276667" w:rsidP="00231C2E">
      <w:pPr>
        <w:pStyle w:val="ListParagraph"/>
        <w:spacing w:line="360" w:lineRule="auto"/>
        <w:ind w:left="1418" w:hanging="360"/>
        <w:jc w:val="both"/>
        <w:rPr>
          <w:rFonts w:asciiTheme="majorHAnsi" w:hAnsiTheme="majorHAnsi"/>
          <w:sz w:val="20"/>
          <w:szCs w:val="20"/>
        </w:rPr>
      </w:pPr>
      <w:r w:rsidRPr="007E098F">
        <w:rPr>
          <w:rFonts w:asciiTheme="majorHAnsi" w:hAnsiTheme="majorHAnsi"/>
          <w:sz w:val="20"/>
          <w:szCs w:val="20"/>
        </w:rPr>
        <w:t>Maka,</w:t>
      </w:r>
      <w:r w:rsidRPr="00231C2E">
        <w:rPr>
          <w:rFonts w:asciiTheme="majorHAnsi" w:hAnsiTheme="majorHAnsi"/>
          <w:sz w:val="20"/>
          <w:szCs w:val="20"/>
        </w:rPr>
        <w:tab/>
        <w:t xml:space="preserve">%CVL = </w:t>
      </w:r>
      <m:oMath>
        <m:f>
          <m:fPr>
            <m:ctrlPr>
              <w:rPr>
                <w:rFonts w:ascii="Cambria Math" w:hAnsi="Cambria Math"/>
                <w:i/>
                <w:sz w:val="20"/>
              </w:rPr>
            </m:ctrlPr>
          </m:fPr>
          <m:num>
            <m:r>
              <w:rPr>
                <w:rFonts w:ascii="Cambria Math" w:hAnsi="Cambria Math"/>
                <w:sz w:val="20"/>
                <w:szCs w:val="20"/>
              </w:rPr>
              <m:t xml:space="preserve">100% </m:t>
            </m:r>
            <m:r>
              <m:rPr>
                <m:sty m:val="p"/>
              </m:rPr>
              <w:rPr>
                <w:rFonts w:ascii="Cambria Math" w:hAnsi="Cambria Math"/>
                <w:sz w:val="20"/>
                <w:szCs w:val="20"/>
              </w:rPr>
              <m:t xml:space="preserve">x </m:t>
            </m:r>
            <m:d>
              <m:dPr>
                <m:ctrlPr>
                  <w:rPr>
                    <w:rFonts w:ascii="Cambria Math" w:hAnsi="Cambria Math"/>
                    <w:sz w:val="20"/>
                  </w:rPr>
                </m:ctrlPr>
              </m:dPr>
              <m:e>
                <m:r>
                  <m:rPr>
                    <m:sty m:val="p"/>
                  </m:rPr>
                  <w:rPr>
                    <w:rFonts w:ascii="Cambria Math" w:hAnsi="Cambria Math"/>
                    <w:sz w:val="20"/>
                    <w:szCs w:val="20"/>
                  </w:rPr>
                  <m:t>84.2216-70.1675</m:t>
                </m:r>
              </m:e>
            </m:d>
          </m:num>
          <m:den>
            <m:r>
              <w:rPr>
                <w:rFonts w:ascii="Cambria Math" w:hAnsi="Cambria Math"/>
                <w:sz w:val="20"/>
                <w:szCs w:val="20"/>
              </w:rPr>
              <m:t>177-70.1675</m:t>
            </m:r>
          </m:den>
        </m:f>
      </m:oMath>
      <w:r w:rsidRPr="00231C2E">
        <w:rPr>
          <w:rFonts w:asciiTheme="majorHAnsi" w:hAnsiTheme="majorHAnsi"/>
          <w:sz w:val="20"/>
          <w:szCs w:val="20"/>
        </w:rPr>
        <w:t>= 13.15%</w:t>
      </w:r>
    </w:p>
    <w:p w14:paraId="2DD41B3D" w14:textId="642646BA" w:rsidR="00276667" w:rsidRPr="007E098F" w:rsidRDefault="00276667" w:rsidP="00231C2E">
      <w:pPr>
        <w:pStyle w:val="ListParagraph"/>
        <w:numPr>
          <w:ilvl w:val="0"/>
          <w:numId w:val="8"/>
        </w:numPr>
        <w:spacing w:line="360" w:lineRule="auto"/>
        <w:ind w:left="993"/>
        <w:jc w:val="both"/>
        <w:rPr>
          <w:rFonts w:asciiTheme="majorHAnsi" w:hAnsiTheme="majorHAnsi"/>
          <w:sz w:val="20"/>
          <w:szCs w:val="20"/>
        </w:rPr>
      </w:pPr>
      <w:r w:rsidRPr="007E098F">
        <w:rPr>
          <w:rFonts w:asciiTheme="majorHAnsi" w:hAnsiTheme="majorHAnsi"/>
          <w:sz w:val="20"/>
          <w:szCs w:val="20"/>
        </w:rPr>
        <w:t xml:space="preserve">Berdasarkan dari hasil perhitungan beban kerja fisik pada operator Halim Bako yang berumur 43 tahun dengan perkerjaan di stasiun </w:t>
      </w:r>
      <w:r w:rsidRPr="007E098F">
        <w:rPr>
          <w:rFonts w:asciiTheme="majorHAnsi" w:hAnsiTheme="majorHAnsi"/>
          <w:i/>
          <w:iCs/>
          <w:sz w:val="20"/>
          <w:szCs w:val="20"/>
        </w:rPr>
        <w:t>boiler,</w:t>
      </w:r>
      <w:r w:rsidRPr="007E098F">
        <w:rPr>
          <w:rFonts w:asciiTheme="majorHAnsi" w:hAnsiTheme="majorHAnsi"/>
          <w:sz w:val="20"/>
          <w:szCs w:val="20"/>
        </w:rPr>
        <w:t>termasuk dalam kategori tidak terjadi kelelahan karena persentase CVL dari operator tersebut mendapatkan 13.15% (CVL &lt; 30%).</w:t>
      </w:r>
    </w:p>
    <w:p w14:paraId="6C337EFF" w14:textId="0DFE02B8" w:rsidR="007E098F" w:rsidRPr="007E098F" w:rsidRDefault="00276667" w:rsidP="00231C2E">
      <w:pPr>
        <w:pStyle w:val="ListParagraph"/>
        <w:spacing w:line="360" w:lineRule="auto"/>
        <w:ind w:left="567" w:firstLine="447"/>
        <w:jc w:val="both"/>
        <w:rPr>
          <w:rFonts w:asciiTheme="majorHAnsi" w:hAnsiTheme="majorHAnsi"/>
          <w:sz w:val="20"/>
          <w:szCs w:val="20"/>
        </w:rPr>
      </w:pPr>
      <w:r w:rsidRPr="007E098F">
        <w:rPr>
          <w:rFonts w:asciiTheme="majorHAnsi" w:hAnsiTheme="majorHAnsi"/>
          <w:sz w:val="20"/>
          <w:szCs w:val="20"/>
        </w:rPr>
        <w:t xml:space="preserve">Adapun hasil dari perhitungan nilai persentase </w:t>
      </w:r>
      <w:r w:rsidRPr="007E098F">
        <w:rPr>
          <w:rFonts w:asciiTheme="majorHAnsi" w:hAnsiTheme="majorHAnsi"/>
          <w:i/>
          <w:iCs/>
          <w:sz w:val="20"/>
          <w:szCs w:val="20"/>
        </w:rPr>
        <w:t>Cardiovascular Load</w:t>
      </w:r>
      <w:r w:rsidRPr="007E098F">
        <w:rPr>
          <w:rFonts w:asciiTheme="majorHAnsi" w:hAnsiTheme="majorHAnsi"/>
          <w:sz w:val="20"/>
          <w:szCs w:val="20"/>
        </w:rPr>
        <w:t xml:space="preserve"> (%CVL) yaitu hasil pertihitungan rekapitulasi dari beban kerja fisik yang diteruma oleh operator di stasiun </w:t>
      </w:r>
      <w:r w:rsidRPr="007E098F">
        <w:rPr>
          <w:rFonts w:asciiTheme="majorHAnsi" w:hAnsiTheme="majorHAnsi"/>
          <w:i/>
          <w:iCs/>
          <w:sz w:val="20"/>
          <w:szCs w:val="20"/>
        </w:rPr>
        <w:t>boiler</w:t>
      </w:r>
      <w:r w:rsidRPr="007E098F">
        <w:rPr>
          <w:rFonts w:asciiTheme="majorHAnsi" w:hAnsiTheme="majorHAnsi"/>
          <w:sz w:val="20"/>
          <w:szCs w:val="20"/>
        </w:rPr>
        <w:t>. Berikut tabel 7</w:t>
      </w:r>
      <w:r w:rsidR="007E098F" w:rsidRPr="007E098F">
        <w:rPr>
          <w:rFonts w:asciiTheme="majorHAnsi" w:hAnsiTheme="majorHAnsi"/>
          <w:sz w:val="20"/>
          <w:szCs w:val="20"/>
        </w:rPr>
        <w:t>.</w:t>
      </w:r>
      <w:r w:rsidRPr="007E098F">
        <w:rPr>
          <w:rFonts w:asciiTheme="majorHAnsi" w:hAnsiTheme="majorHAnsi"/>
          <w:sz w:val="20"/>
          <w:szCs w:val="20"/>
        </w:rPr>
        <w:t xml:space="preserve"> hasil dari perhitungan rekapitulasi dari beban kerja fisik di stasiun</w:t>
      </w:r>
      <w:r w:rsidRPr="007E098F">
        <w:rPr>
          <w:rFonts w:asciiTheme="majorHAnsi" w:hAnsiTheme="majorHAnsi"/>
          <w:i/>
          <w:iCs/>
          <w:sz w:val="20"/>
          <w:szCs w:val="20"/>
        </w:rPr>
        <w:t xml:space="preserve"> boiler</w:t>
      </w:r>
      <w:r w:rsidRPr="007E098F">
        <w:rPr>
          <w:rFonts w:asciiTheme="majorHAnsi" w:hAnsiTheme="majorHAnsi"/>
          <w:sz w:val="20"/>
          <w:szCs w:val="20"/>
        </w:rPr>
        <w:t>.</w:t>
      </w:r>
    </w:p>
    <w:p w14:paraId="64BB1705" w14:textId="0ABE99FE" w:rsidR="007E098F" w:rsidRPr="007E098F" w:rsidRDefault="007E098F" w:rsidP="007E098F">
      <w:pPr>
        <w:pStyle w:val="ListParagraph"/>
        <w:spacing w:after="0" w:line="360" w:lineRule="auto"/>
        <w:ind w:left="426"/>
        <w:jc w:val="center"/>
        <w:rPr>
          <w:rFonts w:asciiTheme="majorHAnsi" w:hAnsiTheme="majorHAnsi"/>
          <w:i/>
          <w:iCs/>
          <w:sz w:val="20"/>
          <w:szCs w:val="20"/>
        </w:rPr>
      </w:pPr>
      <w:r w:rsidRPr="007E098F">
        <w:rPr>
          <w:rFonts w:asciiTheme="majorHAnsi" w:hAnsiTheme="majorHAnsi"/>
          <w:b/>
          <w:bCs/>
          <w:sz w:val="20"/>
          <w:szCs w:val="20"/>
        </w:rPr>
        <w:t xml:space="preserve">Tabel 7. </w:t>
      </w:r>
      <w:r w:rsidRPr="007E098F">
        <w:rPr>
          <w:rFonts w:asciiTheme="majorHAnsi" w:hAnsiTheme="majorHAnsi"/>
          <w:sz w:val="20"/>
          <w:szCs w:val="20"/>
        </w:rPr>
        <w:t xml:space="preserve">Rekapitulasi Beban Kerja Fisik Di Statiun </w:t>
      </w:r>
      <w:r w:rsidRPr="007E098F">
        <w:rPr>
          <w:rFonts w:asciiTheme="majorHAnsi" w:hAnsiTheme="majorHAnsi"/>
          <w:i/>
          <w:iCs/>
          <w:sz w:val="20"/>
          <w:szCs w:val="20"/>
        </w:rPr>
        <w:t>Boiler</w:t>
      </w:r>
    </w:p>
    <w:tbl>
      <w:tblPr>
        <w:tblStyle w:val="PlainTable2"/>
        <w:tblpPr w:leftFromText="180" w:rightFromText="180" w:vertAnchor="text" w:horzAnchor="margin" w:tblpXSpec="center" w:tblpY="231"/>
        <w:tblW w:w="5000" w:type="pct"/>
        <w:tblLook w:val="04A0" w:firstRow="1" w:lastRow="0" w:firstColumn="1" w:lastColumn="0" w:noHBand="0" w:noVBand="1"/>
      </w:tblPr>
      <w:tblGrid>
        <w:gridCol w:w="1582"/>
        <w:gridCol w:w="1153"/>
        <w:gridCol w:w="1729"/>
        <w:gridCol w:w="1216"/>
        <w:gridCol w:w="3107"/>
      </w:tblGrid>
      <w:tr w:rsidR="007E098F" w14:paraId="161689CA" w14:textId="77777777" w:rsidTr="00231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pct"/>
            <w:vAlign w:val="center"/>
          </w:tcPr>
          <w:p w14:paraId="58667857" w14:textId="77777777" w:rsidR="007E098F" w:rsidRPr="007E098F" w:rsidRDefault="007E098F" w:rsidP="00231C2E">
            <w:pPr>
              <w:pStyle w:val="ListParagraph"/>
              <w:spacing w:line="360" w:lineRule="auto"/>
              <w:ind w:left="0"/>
              <w:jc w:val="center"/>
              <w:rPr>
                <w:rFonts w:asciiTheme="majorHAnsi" w:hAnsiTheme="majorHAnsi"/>
                <w:sz w:val="20"/>
                <w:szCs w:val="20"/>
              </w:rPr>
            </w:pPr>
            <w:r w:rsidRPr="007E098F">
              <w:rPr>
                <w:rFonts w:asciiTheme="majorHAnsi" w:hAnsiTheme="majorHAnsi"/>
                <w:sz w:val="20"/>
                <w:szCs w:val="20"/>
              </w:rPr>
              <w:t>Operator</w:t>
            </w:r>
          </w:p>
        </w:tc>
        <w:tc>
          <w:tcPr>
            <w:tcW w:w="656" w:type="pct"/>
            <w:vAlign w:val="center"/>
          </w:tcPr>
          <w:p w14:paraId="6E239315" w14:textId="77777777" w:rsidR="007E098F" w:rsidRPr="007E098F" w:rsidRDefault="007E098F" w:rsidP="00231C2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Umur</w:t>
            </w:r>
          </w:p>
        </w:tc>
        <w:tc>
          <w:tcPr>
            <w:tcW w:w="984" w:type="pct"/>
            <w:vAlign w:val="center"/>
          </w:tcPr>
          <w:p w14:paraId="65CE7D52" w14:textId="77777777" w:rsidR="007E098F" w:rsidRPr="007E098F" w:rsidRDefault="007E098F" w:rsidP="00231C2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Pekerjaan</w:t>
            </w:r>
          </w:p>
        </w:tc>
        <w:tc>
          <w:tcPr>
            <w:tcW w:w="692" w:type="pct"/>
            <w:vAlign w:val="center"/>
          </w:tcPr>
          <w:p w14:paraId="3DAA93D2" w14:textId="77777777" w:rsidR="007E098F" w:rsidRPr="007E098F" w:rsidRDefault="007E098F" w:rsidP="00231C2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%CVL</w:t>
            </w:r>
          </w:p>
        </w:tc>
        <w:tc>
          <w:tcPr>
            <w:tcW w:w="1769" w:type="pct"/>
            <w:vAlign w:val="center"/>
          </w:tcPr>
          <w:p w14:paraId="53F5C1BE" w14:textId="366A65B9" w:rsidR="007E098F" w:rsidRPr="007E098F" w:rsidRDefault="007E098F" w:rsidP="00231C2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Kategori</w:t>
            </w:r>
          </w:p>
        </w:tc>
      </w:tr>
      <w:tr w:rsidR="007E098F" w14:paraId="639D1C4C" w14:textId="77777777" w:rsidTr="0023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pct"/>
            <w:vAlign w:val="center"/>
          </w:tcPr>
          <w:p w14:paraId="79B0D635" w14:textId="77777777" w:rsidR="007E098F" w:rsidRPr="007E098F" w:rsidRDefault="007E098F" w:rsidP="00231C2E">
            <w:pPr>
              <w:pStyle w:val="ListParagraph"/>
              <w:spacing w:line="360" w:lineRule="auto"/>
              <w:ind w:left="0"/>
              <w:jc w:val="center"/>
              <w:rPr>
                <w:rFonts w:asciiTheme="majorHAnsi" w:hAnsiTheme="majorHAnsi"/>
                <w:sz w:val="20"/>
                <w:szCs w:val="20"/>
              </w:rPr>
            </w:pPr>
            <w:r w:rsidRPr="007E098F">
              <w:rPr>
                <w:rFonts w:asciiTheme="majorHAnsi" w:hAnsiTheme="majorHAnsi"/>
                <w:sz w:val="20"/>
                <w:szCs w:val="20"/>
              </w:rPr>
              <w:t>Suroto</w:t>
            </w:r>
          </w:p>
        </w:tc>
        <w:tc>
          <w:tcPr>
            <w:tcW w:w="656" w:type="pct"/>
            <w:vAlign w:val="center"/>
          </w:tcPr>
          <w:p w14:paraId="1016A891" w14:textId="77777777" w:rsidR="007E098F" w:rsidRPr="007E098F" w:rsidRDefault="007E098F"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53</w:t>
            </w:r>
          </w:p>
        </w:tc>
        <w:tc>
          <w:tcPr>
            <w:tcW w:w="984" w:type="pct"/>
            <w:vAlign w:val="center"/>
          </w:tcPr>
          <w:p w14:paraId="504D7926" w14:textId="77777777" w:rsidR="007E098F" w:rsidRPr="007E098F" w:rsidRDefault="007E098F"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 xml:space="preserve">Stasiun </w:t>
            </w:r>
            <w:r w:rsidRPr="007E098F">
              <w:rPr>
                <w:rFonts w:asciiTheme="majorHAnsi" w:hAnsiTheme="majorHAnsi"/>
                <w:i/>
                <w:iCs/>
                <w:sz w:val="20"/>
                <w:szCs w:val="20"/>
              </w:rPr>
              <w:t>Boiler</w:t>
            </w:r>
          </w:p>
        </w:tc>
        <w:tc>
          <w:tcPr>
            <w:tcW w:w="692" w:type="pct"/>
            <w:vAlign w:val="center"/>
          </w:tcPr>
          <w:p w14:paraId="472D82AB" w14:textId="77777777" w:rsidR="007E098F" w:rsidRPr="007E098F" w:rsidRDefault="007E098F"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33.14</w:t>
            </w:r>
          </w:p>
        </w:tc>
        <w:tc>
          <w:tcPr>
            <w:tcW w:w="1769" w:type="pct"/>
            <w:vAlign w:val="center"/>
          </w:tcPr>
          <w:p w14:paraId="37FAA81F" w14:textId="77777777" w:rsidR="007E098F" w:rsidRPr="007E098F" w:rsidRDefault="007E098F"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Diperlukan</w:t>
            </w:r>
          </w:p>
          <w:p w14:paraId="26108A79" w14:textId="77777777" w:rsidR="007E098F" w:rsidRPr="007E098F" w:rsidRDefault="007E098F"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Perbaikan pada operator</w:t>
            </w:r>
          </w:p>
        </w:tc>
      </w:tr>
      <w:tr w:rsidR="007E098F" w14:paraId="7BBDAE13" w14:textId="77777777" w:rsidTr="00231C2E">
        <w:tc>
          <w:tcPr>
            <w:cnfStyle w:val="001000000000" w:firstRow="0" w:lastRow="0" w:firstColumn="1" w:lastColumn="0" w:oddVBand="0" w:evenVBand="0" w:oddHBand="0" w:evenHBand="0" w:firstRowFirstColumn="0" w:firstRowLastColumn="0" w:lastRowFirstColumn="0" w:lastRowLastColumn="0"/>
            <w:tcW w:w="900" w:type="pct"/>
            <w:vAlign w:val="center"/>
          </w:tcPr>
          <w:p w14:paraId="1D536F5F" w14:textId="77777777" w:rsidR="007E098F" w:rsidRPr="007E098F" w:rsidRDefault="007E098F" w:rsidP="00231C2E">
            <w:pPr>
              <w:pStyle w:val="ListParagraph"/>
              <w:spacing w:line="360" w:lineRule="auto"/>
              <w:ind w:left="0"/>
              <w:jc w:val="center"/>
              <w:rPr>
                <w:rFonts w:asciiTheme="majorHAnsi" w:hAnsiTheme="majorHAnsi"/>
                <w:sz w:val="20"/>
                <w:szCs w:val="20"/>
              </w:rPr>
            </w:pPr>
            <w:r w:rsidRPr="007E098F">
              <w:rPr>
                <w:rFonts w:asciiTheme="majorHAnsi" w:hAnsiTheme="majorHAnsi"/>
                <w:sz w:val="20"/>
                <w:szCs w:val="20"/>
              </w:rPr>
              <w:t>Halim Bako</w:t>
            </w:r>
          </w:p>
        </w:tc>
        <w:tc>
          <w:tcPr>
            <w:tcW w:w="656" w:type="pct"/>
            <w:vAlign w:val="center"/>
          </w:tcPr>
          <w:p w14:paraId="24E4483C" w14:textId="77777777" w:rsidR="007E098F" w:rsidRPr="007E098F" w:rsidRDefault="007E098F"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43</w:t>
            </w:r>
          </w:p>
        </w:tc>
        <w:tc>
          <w:tcPr>
            <w:tcW w:w="984" w:type="pct"/>
            <w:vAlign w:val="center"/>
          </w:tcPr>
          <w:p w14:paraId="64B3EC87" w14:textId="77777777" w:rsidR="007E098F" w:rsidRPr="007E098F" w:rsidRDefault="007E098F"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 xml:space="preserve">Stasiun </w:t>
            </w:r>
            <w:r w:rsidRPr="007E098F">
              <w:rPr>
                <w:rFonts w:asciiTheme="majorHAnsi" w:hAnsiTheme="majorHAnsi"/>
                <w:i/>
                <w:iCs/>
                <w:sz w:val="20"/>
                <w:szCs w:val="20"/>
              </w:rPr>
              <w:t>Boiler</w:t>
            </w:r>
          </w:p>
        </w:tc>
        <w:tc>
          <w:tcPr>
            <w:tcW w:w="692" w:type="pct"/>
            <w:vAlign w:val="center"/>
          </w:tcPr>
          <w:p w14:paraId="6585E2DD" w14:textId="77777777" w:rsidR="007E098F" w:rsidRPr="007E098F" w:rsidRDefault="007E098F"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13.15</w:t>
            </w:r>
          </w:p>
        </w:tc>
        <w:tc>
          <w:tcPr>
            <w:tcW w:w="1769" w:type="pct"/>
            <w:vAlign w:val="center"/>
          </w:tcPr>
          <w:p w14:paraId="5C5D20BC" w14:textId="77777777" w:rsidR="007E098F" w:rsidRPr="007E098F" w:rsidRDefault="007E098F"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Tidak terjadi kelelahan pada operator</w:t>
            </w:r>
          </w:p>
        </w:tc>
      </w:tr>
      <w:tr w:rsidR="007E098F" w14:paraId="031B420A" w14:textId="77777777" w:rsidTr="0023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pct"/>
            <w:vAlign w:val="center"/>
          </w:tcPr>
          <w:p w14:paraId="36CC10AE" w14:textId="77777777" w:rsidR="007E098F" w:rsidRPr="007E098F" w:rsidRDefault="007E098F" w:rsidP="00231C2E">
            <w:pPr>
              <w:pStyle w:val="ListParagraph"/>
              <w:spacing w:line="360" w:lineRule="auto"/>
              <w:ind w:left="0"/>
              <w:jc w:val="center"/>
              <w:rPr>
                <w:rFonts w:asciiTheme="majorHAnsi" w:hAnsiTheme="majorHAnsi"/>
                <w:sz w:val="20"/>
                <w:szCs w:val="20"/>
              </w:rPr>
            </w:pPr>
            <w:r w:rsidRPr="007E098F">
              <w:rPr>
                <w:rFonts w:asciiTheme="majorHAnsi" w:hAnsiTheme="majorHAnsi"/>
                <w:sz w:val="20"/>
                <w:szCs w:val="20"/>
              </w:rPr>
              <w:t>Wito</w:t>
            </w:r>
          </w:p>
        </w:tc>
        <w:tc>
          <w:tcPr>
            <w:tcW w:w="656" w:type="pct"/>
            <w:vAlign w:val="center"/>
          </w:tcPr>
          <w:p w14:paraId="4DA8ADC4" w14:textId="77777777" w:rsidR="007E098F" w:rsidRPr="007E098F" w:rsidRDefault="007E098F"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40</w:t>
            </w:r>
          </w:p>
        </w:tc>
        <w:tc>
          <w:tcPr>
            <w:tcW w:w="984" w:type="pct"/>
            <w:vAlign w:val="center"/>
          </w:tcPr>
          <w:p w14:paraId="5B1F07C7" w14:textId="77777777" w:rsidR="007E098F" w:rsidRPr="007E098F" w:rsidRDefault="007E098F"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 xml:space="preserve">Stasiun </w:t>
            </w:r>
            <w:r w:rsidRPr="007E098F">
              <w:rPr>
                <w:rFonts w:asciiTheme="majorHAnsi" w:hAnsiTheme="majorHAnsi"/>
                <w:i/>
                <w:iCs/>
                <w:sz w:val="20"/>
                <w:szCs w:val="20"/>
              </w:rPr>
              <w:t>Boiler</w:t>
            </w:r>
          </w:p>
        </w:tc>
        <w:tc>
          <w:tcPr>
            <w:tcW w:w="692" w:type="pct"/>
            <w:vAlign w:val="center"/>
          </w:tcPr>
          <w:p w14:paraId="507A3363" w14:textId="77777777" w:rsidR="007E098F" w:rsidRPr="007E098F" w:rsidRDefault="007E098F"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13.60</w:t>
            </w:r>
          </w:p>
        </w:tc>
        <w:tc>
          <w:tcPr>
            <w:tcW w:w="1769" w:type="pct"/>
            <w:vAlign w:val="center"/>
          </w:tcPr>
          <w:p w14:paraId="7B122B7D" w14:textId="77777777" w:rsidR="007E098F" w:rsidRPr="007E098F" w:rsidRDefault="007E098F"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Tidak terjadi kelelahan pada operator</w:t>
            </w:r>
          </w:p>
        </w:tc>
      </w:tr>
      <w:tr w:rsidR="007E098F" w14:paraId="6D03B012" w14:textId="77777777" w:rsidTr="00231C2E">
        <w:tc>
          <w:tcPr>
            <w:cnfStyle w:val="001000000000" w:firstRow="0" w:lastRow="0" w:firstColumn="1" w:lastColumn="0" w:oddVBand="0" w:evenVBand="0" w:oddHBand="0" w:evenHBand="0" w:firstRowFirstColumn="0" w:firstRowLastColumn="0" w:lastRowFirstColumn="0" w:lastRowLastColumn="0"/>
            <w:tcW w:w="900" w:type="pct"/>
            <w:vAlign w:val="center"/>
          </w:tcPr>
          <w:p w14:paraId="47C13533" w14:textId="77777777" w:rsidR="007E098F" w:rsidRPr="007E098F" w:rsidRDefault="007E098F" w:rsidP="00231C2E">
            <w:pPr>
              <w:pStyle w:val="ListParagraph"/>
              <w:spacing w:line="360" w:lineRule="auto"/>
              <w:ind w:left="0"/>
              <w:jc w:val="center"/>
              <w:rPr>
                <w:rFonts w:asciiTheme="majorHAnsi" w:hAnsiTheme="majorHAnsi"/>
                <w:sz w:val="20"/>
                <w:szCs w:val="20"/>
              </w:rPr>
            </w:pPr>
            <w:r w:rsidRPr="007E098F">
              <w:rPr>
                <w:rFonts w:asciiTheme="majorHAnsi" w:hAnsiTheme="majorHAnsi"/>
                <w:sz w:val="20"/>
                <w:szCs w:val="20"/>
              </w:rPr>
              <w:t>Dedi Freato</w:t>
            </w:r>
          </w:p>
        </w:tc>
        <w:tc>
          <w:tcPr>
            <w:tcW w:w="656" w:type="pct"/>
            <w:vAlign w:val="center"/>
          </w:tcPr>
          <w:p w14:paraId="5A22CEE1" w14:textId="77777777" w:rsidR="007E098F" w:rsidRPr="007E098F" w:rsidRDefault="007E098F"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46</w:t>
            </w:r>
          </w:p>
        </w:tc>
        <w:tc>
          <w:tcPr>
            <w:tcW w:w="984" w:type="pct"/>
            <w:vAlign w:val="center"/>
          </w:tcPr>
          <w:p w14:paraId="0467670F" w14:textId="77777777" w:rsidR="007E098F" w:rsidRPr="007E098F" w:rsidRDefault="007E098F"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 xml:space="preserve">Stasiun </w:t>
            </w:r>
            <w:r w:rsidRPr="007E098F">
              <w:rPr>
                <w:rFonts w:asciiTheme="majorHAnsi" w:hAnsiTheme="majorHAnsi"/>
                <w:i/>
                <w:iCs/>
                <w:sz w:val="20"/>
                <w:szCs w:val="20"/>
              </w:rPr>
              <w:t>Boiler</w:t>
            </w:r>
          </w:p>
        </w:tc>
        <w:tc>
          <w:tcPr>
            <w:tcW w:w="692" w:type="pct"/>
            <w:vAlign w:val="center"/>
          </w:tcPr>
          <w:p w14:paraId="0DE94B59" w14:textId="77777777" w:rsidR="007E098F" w:rsidRPr="007E098F" w:rsidRDefault="007E098F"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31.15</w:t>
            </w:r>
          </w:p>
        </w:tc>
        <w:tc>
          <w:tcPr>
            <w:tcW w:w="1769" w:type="pct"/>
            <w:vAlign w:val="center"/>
          </w:tcPr>
          <w:p w14:paraId="49FC3ED8" w14:textId="77777777" w:rsidR="007E098F" w:rsidRPr="007E098F" w:rsidRDefault="007E098F" w:rsidP="00231C2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Diperlukan perbaikan pada operator</w:t>
            </w:r>
          </w:p>
        </w:tc>
      </w:tr>
      <w:tr w:rsidR="007E098F" w14:paraId="55753EFB" w14:textId="77777777" w:rsidTr="0023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pct"/>
            <w:vAlign w:val="center"/>
          </w:tcPr>
          <w:p w14:paraId="418686F1" w14:textId="77777777" w:rsidR="007E098F" w:rsidRPr="007E098F" w:rsidRDefault="007E098F" w:rsidP="00231C2E">
            <w:pPr>
              <w:pStyle w:val="ListParagraph"/>
              <w:spacing w:line="360" w:lineRule="auto"/>
              <w:ind w:left="0"/>
              <w:jc w:val="center"/>
              <w:rPr>
                <w:rFonts w:asciiTheme="majorHAnsi" w:hAnsiTheme="majorHAnsi"/>
                <w:sz w:val="20"/>
                <w:szCs w:val="20"/>
              </w:rPr>
            </w:pPr>
            <w:r w:rsidRPr="007E098F">
              <w:rPr>
                <w:rFonts w:asciiTheme="majorHAnsi" w:hAnsiTheme="majorHAnsi"/>
                <w:sz w:val="20"/>
                <w:szCs w:val="20"/>
              </w:rPr>
              <w:t>Edi Sanjaya</w:t>
            </w:r>
          </w:p>
        </w:tc>
        <w:tc>
          <w:tcPr>
            <w:tcW w:w="656" w:type="pct"/>
            <w:vAlign w:val="center"/>
          </w:tcPr>
          <w:p w14:paraId="60F3B4AC" w14:textId="77777777" w:rsidR="007E098F" w:rsidRPr="007E098F" w:rsidRDefault="007E098F"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42</w:t>
            </w:r>
          </w:p>
        </w:tc>
        <w:tc>
          <w:tcPr>
            <w:tcW w:w="984" w:type="pct"/>
            <w:vAlign w:val="center"/>
          </w:tcPr>
          <w:p w14:paraId="0067249F" w14:textId="77777777" w:rsidR="007E098F" w:rsidRPr="007E098F" w:rsidRDefault="007E098F"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 xml:space="preserve">Stasiun </w:t>
            </w:r>
            <w:r w:rsidRPr="007E098F">
              <w:rPr>
                <w:rFonts w:asciiTheme="majorHAnsi" w:hAnsiTheme="majorHAnsi"/>
                <w:i/>
                <w:iCs/>
                <w:sz w:val="20"/>
                <w:szCs w:val="20"/>
              </w:rPr>
              <w:t>Boiler</w:t>
            </w:r>
          </w:p>
        </w:tc>
        <w:tc>
          <w:tcPr>
            <w:tcW w:w="692" w:type="pct"/>
            <w:vAlign w:val="center"/>
          </w:tcPr>
          <w:p w14:paraId="0FF49E17" w14:textId="77777777" w:rsidR="007E098F" w:rsidRPr="007E098F" w:rsidRDefault="007E098F"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14.29</w:t>
            </w:r>
          </w:p>
        </w:tc>
        <w:tc>
          <w:tcPr>
            <w:tcW w:w="1769" w:type="pct"/>
            <w:vAlign w:val="center"/>
          </w:tcPr>
          <w:p w14:paraId="36617FEC" w14:textId="77777777" w:rsidR="007E098F" w:rsidRPr="007E098F" w:rsidRDefault="007E098F" w:rsidP="00231C2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E098F">
              <w:rPr>
                <w:rFonts w:asciiTheme="majorHAnsi" w:hAnsiTheme="majorHAnsi"/>
                <w:sz w:val="20"/>
                <w:szCs w:val="20"/>
              </w:rPr>
              <w:t>Tidak terjadi kelelahan pada operator</w:t>
            </w:r>
          </w:p>
        </w:tc>
      </w:tr>
    </w:tbl>
    <w:p w14:paraId="39F5110F" w14:textId="0E9BFDE4" w:rsidR="007E098F" w:rsidRPr="00231C2E" w:rsidRDefault="007E098F" w:rsidP="00231C2E">
      <w:pPr>
        <w:spacing w:line="360" w:lineRule="auto"/>
        <w:rPr>
          <w:rFonts w:ascii="Times New Roman" w:hAnsi="Times New Roman"/>
          <w:sz w:val="20"/>
          <w:szCs w:val="20"/>
        </w:rPr>
        <w:sectPr w:rsidR="007E098F" w:rsidRPr="00231C2E" w:rsidSect="00AE1A11">
          <w:type w:val="continuous"/>
          <w:pgSz w:w="11906" w:h="16838" w:code="9"/>
          <w:pgMar w:top="1701" w:right="1418" w:bottom="1701" w:left="1701" w:header="709" w:footer="709" w:gutter="0"/>
          <w:cols w:space="708"/>
          <w:docGrid w:linePitch="360"/>
        </w:sectPr>
      </w:pPr>
    </w:p>
    <w:p w14:paraId="3F821374" w14:textId="7C3117D0" w:rsidR="007E098F" w:rsidRDefault="007E098F" w:rsidP="002973B2">
      <w:pPr>
        <w:pStyle w:val="subsubsection0"/>
        <w:numPr>
          <w:ilvl w:val="0"/>
          <w:numId w:val="0"/>
        </w:numPr>
        <w:rPr>
          <w:rStyle w:val="StylesubsubsectionNotItalic1CharChar"/>
        </w:rPr>
      </w:pPr>
    </w:p>
    <w:p w14:paraId="27DF0402" w14:textId="488163BB" w:rsidR="007E098F" w:rsidRPr="00776475" w:rsidRDefault="007E098F" w:rsidP="00231C2E">
      <w:pPr>
        <w:spacing w:line="360" w:lineRule="auto"/>
        <w:jc w:val="both"/>
        <w:rPr>
          <w:rFonts w:ascii="Times New Roman" w:hAnsi="Times New Roman"/>
          <w:sz w:val="24"/>
          <w:szCs w:val="24"/>
        </w:rPr>
        <w:sectPr w:rsidR="007E098F" w:rsidRPr="00776475" w:rsidSect="00AE1A11">
          <w:type w:val="continuous"/>
          <w:pgSz w:w="11906" w:h="16838" w:code="9"/>
          <w:pgMar w:top="1701" w:right="1418" w:bottom="1701" w:left="1701" w:header="709" w:footer="709" w:gutter="0"/>
          <w:cols w:space="708"/>
          <w:docGrid w:linePitch="360"/>
        </w:sectPr>
      </w:pPr>
      <w:r w:rsidRPr="004835C4">
        <w:rPr>
          <w:rFonts w:ascii="Times New Roman" w:hAnsi="Times New Roman"/>
          <w:sz w:val="20"/>
          <w:szCs w:val="20"/>
        </w:rPr>
        <w:t xml:space="preserve">Dari hasil </w:t>
      </w:r>
      <w:r w:rsidR="00FE69C2">
        <w:rPr>
          <w:rFonts w:ascii="Times New Roman" w:hAnsi="Times New Roman"/>
          <w:sz w:val="20"/>
          <w:szCs w:val="20"/>
        </w:rPr>
        <w:t>T</w:t>
      </w:r>
      <w:r w:rsidRPr="004835C4">
        <w:rPr>
          <w:rFonts w:ascii="Times New Roman" w:hAnsi="Times New Roman"/>
          <w:sz w:val="20"/>
          <w:szCs w:val="20"/>
        </w:rPr>
        <w:t>abel 7 dalam perhitungan %CVL terhadap operator di stasiun boiler diatas, 3 operator di stasiun boiler yaitu Halim Bako, Wito dan Edi Sanjaya mengalami beban kerja fisik yang termasuk dalam kategori tidak terjadi kelelahan pada operator sedangkan 2 operator lainnya</w:t>
      </w:r>
      <w:r>
        <w:rPr>
          <w:rFonts w:ascii="Times New Roman" w:hAnsi="Times New Roman"/>
          <w:sz w:val="20"/>
          <w:szCs w:val="20"/>
        </w:rPr>
        <w:t xml:space="preserve"> </w:t>
      </w:r>
      <w:r w:rsidRPr="004835C4">
        <w:rPr>
          <w:rFonts w:ascii="Times New Roman" w:hAnsi="Times New Roman"/>
          <w:sz w:val="20"/>
          <w:szCs w:val="20"/>
        </w:rPr>
        <w:t>yaitu Suroto</w:t>
      </w:r>
      <w:r>
        <w:rPr>
          <w:rFonts w:ascii="Times New Roman" w:hAnsi="Times New Roman"/>
          <w:sz w:val="20"/>
          <w:szCs w:val="20"/>
        </w:rPr>
        <w:t xml:space="preserve"> </w:t>
      </w:r>
      <w:r w:rsidRPr="004835C4">
        <w:rPr>
          <w:rFonts w:ascii="Times New Roman" w:hAnsi="Times New Roman"/>
          <w:sz w:val="20"/>
          <w:szCs w:val="20"/>
        </w:rPr>
        <w:t>dan</w:t>
      </w:r>
      <w:r>
        <w:rPr>
          <w:rFonts w:ascii="Times New Roman" w:hAnsi="Times New Roman"/>
          <w:sz w:val="20"/>
          <w:szCs w:val="20"/>
        </w:rPr>
        <w:t xml:space="preserve"> dedi freato mengalami</w:t>
      </w:r>
      <w:r w:rsidRPr="00776475">
        <w:rPr>
          <w:rFonts w:ascii="Times New Roman" w:hAnsi="Times New Roman"/>
          <w:sz w:val="20"/>
          <w:szCs w:val="20"/>
        </w:rPr>
        <w:t xml:space="preserve"> beban kerja fisik yang termasuk dalam kategori memerlukan perbaikan dengan nilai yang didapat yaitu</w:t>
      </w:r>
      <w:r w:rsidR="00FE69C2">
        <w:rPr>
          <w:rFonts w:ascii="Times New Roman" w:hAnsi="Times New Roman"/>
          <w:sz w:val="20"/>
          <w:szCs w:val="20"/>
        </w:rPr>
        <w:t xml:space="preserve"> </w:t>
      </w:r>
      <w:r w:rsidRPr="00776475">
        <w:rPr>
          <w:rFonts w:ascii="Times New Roman" w:hAnsi="Times New Roman"/>
          <w:sz w:val="20"/>
          <w:szCs w:val="20"/>
        </w:rPr>
        <w:t xml:space="preserve">33.14% (CVL 30% s/d &lt; 60%) dan 31.15%  (CVL 30% s/d </w:t>
      </w:r>
      <w:r>
        <w:rPr>
          <w:rFonts w:ascii="Times New Roman" w:hAnsi="Times New Roman"/>
          <w:sz w:val="20"/>
          <w:szCs w:val="20"/>
        </w:rPr>
        <w:t xml:space="preserve">  </w:t>
      </w:r>
      <w:r w:rsidRPr="00776475">
        <w:rPr>
          <w:rFonts w:ascii="Times New Roman" w:hAnsi="Times New Roman"/>
          <w:sz w:val="20"/>
          <w:szCs w:val="20"/>
        </w:rPr>
        <w:t>&lt;60%).</w:t>
      </w:r>
      <w:r>
        <w:rPr>
          <w:rFonts w:ascii="Times New Roman" w:hAnsi="Times New Roman"/>
          <w:sz w:val="20"/>
          <w:szCs w:val="20"/>
        </w:rPr>
        <w:t xml:space="preserve">       </w:t>
      </w:r>
    </w:p>
    <w:p w14:paraId="4FDEE32A" w14:textId="77777777" w:rsidR="00010826" w:rsidRDefault="00010826" w:rsidP="00010826">
      <w:pPr>
        <w:pStyle w:val="icsmheading1"/>
        <w:spacing w:before="0" w:after="0"/>
        <w:jc w:val="both"/>
        <w:rPr>
          <w:rFonts w:ascii="Cambria" w:hAnsi="Cambria"/>
          <w:b w:val="0"/>
          <w:sz w:val="18"/>
          <w:lang w:val="en-US"/>
        </w:rPr>
      </w:pPr>
    </w:p>
    <w:p w14:paraId="34BDB520" w14:textId="2429FAAE" w:rsidR="00010826" w:rsidRPr="00124A29" w:rsidRDefault="00010826" w:rsidP="00231C2E">
      <w:pPr>
        <w:pStyle w:val="icsmheading1"/>
        <w:numPr>
          <w:ilvl w:val="0"/>
          <w:numId w:val="1"/>
        </w:numPr>
        <w:spacing w:before="0" w:after="0"/>
        <w:ind w:left="1560" w:hanging="284"/>
        <w:outlineLvl w:val="0"/>
        <w:rPr>
          <w:rFonts w:ascii="Cambria" w:hAnsi="Cambria"/>
          <w:lang w:val="id-ID"/>
        </w:rPr>
      </w:pPr>
      <w:r>
        <w:rPr>
          <w:rFonts w:ascii="Cambria" w:hAnsi="Cambria"/>
          <w:lang w:val="en-US"/>
        </w:rPr>
        <w:t>KESIMPULAN</w:t>
      </w:r>
    </w:p>
    <w:p w14:paraId="220073E4" w14:textId="5579D5AB" w:rsidR="00010826" w:rsidRPr="007E098F" w:rsidRDefault="007E098F" w:rsidP="00231C2E">
      <w:pPr>
        <w:pStyle w:val="icsmheading1"/>
        <w:spacing w:before="0" w:after="0"/>
        <w:ind w:left="1276" w:firstLine="284"/>
        <w:jc w:val="both"/>
        <w:rPr>
          <w:rFonts w:ascii="Cambria" w:hAnsi="Cambria"/>
          <w:b w:val="0"/>
          <w:szCs w:val="22"/>
          <w:lang w:val="en-US"/>
        </w:rPr>
      </w:pPr>
      <w:r w:rsidRPr="007E098F">
        <w:rPr>
          <w:rFonts w:ascii="Cambria" w:hAnsi="Cambria"/>
          <w:b w:val="0"/>
          <w:szCs w:val="22"/>
          <w:lang w:val="en-US"/>
        </w:rPr>
        <w:t>Berdasarkan Hasil dari penelitian ini, dapat disimpulkan yaitu 3 operator mengalami beban kerja fisik termasuk dalam kategori tidak terjadi kelelahan dengan nilai rata-rata 13.15%, 13.60%, 14.29% sedangkan 2 operator lainnya mengalami beban kerja fisik termasuk dalam kategori diperlukan perbaikan dengan nilai rata-rata 33.14% dan 31.15%</w:t>
      </w:r>
      <w:r>
        <w:rPr>
          <w:rFonts w:ascii="Cambria" w:hAnsi="Cambria"/>
          <w:b w:val="0"/>
          <w:szCs w:val="22"/>
          <w:lang w:val="en-US"/>
        </w:rPr>
        <w:t>.</w:t>
      </w:r>
    </w:p>
    <w:p w14:paraId="25FF7D62" w14:textId="77777777" w:rsidR="007E098F" w:rsidRDefault="007E098F" w:rsidP="00306D97">
      <w:pPr>
        <w:pStyle w:val="icsmheading1"/>
        <w:spacing w:before="0" w:after="0"/>
        <w:jc w:val="both"/>
        <w:rPr>
          <w:rFonts w:ascii="Cambria" w:hAnsi="Cambria"/>
          <w:sz w:val="22"/>
          <w:szCs w:val="22"/>
          <w:lang w:val="id-ID"/>
        </w:rPr>
      </w:pPr>
    </w:p>
    <w:p w14:paraId="333E2625" w14:textId="26D571C0" w:rsidR="001E3059" w:rsidRDefault="00646CCF" w:rsidP="00231C2E">
      <w:pPr>
        <w:pStyle w:val="icsmheading1"/>
        <w:spacing w:before="0" w:after="0"/>
        <w:ind w:left="567"/>
        <w:jc w:val="both"/>
        <w:rPr>
          <w:rFonts w:ascii="Cambria" w:hAnsi="Cambria"/>
          <w:b w:val="0"/>
          <w:i/>
          <w:lang w:val="en-US"/>
        </w:rPr>
      </w:pPr>
      <w:r w:rsidRPr="00FE69C2">
        <w:rPr>
          <w:rFonts w:ascii="Cambria" w:hAnsi="Cambria"/>
          <w:lang w:val="id-ID"/>
        </w:rPr>
        <w:t>REFERENCES</w:t>
      </w:r>
      <w:r w:rsidR="000B0952" w:rsidRPr="00FE69C2">
        <w:rPr>
          <w:rFonts w:ascii="Cambria" w:hAnsi="Cambria"/>
          <w:lang w:val="en-US"/>
        </w:rPr>
        <w:t xml:space="preserve"> </w:t>
      </w:r>
      <w:r w:rsidR="000B0952" w:rsidRPr="00FE69C2">
        <w:rPr>
          <w:rFonts w:ascii="Cambria" w:hAnsi="Cambria"/>
          <w:b w:val="0"/>
          <w:i/>
          <w:lang w:val="en-US"/>
        </w:rPr>
        <w:t>(IEEE Style)</w:t>
      </w:r>
    </w:p>
    <w:p w14:paraId="212A3A04" w14:textId="72700F28" w:rsidR="00C759C2" w:rsidRPr="00FE69C2" w:rsidRDefault="00C759C2" w:rsidP="00C759C2">
      <w:pPr>
        <w:widowControl w:val="0"/>
        <w:autoSpaceDE w:val="0"/>
        <w:autoSpaceDN w:val="0"/>
        <w:adjustRightInd w:val="0"/>
        <w:spacing w:after="0" w:line="360" w:lineRule="auto"/>
        <w:ind w:left="993" w:hanging="425"/>
        <w:jc w:val="both"/>
        <w:rPr>
          <w:rFonts w:ascii="Cambria" w:hAnsi="Cambria"/>
          <w:noProof/>
          <w:sz w:val="20"/>
          <w:szCs w:val="20"/>
        </w:rPr>
      </w:pPr>
      <w:r w:rsidRPr="00FE69C2">
        <w:rPr>
          <w:rFonts w:ascii="Cambria" w:hAnsi="Cambria"/>
          <w:noProof/>
          <w:sz w:val="20"/>
          <w:szCs w:val="20"/>
        </w:rPr>
        <w:t>[</w:t>
      </w:r>
      <w:r>
        <w:rPr>
          <w:rFonts w:ascii="Cambria" w:hAnsi="Cambria"/>
          <w:noProof/>
          <w:sz w:val="20"/>
          <w:szCs w:val="20"/>
        </w:rPr>
        <w:t>1</w:t>
      </w:r>
      <w:r w:rsidRPr="00FE69C2">
        <w:rPr>
          <w:rFonts w:ascii="Cambria" w:hAnsi="Cambria"/>
          <w:noProof/>
          <w:sz w:val="20"/>
          <w:szCs w:val="20"/>
        </w:rPr>
        <w:t>]</w:t>
      </w:r>
      <w:r w:rsidRPr="00FE69C2">
        <w:rPr>
          <w:rFonts w:ascii="Cambria" w:hAnsi="Cambria"/>
          <w:noProof/>
          <w:sz w:val="20"/>
          <w:szCs w:val="20"/>
        </w:rPr>
        <w:tab/>
        <w:t>Diniaty, D. D. (2016). Analisis Beban Kerja Fisik dan Mental Karyawan di Lantai Produksi pada PT Pesona Laut Kuning. SITEKIN: Jurnal Sains, Teknologi dan Industri, 13(2), 203-210.</w:t>
      </w:r>
    </w:p>
    <w:p w14:paraId="7E5D37D7" w14:textId="52DB6B28" w:rsidR="00624FD8" w:rsidRDefault="00624FD8" w:rsidP="00624FD8">
      <w:pPr>
        <w:widowControl w:val="0"/>
        <w:autoSpaceDE w:val="0"/>
        <w:autoSpaceDN w:val="0"/>
        <w:adjustRightInd w:val="0"/>
        <w:spacing w:after="0" w:line="360" w:lineRule="auto"/>
        <w:ind w:left="993" w:hanging="425"/>
        <w:jc w:val="both"/>
        <w:rPr>
          <w:rFonts w:ascii="Cambria" w:hAnsi="Cambria"/>
          <w:noProof/>
          <w:sz w:val="20"/>
          <w:szCs w:val="20"/>
        </w:rPr>
      </w:pPr>
      <w:r w:rsidRPr="00542A42">
        <w:rPr>
          <w:rFonts w:ascii="Cambria" w:hAnsi="Cambria"/>
          <w:noProof/>
          <w:sz w:val="18"/>
          <w:szCs w:val="18"/>
        </w:rPr>
        <w:t>[</w:t>
      </w:r>
      <w:r>
        <w:rPr>
          <w:rFonts w:ascii="Cambria" w:hAnsi="Cambria"/>
          <w:noProof/>
          <w:sz w:val="18"/>
          <w:szCs w:val="18"/>
        </w:rPr>
        <w:t>2</w:t>
      </w:r>
      <w:r w:rsidRPr="00542A42">
        <w:rPr>
          <w:rFonts w:ascii="Cambria" w:hAnsi="Cambria"/>
          <w:noProof/>
          <w:sz w:val="18"/>
          <w:szCs w:val="18"/>
        </w:rPr>
        <w:t>]</w:t>
      </w:r>
      <w:r w:rsidRPr="00542A42">
        <w:rPr>
          <w:rFonts w:ascii="Cambria" w:hAnsi="Cambria"/>
          <w:noProof/>
          <w:sz w:val="18"/>
          <w:szCs w:val="18"/>
        </w:rPr>
        <w:tab/>
      </w:r>
      <w:r w:rsidRPr="00FE69C2">
        <w:rPr>
          <w:rFonts w:ascii="Cambria" w:hAnsi="Cambria"/>
          <w:noProof/>
          <w:sz w:val="20"/>
          <w:szCs w:val="20"/>
        </w:rPr>
        <w:t>Hima, A. F., &amp; Umami, M. K. (2011). Evaluasi Beban Kerja Operator Mesin pada Departemen Log and Veeeneer Preparation di PT. XYZ. Teknik dan Manajemen Industri, 6(2), 106-113.</w:t>
      </w:r>
    </w:p>
    <w:p w14:paraId="61CE5111" w14:textId="06412689" w:rsidR="00624FD8" w:rsidRDefault="00624FD8" w:rsidP="00624FD8">
      <w:pPr>
        <w:widowControl w:val="0"/>
        <w:autoSpaceDE w:val="0"/>
        <w:autoSpaceDN w:val="0"/>
        <w:adjustRightInd w:val="0"/>
        <w:spacing w:after="0" w:line="360" w:lineRule="auto"/>
        <w:ind w:left="993" w:hanging="425"/>
        <w:jc w:val="both"/>
        <w:rPr>
          <w:rFonts w:ascii="Cambria" w:hAnsi="Cambria"/>
          <w:noProof/>
          <w:sz w:val="20"/>
          <w:szCs w:val="20"/>
        </w:rPr>
      </w:pPr>
      <w:r w:rsidRPr="00FE69C2">
        <w:rPr>
          <w:rFonts w:ascii="Cambria" w:hAnsi="Cambria"/>
          <w:noProof/>
          <w:sz w:val="20"/>
          <w:szCs w:val="20"/>
        </w:rPr>
        <w:t>[</w:t>
      </w:r>
      <w:r>
        <w:rPr>
          <w:rFonts w:ascii="Cambria" w:hAnsi="Cambria"/>
          <w:noProof/>
          <w:sz w:val="20"/>
          <w:szCs w:val="20"/>
        </w:rPr>
        <w:t>3</w:t>
      </w:r>
      <w:r w:rsidRPr="00FE69C2">
        <w:rPr>
          <w:rFonts w:ascii="Cambria" w:hAnsi="Cambria"/>
          <w:noProof/>
          <w:sz w:val="20"/>
          <w:szCs w:val="20"/>
        </w:rPr>
        <w:t>]</w:t>
      </w:r>
      <w:r w:rsidRPr="00FE69C2">
        <w:rPr>
          <w:rFonts w:ascii="Cambria" w:hAnsi="Cambria"/>
          <w:noProof/>
          <w:sz w:val="20"/>
          <w:szCs w:val="20"/>
        </w:rPr>
        <w:tab/>
        <w:t>Handika, F. S., &amp; Yuslistyari, E. I. (2020). ANALISIS BEBAN KERJA FISIK DAN MENTAL OPERATOR PRODUKSI DI PD. MITRA SARI. Jurnal Intent: Jurnal Industri Dan Teknologi Terpadu, 3(2), 82-89.</w:t>
      </w:r>
    </w:p>
    <w:p w14:paraId="40B24C79" w14:textId="7A7D02BA" w:rsidR="00624FD8" w:rsidRPr="00FE69C2" w:rsidRDefault="00624FD8" w:rsidP="00624FD8">
      <w:pPr>
        <w:widowControl w:val="0"/>
        <w:autoSpaceDE w:val="0"/>
        <w:autoSpaceDN w:val="0"/>
        <w:adjustRightInd w:val="0"/>
        <w:spacing w:after="0" w:line="360" w:lineRule="auto"/>
        <w:ind w:left="993" w:hanging="425"/>
        <w:jc w:val="both"/>
        <w:rPr>
          <w:rFonts w:ascii="Cambria" w:hAnsi="Cambria"/>
          <w:noProof/>
          <w:sz w:val="20"/>
          <w:szCs w:val="20"/>
        </w:rPr>
      </w:pPr>
      <w:r w:rsidRPr="00FE69C2">
        <w:rPr>
          <w:rFonts w:ascii="Cambria" w:hAnsi="Cambria"/>
          <w:noProof/>
          <w:sz w:val="20"/>
          <w:szCs w:val="20"/>
        </w:rPr>
        <w:t>[</w:t>
      </w:r>
      <w:r>
        <w:rPr>
          <w:rFonts w:ascii="Cambria" w:hAnsi="Cambria"/>
          <w:noProof/>
          <w:sz w:val="20"/>
          <w:szCs w:val="20"/>
        </w:rPr>
        <w:t>4</w:t>
      </w:r>
      <w:r w:rsidRPr="00FE69C2">
        <w:rPr>
          <w:rFonts w:ascii="Cambria" w:hAnsi="Cambria"/>
          <w:noProof/>
          <w:sz w:val="20"/>
          <w:szCs w:val="20"/>
        </w:rPr>
        <w:t>]</w:t>
      </w:r>
      <w:r w:rsidRPr="00FE69C2">
        <w:rPr>
          <w:rFonts w:ascii="Cambria" w:hAnsi="Cambria"/>
          <w:noProof/>
          <w:sz w:val="20"/>
          <w:szCs w:val="20"/>
        </w:rPr>
        <w:tab/>
        <w:t>Manuaba, A. (2000). Research and application of ergonomics in developing countries, with special reference to Indonesia. Jurnal Ergonomi Indonesia, 1(1-6), 24-30.</w:t>
      </w:r>
    </w:p>
    <w:p w14:paraId="542CEEC6" w14:textId="2097527B" w:rsidR="00624FD8" w:rsidRDefault="00624FD8" w:rsidP="00624FD8">
      <w:pPr>
        <w:widowControl w:val="0"/>
        <w:autoSpaceDE w:val="0"/>
        <w:autoSpaceDN w:val="0"/>
        <w:adjustRightInd w:val="0"/>
        <w:spacing w:after="0" w:line="360" w:lineRule="auto"/>
        <w:ind w:left="993" w:hanging="425"/>
        <w:jc w:val="both"/>
        <w:rPr>
          <w:rFonts w:ascii="Cambria" w:hAnsi="Cambria"/>
          <w:noProof/>
          <w:sz w:val="20"/>
          <w:szCs w:val="20"/>
        </w:rPr>
      </w:pPr>
      <w:r w:rsidRPr="00FE69C2">
        <w:rPr>
          <w:rFonts w:ascii="Cambria" w:hAnsi="Cambria"/>
          <w:noProof/>
          <w:sz w:val="20"/>
          <w:szCs w:val="20"/>
        </w:rPr>
        <w:t>[</w:t>
      </w:r>
      <w:r w:rsidR="00F1393D">
        <w:rPr>
          <w:rFonts w:ascii="Cambria" w:hAnsi="Cambria"/>
          <w:noProof/>
          <w:sz w:val="20"/>
          <w:szCs w:val="20"/>
        </w:rPr>
        <w:t>5</w:t>
      </w:r>
      <w:r w:rsidRPr="00FE69C2">
        <w:rPr>
          <w:rFonts w:ascii="Cambria" w:hAnsi="Cambria"/>
          <w:noProof/>
          <w:sz w:val="20"/>
          <w:szCs w:val="20"/>
        </w:rPr>
        <w:t>]</w:t>
      </w:r>
      <w:r w:rsidRPr="00FE69C2">
        <w:rPr>
          <w:rFonts w:ascii="Cambria" w:hAnsi="Cambria"/>
          <w:noProof/>
          <w:sz w:val="20"/>
          <w:szCs w:val="20"/>
        </w:rPr>
        <w:tab/>
        <w:t>Mutia, M. (2016). Pengukuran Beban Kerja Fisiologis dan Psikologis pada Operator Pemetikan Teh dan Operator Produksi Teh Hijau di PTMitra Kerinci. Jurnal Optimasi Sistem Industri, 13(1), 503-517.</w:t>
      </w:r>
    </w:p>
    <w:p w14:paraId="07A436BF" w14:textId="28C69172" w:rsidR="00F1393D" w:rsidRDefault="00F1393D" w:rsidP="00F1393D">
      <w:pPr>
        <w:widowControl w:val="0"/>
        <w:autoSpaceDE w:val="0"/>
        <w:autoSpaceDN w:val="0"/>
        <w:adjustRightInd w:val="0"/>
        <w:spacing w:after="0" w:line="360" w:lineRule="auto"/>
        <w:ind w:left="993" w:hanging="425"/>
        <w:jc w:val="both"/>
        <w:rPr>
          <w:rFonts w:ascii="Cambria" w:hAnsi="Cambria"/>
          <w:noProof/>
          <w:sz w:val="20"/>
          <w:szCs w:val="20"/>
        </w:rPr>
      </w:pPr>
      <w:r w:rsidRPr="00FE69C2">
        <w:rPr>
          <w:rFonts w:ascii="Cambria" w:hAnsi="Cambria"/>
          <w:noProof/>
          <w:sz w:val="20"/>
          <w:szCs w:val="20"/>
        </w:rPr>
        <w:t>[</w:t>
      </w:r>
      <w:r>
        <w:rPr>
          <w:rFonts w:ascii="Cambria" w:hAnsi="Cambria"/>
          <w:noProof/>
          <w:sz w:val="20"/>
          <w:szCs w:val="20"/>
        </w:rPr>
        <w:t>6</w:t>
      </w:r>
      <w:r w:rsidRPr="00FE69C2">
        <w:rPr>
          <w:rFonts w:ascii="Cambria" w:hAnsi="Cambria"/>
          <w:noProof/>
          <w:sz w:val="20"/>
          <w:szCs w:val="20"/>
        </w:rPr>
        <w:t>]</w:t>
      </w:r>
      <w:r w:rsidRPr="00FE69C2">
        <w:rPr>
          <w:rFonts w:ascii="Cambria" w:hAnsi="Cambria"/>
          <w:noProof/>
          <w:sz w:val="20"/>
          <w:szCs w:val="20"/>
        </w:rPr>
        <w:tab/>
        <w:t>Purba, E., &amp; Rambe, A. J. M. (2014). Analisis Beban Kerja Fisiologis Operator Di Stasiun Penggorengan Pada Industri Kerupuk. Jurnal Teknik Industri USU, 5(2), 219677.</w:t>
      </w:r>
    </w:p>
    <w:p w14:paraId="6068BAEF" w14:textId="2F7CDFB7" w:rsidR="00F1393D" w:rsidRDefault="00F1393D" w:rsidP="00F1393D">
      <w:pPr>
        <w:widowControl w:val="0"/>
        <w:autoSpaceDE w:val="0"/>
        <w:autoSpaceDN w:val="0"/>
        <w:adjustRightInd w:val="0"/>
        <w:spacing w:after="0" w:line="360" w:lineRule="auto"/>
        <w:ind w:left="993" w:hanging="425"/>
        <w:jc w:val="both"/>
        <w:rPr>
          <w:rFonts w:ascii="Cambria" w:hAnsi="Cambria"/>
          <w:noProof/>
          <w:sz w:val="20"/>
          <w:szCs w:val="20"/>
        </w:rPr>
      </w:pPr>
      <w:r w:rsidRPr="00FE69C2">
        <w:rPr>
          <w:rFonts w:ascii="Cambria" w:hAnsi="Cambria"/>
          <w:noProof/>
          <w:sz w:val="20"/>
          <w:szCs w:val="20"/>
        </w:rPr>
        <w:t>[</w:t>
      </w:r>
      <w:r>
        <w:rPr>
          <w:rFonts w:ascii="Cambria" w:hAnsi="Cambria"/>
          <w:noProof/>
          <w:sz w:val="20"/>
          <w:szCs w:val="20"/>
        </w:rPr>
        <w:t>7</w:t>
      </w:r>
      <w:r w:rsidRPr="00FE69C2">
        <w:rPr>
          <w:rFonts w:ascii="Cambria" w:hAnsi="Cambria"/>
          <w:noProof/>
          <w:sz w:val="20"/>
          <w:szCs w:val="20"/>
        </w:rPr>
        <w:t>]</w:t>
      </w:r>
      <w:r w:rsidRPr="00FE69C2">
        <w:rPr>
          <w:rFonts w:ascii="Cambria" w:hAnsi="Cambria"/>
          <w:noProof/>
          <w:sz w:val="20"/>
          <w:szCs w:val="20"/>
        </w:rPr>
        <w:tab/>
        <w:t>Puspa, A. 2014. Fisiologi  dan Beban Kerja Fisik. http://industrialgirl95.blogspot.com/2014/12fisiologi-dan-beban-kerja-fisik.html?m=1 diakses pada tanggal 16 Desember 2018.</w:t>
      </w:r>
    </w:p>
    <w:p w14:paraId="4B0C6025" w14:textId="50F5FDF8" w:rsidR="00F1393D" w:rsidRDefault="00F1393D" w:rsidP="00F1393D">
      <w:pPr>
        <w:widowControl w:val="0"/>
        <w:autoSpaceDE w:val="0"/>
        <w:autoSpaceDN w:val="0"/>
        <w:adjustRightInd w:val="0"/>
        <w:spacing w:after="0" w:line="360" w:lineRule="auto"/>
        <w:ind w:left="993" w:hanging="425"/>
        <w:jc w:val="both"/>
        <w:rPr>
          <w:rFonts w:ascii="Cambria" w:hAnsi="Cambria"/>
          <w:noProof/>
          <w:sz w:val="20"/>
          <w:szCs w:val="20"/>
        </w:rPr>
      </w:pPr>
      <w:r w:rsidRPr="00FE69C2">
        <w:rPr>
          <w:rFonts w:ascii="Cambria" w:hAnsi="Cambria"/>
          <w:noProof/>
          <w:sz w:val="20"/>
          <w:szCs w:val="20"/>
        </w:rPr>
        <w:t>[8]</w:t>
      </w:r>
      <w:r w:rsidRPr="00FE69C2">
        <w:rPr>
          <w:rFonts w:ascii="Cambria" w:hAnsi="Cambria"/>
          <w:noProof/>
          <w:sz w:val="20"/>
          <w:szCs w:val="20"/>
        </w:rPr>
        <w:tab/>
        <w:t>Syarifuddin, S., Pane, A. M., &amp; Muzakir, M. (2021). ANALISIS BEBAN KERJA OPERATOR BAGIAN BOILER DENGAN LINGKUNGAN KERJA FISIK DI PT. PERKEBUNAN NUSANTARA III PKS SISUMUT. Industrial Engineering Journal, 10(1).</w:t>
      </w:r>
    </w:p>
    <w:p w14:paraId="7E35AB9B" w14:textId="460EB30E" w:rsidR="000D541B" w:rsidRPr="00FE69C2" w:rsidRDefault="000D541B" w:rsidP="000D541B">
      <w:pPr>
        <w:widowControl w:val="0"/>
        <w:autoSpaceDE w:val="0"/>
        <w:autoSpaceDN w:val="0"/>
        <w:adjustRightInd w:val="0"/>
        <w:spacing w:after="0" w:line="360" w:lineRule="auto"/>
        <w:ind w:left="993" w:hanging="425"/>
        <w:jc w:val="both"/>
        <w:rPr>
          <w:rFonts w:ascii="Cambria" w:hAnsi="Cambria"/>
          <w:noProof/>
          <w:sz w:val="20"/>
          <w:szCs w:val="20"/>
        </w:rPr>
      </w:pPr>
      <w:r w:rsidRPr="00FE69C2">
        <w:rPr>
          <w:rFonts w:ascii="Cambria" w:hAnsi="Cambria"/>
          <w:noProof/>
          <w:sz w:val="20"/>
          <w:szCs w:val="20"/>
        </w:rPr>
        <w:t>[</w:t>
      </w:r>
      <w:r>
        <w:rPr>
          <w:rFonts w:ascii="Cambria" w:hAnsi="Cambria"/>
          <w:noProof/>
          <w:sz w:val="20"/>
          <w:szCs w:val="20"/>
        </w:rPr>
        <w:t>9</w:t>
      </w:r>
      <w:r w:rsidRPr="00FE69C2">
        <w:rPr>
          <w:rFonts w:ascii="Cambria" w:hAnsi="Cambria"/>
          <w:noProof/>
          <w:sz w:val="20"/>
          <w:szCs w:val="20"/>
        </w:rPr>
        <w:t>]</w:t>
      </w:r>
      <w:r w:rsidRPr="00FE69C2">
        <w:rPr>
          <w:rFonts w:ascii="Cambria" w:hAnsi="Cambria"/>
          <w:noProof/>
          <w:sz w:val="20"/>
          <w:szCs w:val="20"/>
        </w:rPr>
        <w:tab/>
        <w:t>Tarwaka, S., &amp; Sudiajeng, L. (2004). Ergonomi untuk keselamatan, kesehatan kerja dan produktivitas. Uniba, Surakarta, 34-50.</w:t>
      </w:r>
    </w:p>
    <w:p w14:paraId="081D04B0" w14:textId="0DF926DF" w:rsidR="000D541B" w:rsidRPr="00FE69C2" w:rsidRDefault="000D541B" w:rsidP="00F1393D">
      <w:pPr>
        <w:widowControl w:val="0"/>
        <w:autoSpaceDE w:val="0"/>
        <w:autoSpaceDN w:val="0"/>
        <w:adjustRightInd w:val="0"/>
        <w:spacing w:after="0" w:line="360" w:lineRule="auto"/>
        <w:ind w:left="993" w:hanging="425"/>
        <w:jc w:val="both"/>
        <w:rPr>
          <w:rFonts w:ascii="Cambria" w:hAnsi="Cambria"/>
          <w:noProof/>
          <w:sz w:val="20"/>
          <w:szCs w:val="20"/>
        </w:rPr>
      </w:pPr>
    </w:p>
    <w:p w14:paraId="649F36F6" w14:textId="77777777" w:rsidR="00F1393D" w:rsidRPr="00FE69C2" w:rsidRDefault="00F1393D" w:rsidP="00F1393D">
      <w:pPr>
        <w:widowControl w:val="0"/>
        <w:autoSpaceDE w:val="0"/>
        <w:autoSpaceDN w:val="0"/>
        <w:adjustRightInd w:val="0"/>
        <w:spacing w:after="0" w:line="360" w:lineRule="auto"/>
        <w:ind w:left="993" w:hanging="425"/>
        <w:jc w:val="both"/>
        <w:rPr>
          <w:rFonts w:ascii="Cambria" w:hAnsi="Cambria"/>
          <w:noProof/>
          <w:sz w:val="20"/>
          <w:szCs w:val="20"/>
        </w:rPr>
      </w:pPr>
    </w:p>
    <w:p w14:paraId="64C68852" w14:textId="77777777" w:rsidR="00F1393D" w:rsidRPr="00FE69C2" w:rsidRDefault="00F1393D" w:rsidP="00F1393D">
      <w:pPr>
        <w:widowControl w:val="0"/>
        <w:autoSpaceDE w:val="0"/>
        <w:autoSpaceDN w:val="0"/>
        <w:adjustRightInd w:val="0"/>
        <w:spacing w:after="0" w:line="360" w:lineRule="auto"/>
        <w:ind w:left="993" w:hanging="425"/>
        <w:jc w:val="both"/>
        <w:rPr>
          <w:rFonts w:ascii="Cambria" w:hAnsi="Cambria"/>
          <w:noProof/>
        </w:rPr>
      </w:pPr>
    </w:p>
    <w:p w14:paraId="4E13E920" w14:textId="77777777" w:rsidR="00624FD8" w:rsidRPr="00FE69C2" w:rsidRDefault="00624FD8" w:rsidP="00624FD8">
      <w:pPr>
        <w:widowControl w:val="0"/>
        <w:autoSpaceDE w:val="0"/>
        <w:autoSpaceDN w:val="0"/>
        <w:adjustRightInd w:val="0"/>
        <w:spacing w:after="0" w:line="360" w:lineRule="auto"/>
        <w:ind w:left="993" w:hanging="425"/>
        <w:jc w:val="both"/>
        <w:rPr>
          <w:rFonts w:ascii="Cambria" w:hAnsi="Cambria"/>
          <w:noProof/>
          <w:sz w:val="20"/>
          <w:szCs w:val="20"/>
        </w:rPr>
      </w:pPr>
    </w:p>
    <w:p w14:paraId="25FD4471" w14:textId="77777777" w:rsidR="00624FD8" w:rsidRPr="00FE69C2" w:rsidRDefault="00624FD8" w:rsidP="00624FD8">
      <w:pPr>
        <w:widowControl w:val="0"/>
        <w:autoSpaceDE w:val="0"/>
        <w:autoSpaceDN w:val="0"/>
        <w:adjustRightInd w:val="0"/>
        <w:spacing w:after="0" w:line="360" w:lineRule="auto"/>
        <w:ind w:left="709" w:hanging="425"/>
        <w:jc w:val="both"/>
        <w:rPr>
          <w:rFonts w:ascii="Cambria" w:hAnsi="Cambria"/>
          <w:noProof/>
          <w:sz w:val="20"/>
          <w:szCs w:val="20"/>
        </w:rPr>
      </w:pPr>
    </w:p>
    <w:p w14:paraId="7925D949" w14:textId="77777777" w:rsidR="00624FD8" w:rsidRPr="00FE69C2" w:rsidRDefault="00624FD8" w:rsidP="00624FD8">
      <w:pPr>
        <w:widowControl w:val="0"/>
        <w:autoSpaceDE w:val="0"/>
        <w:autoSpaceDN w:val="0"/>
        <w:adjustRightInd w:val="0"/>
        <w:spacing w:after="0" w:line="360" w:lineRule="auto"/>
        <w:ind w:left="993" w:hanging="425"/>
        <w:jc w:val="both"/>
        <w:rPr>
          <w:rFonts w:ascii="Cambria" w:hAnsi="Cambria"/>
          <w:noProof/>
          <w:sz w:val="20"/>
          <w:szCs w:val="20"/>
        </w:rPr>
      </w:pPr>
    </w:p>
    <w:p w14:paraId="65799210" w14:textId="03E55C50" w:rsidR="00C759C2" w:rsidRPr="00C759C2" w:rsidRDefault="00C759C2" w:rsidP="00C759C2">
      <w:pPr>
        <w:pStyle w:val="icsmheading1"/>
        <w:spacing w:before="0" w:after="0"/>
        <w:ind w:left="284"/>
        <w:jc w:val="both"/>
        <w:rPr>
          <w:rFonts w:ascii="Cambria" w:hAnsi="Cambria"/>
          <w:b w:val="0"/>
          <w:iCs/>
          <w:lang w:val="en-US"/>
        </w:rPr>
      </w:pPr>
    </w:p>
    <w:p w14:paraId="11131D24" w14:textId="2551AAC6" w:rsidR="00C759C2" w:rsidRDefault="00C759C2" w:rsidP="00231C2E">
      <w:pPr>
        <w:pStyle w:val="icsmheading1"/>
        <w:spacing w:before="0" w:after="0"/>
        <w:ind w:left="567"/>
        <w:jc w:val="both"/>
        <w:rPr>
          <w:rFonts w:ascii="Cambria" w:hAnsi="Cambria"/>
          <w:b w:val="0"/>
          <w:i/>
          <w:lang w:val="en-US"/>
        </w:rPr>
      </w:pPr>
    </w:p>
    <w:p w14:paraId="4911265A" w14:textId="31F91BEB" w:rsidR="00C759C2" w:rsidRDefault="00C759C2" w:rsidP="00231C2E">
      <w:pPr>
        <w:pStyle w:val="icsmheading1"/>
        <w:spacing w:before="0" w:after="0"/>
        <w:ind w:left="567"/>
        <w:jc w:val="both"/>
        <w:rPr>
          <w:rFonts w:ascii="Cambria" w:hAnsi="Cambria"/>
          <w:b w:val="0"/>
          <w:i/>
          <w:lang w:val="en-US"/>
        </w:rPr>
      </w:pPr>
    </w:p>
    <w:p w14:paraId="3CB0DC50" w14:textId="6800D003" w:rsidR="00C759C2" w:rsidRDefault="00C759C2" w:rsidP="00231C2E">
      <w:pPr>
        <w:pStyle w:val="icsmheading1"/>
        <w:spacing w:before="0" w:after="0"/>
        <w:ind w:left="567"/>
        <w:jc w:val="both"/>
        <w:rPr>
          <w:rFonts w:ascii="Cambria" w:hAnsi="Cambria"/>
          <w:b w:val="0"/>
          <w:i/>
          <w:lang w:val="en-US"/>
        </w:rPr>
      </w:pPr>
    </w:p>
    <w:p w14:paraId="0238F2F6" w14:textId="5DCD821C" w:rsidR="00C759C2" w:rsidRDefault="00C759C2" w:rsidP="00231C2E">
      <w:pPr>
        <w:pStyle w:val="icsmheading1"/>
        <w:spacing w:before="0" w:after="0"/>
        <w:ind w:left="567"/>
        <w:jc w:val="both"/>
        <w:rPr>
          <w:rFonts w:ascii="Cambria" w:hAnsi="Cambria"/>
          <w:b w:val="0"/>
          <w:i/>
          <w:lang w:val="en-US"/>
        </w:rPr>
      </w:pPr>
    </w:p>
    <w:p w14:paraId="3005559A" w14:textId="57B1AEDD" w:rsidR="00C759C2" w:rsidRDefault="00C759C2" w:rsidP="00231C2E">
      <w:pPr>
        <w:pStyle w:val="icsmheading1"/>
        <w:spacing w:before="0" w:after="0"/>
        <w:ind w:left="567"/>
        <w:jc w:val="both"/>
        <w:rPr>
          <w:rFonts w:ascii="Cambria" w:hAnsi="Cambria"/>
          <w:b w:val="0"/>
          <w:i/>
          <w:lang w:val="en-US"/>
        </w:rPr>
      </w:pPr>
    </w:p>
    <w:p w14:paraId="568E3DC8" w14:textId="29E51845" w:rsidR="00C759C2" w:rsidRDefault="00C759C2" w:rsidP="00231C2E">
      <w:pPr>
        <w:pStyle w:val="icsmheading1"/>
        <w:spacing w:before="0" w:after="0"/>
        <w:ind w:left="567"/>
        <w:jc w:val="both"/>
        <w:rPr>
          <w:rFonts w:ascii="Cambria" w:hAnsi="Cambria"/>
          <w:b w:val="0"/>
          <w:i/>
          <w:lang w:val="en-US"/>
        </w:rPr>
      </w:pPr>
    </w:p>
    <w:p w14:paraId="54E0D725" w14:textId="50AA9C9A" w:rsidR="00C759C2" w:rsidRDefault="00C759C2" w:rsidP="00231C2E">
      <w:pPr>
        <w:pStyle w:val="icsmheading1"/>
        <w:spacing w:before="0" w:after="0"/>
        <w:ind w:left="567"/>
        <w:jc w:val="both"/>
        <w:rPr>
          <w:rFonts w:ascii="Cambria" w:hAnsi="Cambria"/>
          <w:b w:val="0"/>
          <w:i/>
          <w:lang w:val="en-US"/>
        </w:rPr>
      </w:pPr>
    </w:p>
    <w:p w14:paraId="3C46AAF2" w14:textId="7E18C813" w:rsidR="00C759C2" w:rsidRDefault="00C759C2" w:rsidP="00231C2E">
      <w:pPr>
        <w:pStyle w:val="icsmheading1"/>
        <w:spacing w:before="0" w:after="0"/>
        <w:ind w:left="567"/>
        <w:jc w:val="both"/>
        <w:rPr>
          <w:rFonts w:ascii="Cambria" w:hAnsi="Cambria"/>
          <w:b w:val="0"/>
          <w:i/>
          <w:lang w:val="en-US"/>
        </w:rPr>
      </w:pPr>
    </w:p>
    <w:p w14:paraId="17C069A8" w14:textId="4BA2031C" w:rsidR="00C759C2" w:rsidRDefault="00C759C2" w:rsidP="00231C2E">
      <w:pPr>
        <w:pStyle w:val="icsmheading1"/>
        <w:spacing w:before="0" w:after="0"/>
        <w:ind w:left="567"/>
        <w:jc w:val="both"/>
        <w:rPr>
          <w:rFonts w:ascii="Cambria" w:hAnsi="Cambria"/>
          <w:b w:val="0"/>
          <w:i/>
          <w:lang w:val="en-US"/>
        </w:rPr>
      </w:pPr>
    </w:p>
    <w:p w14:paraId="215E220A" w14:textId="334C9D72" w:rsidR="00C759C2" w:rsidRDefault="00C759C2" w:rsidP="00231C2E">
      <w:pPr>
        <w:pStyle w:val="icsmheading1"/>
        <w:spacing w:before="0" w:after="0"/>
        <w:ind w:left="567"/>
        <w:jc w:val="both"/>
        <w:rPr>
          <w:rFonts w:ascii="Cambria" w:hAnsi="Cambria"/>
          <w:b w:val="0"/>
          <w:i/>
          <w:lang w:val="en-US"/>
        </w:rPr>
      </w:pPr>
    </w:p>
    <w:p w14:paraId="1D40E0A7" w14:textId="5CF73005" w:rsidR="00C759C2" w:rsidRDefault="00C759C2" w:rsidP="00231C2E">
      <w:pPr>
        <w:pStyle w:val="icsmheading1"/>
        <w:spacing w:before="0" w:after="0"/>
        <w:ind w:left="567"/>
        <w:jc w:val="both"/>
        <w:rPr>
          <w:rFonts w:ascii="Cambria" w:hAnsi="Cambria"/>
          <w:b w:val="0"/>
          <w:i/>
          <w:lang w:val="en-US"/>
        </w:rPr>
      </w:pPr>
    </w:p>
    <w:p w14:paraId="11FA295A" w14:textId="45112D00" w:rsidR="00C759C2" w:rsidRDefault="00C759C2" w:rsidP="00231C2E">
      <w:pPr>
        <w:pStyle w:val="icsmheading1"/>
        <w:spacing w:before="0" w:after="0"/>
        <w:ind w:left="567"/>
        <w:jc w:val="both"/>
        <w:rPr>
          <w:rFonts w:ascii="Cambria" w:hAnsi="Cambria"/>
          <w:b w:val="0"/>
          <w:i/>
          <w:lang w:val="en-US"/>
        </w:rPr>
      </w:pPr>
    </w:p>
    <w:p w14:paraId="3EF82188" w14:textId="502B31A7" w:rsidR="00C759C2" w:rsidRDefault="00C759C2" w:rsidP="00231C2E">
      <w:pPr>
        <w:pStyle w:val="icsmheading1"/>
        <w:spacing w:before="0" w:after="0"/>
        <w:ind w:left="567"/>
        <w:jc w:val="both"/>
        <w:rPr>
          <w:rFonts w:ascii="Cambria" w:hAnsi="Cambria"/>
          <w:b w:val="0"/>
          <w:i/>
          <w:lang w:val="en-US"/>
        </w:rPr>
      </w:pPr>
    </w:p>
    <w:p w14:paraId="241CA5F1" w14:textId="7A16D2F5" w:rsidR="00C759C2" w:rsidRDefault="00C759C2" w:rsidP="00231C2E">
      <w:pPr>
        <w:pStyle w:val="icsmheading1"/>
        <w:spacing w:before="0" w:after="0"/>
        <w:ind w:left="567"/>
        <w:jc w:val="both"/>
        <w:rPr>
          <w:rFonts w:ascii="Cambria" w:hAnsi="Cambria"/>
          <w:b w:val="0"/>
          <w:i/>
          <w:lang w:val="en-US"/>
        </w:rPr>
      </w:pPr>
    </w:p>
    <w:p w14:paraId="58A7FAFC" w14:textId="3F548AA9" w:rsidR="00C759C2" w:rsidRDefault="00C759C2" w:rsidP="00231C2E">
      <w:pPr>
        <w:pStyle w:val="icsmheading1"/>
        <w:spacing w:before="0" w:after="0"/>
        <w:ind w:left="567"/>
        <w:jc w:val="both"/>
        <w:rPr>
          <w:rFonts w:ascii="Cambria" w:hAnsi="Cambria"/>
          <w:b w:val="0"/>
          <w:i/>
          <w:lang w:val="en-US"/>
        </w:rPr>
      </w:pPr>
    </w:p>
    <w:sectPr w:rsidR="00C759C2" w:rsidSect="00AD792A">
      <w:footnotePr>
        <w:numFmt w:val="chicago"/>
        <w:numRestart w:val="eachPage"/>
      </w:footnotePr>
      <w:type w:val="continuous"/>
      <w:pgSz w:w="11906" w:h="16838" w:code="9"/>
      <w:pgMar w:top="864" w:right="864" w:bottom="864" w:left="864" w:header="720" w:footer="720" w:gutter="0"/>
      <w:cols w:space="48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E2B64" w14:textId="77777777" w:rsidR="008B1F0D" w:rsidRDefault="008B1F0D" w:rsidP="001A1B37">
      <w:pPr>
        <w:spacing w:after="0" w:line="240" w:lineRule="auto"/>
      </w:pPr>
      <w:r>
        <w:separator/>
      </w:r>
    </w:p>
  </w:endnote>
  <w:endnote w:type="continuationSeparator" w:id="0">
    <w:p w14:paraId="4FB57A8E" w14:textId="77777777" w:rsidR="008B1F0D" w:rsidRDefault="008B1F0D" w:rsidP="001A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DejaVu Sans">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abon">
    <w:altName w:val="Cambria"/>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dvGulliv-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0EC1" w14:textId="77777777" w:rsidR="00207124" w:rsidRDefault="00380793">
    <w:pPr>
      <w:pStyle w:val="Footer"/>
      <w:jc w:val="center"/>
    </w:pPr>
    <w:r w:rsidRPr="00D871E4">
      <w:rPr>
        <w:rFonts w:ascii="Times New Roman" w:hAnsi="Times New Roman"/>
        <w:sz w:val="16"/>
        <w:szCs w:val="16"/>
      </w:rPr>
      <w:fldChar w:fldCharType="begin"/>
    </w:r>
    <w:r w:rsidR="00207124" w:rsidRPr="00D871E4">
      <w:rPr>
        <w:rFonts w:ascii="Times New Roman" w:hAnsi="Times New Roman"/>
        <w:sz w:val="16"/>
        <w:szCs w:val="16"/>
      </w:rPr>
      <w:instrText xml:space="preserve"> PAGE   \* MERGEFORMAT </w:instrText>
    </w:r>
    <w:r w:rsidRPr="00D871E4">
      <w:rPr>
        <w:rFonts w:ascii="Times New Roman" w:hAnsi="Times New Roman"/>
        <w:sz w:val="16"/>
        <w:szCs w:val="16"/>
      </w:rPr>
      <w:fldChar w:fldCharType="separate"/>
    </w:r>
    <w:r w:rsidR="000B0952">
      <w:rPr>
        <w:rFonts w:ascii="Times New Roman" w:hAnsi="Times New Roman"/>
        <w:noProof/>
        <w:sz w:val="16"/>
        <w:szCs w:val="16"/>
      </w:rPr>
      <w:t>1</w:t>
    </w:r>
    <w:r w:rsidRPr="00D871E4">
      <w:rPr>
        <w:rFonts w:ascii="Times New Roman" w:hAnsi="Times New Roman"/>
        <w:sz w:val="16"/>
        <w:szCs w:val="16"/>
      </w:rPr>
      <w:fldChar w:fldCharType="end"/>
    </w:r>
  </w:p>
  <w:p w14:paraId="1910D476" w14:textId="77777777" w:rsidR="00207124" w:rsidRDefault="0020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2E82" w14:textId="77777777" w:rsidR="008B1F0D" w:rsidRDefault="008B1F0D" w:rsidP="001A1B37">
      <w:pPr>
        <w:spacing w:after="0" w:line="240" w:lineRule="auto"/>
      </w:pPr>
      <w:r>
        <w:separator/>
      </w:r>
    </w:p>
  </w:footnote>
  <w:footnote w:type="continuationSeparator" w:id="0">
    <w:p w14:paraId="2F0AAFEB" w14:textId="77777777" w:rsidR="008B1F0D" w:rsidRDefault="008B1F0D" w:rsidP="001A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A0C6" w14:textId="00DC4B2B" w:rsidR="00207124" w:rsidRDefault="006B3438" w:rsidP="001A1B37">
    <w:pPr>
      <w:spacing w:after="0"/>
      <w:jc w:val="center"/>
      <w:rPr>
        <w:rFonts w:ascii="Times New Roman" w:hAnsi="Times New Roman"/>
        <w:sz w:val="18"/>
        <w:szCs w:val="18"/>
      </w:rPr>
    </w:pPr>
    <w:r>
      <w:rPr>
        <w:rFonts w:ascii="Times New Roman" w:eastAsia="Times New Roman" w:hAnsi="Times New Roman"/>
        <w:iCs/>
        <w:sz w:val="18"/>
        <w:szCs w:val="18"/>
      </w:rPr>
      <w:t>Jurnal Optimalisasi</w:t>
    </w:r>
    <w:r w:rsidR="003C51D9">
      <w:rPr>
        <w:rFonts w:ascii="Times New Roman" w:eastAsia="Times New Roman" w:hAnsi="Times New Roman"/>
        <w:i/>
        <w:spacing w:val="-1"/>
        <w:sz w:val="18"/>
        <w:szCs w:val="18"/>
      </w:rPr>
      <w:t xml:space="preserve"> </w:t>
    </w:r>
    <w:r w:rsidR="00207124">
      <w:rPr>
        <w:rFonts w:ascii="Times New Roman" w:hAnsi="Times New Roman"/>
        <w:sz w:val="18"/>
        <w:szCs w:val="18"/>
      </w:rPr>
      <w:t xml:space="preserve">Vol. XX, No. </w:t>
    </w:r>
    <w:r w:rsidR="00207124" w:rsidRPr="003A7210">
      <w:rPr>
        <w:rFonts w:ascii="Times New Roman" w:hAnsi="Times New Roman"/>
        <w:sz w:val="18"/>
        <w:szCs w:val="18"/>
      </w:rPr>
      <w:t xml:space="preserve">XX, </w:t>
    </w:r>
    <w:r w:rsidR="00646CCF">
      <w:rPr>
        <w:rFonts w:ascii="Times New Roman" w:hAnsi="Times New Roman"/>
        <w:sz w:val="18"/>
        <w:szCs w:val="18"/>
      </w:rPr>
      <w:t>Month Year</w:t>
    </w:r>
    <w:r w:rsidR="00207124">
      <w:rPr>
        <w:rFonts w:ascii="Times New Roman" w:hAnsi="Times New Roman"/>
        <w:sz w:val="18"/>
        <w:szCs w:val="18"/>
      </w:rPr>
      <w:t xml:space="preserve"> XXX</w:t>
    </w:r>
    <w:r w:rsidR="00207124" w:rsidRPr="003A7210">
      <w:rPr>
        <w:rFonts w:ascii="Times New Roman" w:hAnsi="Times New Roman"/>
        <w:sz w:val="18"/>
        <w:szCs w:val="18"/>
      </w:rPr>
      <w:t>X</w:t>
    </w:r>
  </w:p>
  <w:p w14:paraId="7FF1B55A" w14:textId="77777777" w:rsidR="00207124" w:rsidRPr="001A1B37" w:rsidRDefault="00207124" w:rsidP="001A1B37">
    <w:pPr>
      <w:spacing w:after="0"/>
      <w:jc w:val="cent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A64F4D"/>
    <w:multiLevelType w:val="multilevel"/>
    <w:tmpl w:val="23361876"/>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i w:val="0"/>
        <w:iCs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 w15:restartNumberingAfterBreak="0">
    <w:nsid w:val="11297C09"/>
    <w:multiLevelType w:val="hybridMultilevel"/>
    <w:tmpl w:val="8034AEE4"/>
    <w:lvl w:ilvl="0" w:tplc="133EAF1E">
      <w:start w:val="1"/>
      <w:numFmt w:val="lowerLetter"/>
      <w:lvlText w:val="%1."/>
      <w:lvlJc w:val="left"/>
      <w:pPr>
        <w:ind w:left="1623"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3CE070C"/>
    <w:multiLevelType w:val="hybridMultilevel"/>
    <w:tmpl w:val="E5965732"/>
    <w:lvl w:ilvl="0" w:tplc="6E563230">
      <w:start w:val="1"/>
      <w:numFmt w:val="decimal"/>
      <w:lvlText w:val="%1."/>
      <w:lvlJc w:val="left"/>
      <w:pPr>
        <w:ind w:left="714" w:hanging="444"/>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B8042E1"/>
    <w:multiLevelType w:val="singleLevel"/>
    <w:tmpl w:val="138C5F6A"/>
    <w:lvl w:ilvl="0">
      <w:start w:val="1"/>
      <w:numFmt w:val="decimal"/>
      <w:pStyle w:val="Heading1-Flywheel"/>
      <w:lvlText w:val="%1."/>
      <w:lvlJc w:val="left"/>
      <w:pPr>
        <w:ind w:left="720" w:hanging="360"/>
      </w:pPr>
      <w:rPr>
        <w:rFonts w:hint="default"/>
        <w:b/>
      </w:rPr>
    </w:lvl>
  </w:abstractNum>
  <w:abstractNum w:abstractNumId="6" w15:restartNumberingAfterBreak="0">
    <w:nsid w:val="3264561B"/>
    <w:multiLevelType w:val="hybridMultilevel"/>
    <w:tmpl w:val="E870BE14"/>
    <w:lvl w:ilvl="0" w:tplc="0F28CEB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CC31458"/>
    <w:multiLevelType w:val="hybridMultilevel"/>
    <w:tmpl w:val="748A6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6458C"/>
    <w:multiLevelType w:val="hybridMultilevel"/>
    <w:tmpl w:val="18B43544"/>
    <w:lvl w:ilvl="0" w:tplc="11F8B3F4">
      <w:start w:val="83"/>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3FF09B4"/>
    <w:multiLevelType w:val="multilevel"/>
    <w:tmpl w:val="CFDEF58A"/>
    <w:lvl w:ilvl="0">
      <w:start w:val="1"/>
      <w:numFmt w:val="decimal"/>
      <w:pStyle w:val="section0"/>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1277"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47F31B8"/>
    <w:multiLevelType w:val="hybridMultilevel"/>
    <w:tmpl w:val="C038A00C"/>
    <w:lvl w:ilvl="0" w:tplc="91784B80">
      <w:start w:val="1"/>
      <w:numFmt w:val="lowerLetter"/>
      <w:lvlText w:val="%1."/>
      <w:lvlJc w:val="left"/>
      <w:pPr>
        <w:ind w:left="1494" w:hanging="360"/>
      </w:pPr>
      <w:rPr>
        <w:rFonts w:ascii="Cambria" w:hAnsi="Cambria"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73FE21C2"/>
    <w:multiLevelType w:val="hybridMultilevel"/>
    <w:tmpl w:val="C8AACBB8"/>
    <w:lvl w:ilvl="0" w:tplc="133EAF1E">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num w:numId="1">
    <w:abstractNumId w:val="5"/>
  </w:num>
  <w:num w:numId="2">
    <w:abstractNumId w:val="0"/>
  </w:num>
  <w:num w:numId="3">
    <w:abstractNumId w:val="1"/>
  </w:num>
  <w:num w:numId="4">
    <w:abstractNumId w:val="9"/>
  </w:num>
  <w:num w:numId="5">
    <w:abstractNumId w:val="11"/>
  </w:num>
  <w:num w:numId="6">
    <w:abstractNumId w:val="2"/>
  </w:num>
  <w:num w:numId="7">
    <w:abstractNumId w:val="10"/>
  </w:num>
  <w:num w:numId="8">
    <w:abstractNumId w:val="8"/>
  </w:num>
  <w:num w:numId="9">
    <w:abstractNumId w:val="6"/>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wMDcyN7IwN7ewNLVU0lEKTi0uzszPAykwrAUA+ClBeiwAAAA="/>
  </w:docVars>
  <w:rsids>
    <w:rsidRoot w:val="001A1B37"/>
    <w:rsid w:val="00000E4D"/>
    <w:rsid w:val="00010826"/>
    <w:rsid w:val="000111E1"/>
    <w:rsid w:val="000115AE"/>
    <w:rsid w:val="00013487"/>
    <w:rsid w:val="0001400D"/>
    <w:rsid w:val="00020A11"/>
    <w:rsid w:val="00021562"/>
    <w:rsid w:val="00023EDB"/>
    <w:rsid w:val="000254A1"/>
    <w:rsid w:val="000261CB"/>
    <w:rsid w:val="000276D1"/>
    <w:rsid w:val="00032C0E"/>
    <w:rsid w:val="0003312F"/>
    <w:rsid w:val="00036020"/>
    <w:rsid w:val="00041CC5"/>
    <w:rsid w:val="00041E1B"/>
    <w:rsid w:val="00046B91"/>
    <w:rsid w:val="000474A2"/>
    <w:rsid w:val="00047727"/>
    <w:rsid w:val="00053CBA"/>
    <w:rsid w:val="00061B30"/>
    <w:rsid w:val="00061E38"/>
    <w:rsid w:val="0006343A"/>
    <w:rsid w:val="00063C1D"/>
    <w:rsid w:val="000640C6"/>
    <w:rsid w:val="000645B7"/>
    <w:rsid w:val="00065484"/>
    <w:rsid w:val="000668CA"/>
    <w:rsid w:val="000673E4"/>
    <w:rsid w:val="000714F7"/>
    <w:rsid w:val="000775FD"/>
    <w:rsid w:val="00083661"/>
    <w:rsid w:val="00084C16"/>
    <w:rsid w:val="0009335A"/>
    <w:rsid w:val="000933BD"/>
    <w:rsid w:val="00094237"/>
    <w:rsid w:val="0009641C"/>
    <w:rsid w:val="00096CAF"/>
    <w:rsid w:val="00097921"/>
    <w:rsid w:val="00097AB6"/>
    <w:rsid w:val="000A0344"/>
    <w:rsid w:val="000A3223"/>
    <w:rsid w:val="000A44BB"/>
    <w:rsid w:val="000A475C"/>
    <w:rsid w:val="000A51BF"/>
    <w:rsid w:val="000A5232"/>
    <w:rsid w:val="000A543A"/>
    <w:rsid w:val="000B0952"/>
    <w:rsid w:val="000B0C8B"/>
    <w:rsid w:val="000B41B0"/>
    <w:rsid w:val="000B6385"/>
    <w:rsid w:val="000B65C6"/>
    <w:rsid w:val="000C02B8"/>
    <w:rsid w:val="000C2386"/>
    <w:rsid w:val="000C631E"/>
    <w:rsid w:val="000C6D40"/>
    <w:rsid w:val="000D541B"/>
    <w:rsid w:val="000D63F5"/>
    <w:rsid w:val="000E1AD5"/>
    <w:rsid w:val="000E31B8"/>
    <w:rsid w:val="000E4A56"/>
    <w:rsid w:val="000E6633"/>
    <w:rsid w:val="000E6D0A"/>
    <w:rsid w:val="000F1B12"/>
    <w:rsid w:val="000F4663"/>
    <w:rsid w:val="000F6148"/>
    <w:rsid w:val="000F6AD9"/>
    <w:rsid w:val="001052E4"/>
    <w:rsid w:val="00106110"/>
    <w:rsid w:val="00110DFE"/>
    <w:rsid w:val="00112536"/>
    <w:rsid w:val="00112E57"/>
    <w:rsid w:val="00114173"/>
    <w:rsid w:val="00114A38"/>
    <w:rsid w:val="00114A45"/>
    <w:rsid w:val="00114E9E"/>
    <w:rsid w:val="001169F9"/>
    <w:rsid w:val="00121469"/>
    <w:rsid w:val="00121A7F"/>
    <w:rsid w:val="00121E51"/>
    <w:rsid w:val="00123278"/>
    <w:rsid w:val="001246E5"/>
    <w:rsid w:val="00124A29"/>
    <w:rsid w:val="00130185"/>
    <w:rsid w:val="0013038C"/>
    <w:rsid w:val="00131F3B"/>
    <w:rsid w:val="00132965"/>
    <w:rsid w:val="00134E86"/>
    <w:rsid w:val="001355C1"/>
    <w:rsid w:val="00135929"/>
    <w:rsid w:val="00137740"/>
    <w:rsid w:val="00140219"/>
    <w:rsid w:val="00140632"/>
    <w:rsid w:val="00141984"/>
    <w:rsid w:val="00141CE8"/>
    <w:rsid w:val="00143E92"/>
    <w:rsid w:val="00146A5D"/>
    <w:rsid w:val="00150EBF"/>
    <w:rsid w:val="00151F5F"/>
    <w:rsid w:val="00155749"/>
    <w:rsid w:val="00163EB4"/>
    <w:rsid w:val="001645ED"/>
    <w:rsid w:val="00164D1E"/>
    <w:rsid w:val="00173B32"/>
    <w:rsid w:val="00174729"/>
    <w:rsid w:val="00175AEE"/>
    <w:rsid w:val="00175F28"/>
    <w:rsid w:val="00176E02"/>
    <w:rsid w:val="001803A0"/>
    <w:rsid w:val="0018049A"/>
    <w:rsid w:val="00182ACE"/>
    <w:rsid w:val="001834A9"/>
    <w:rsid w:val="0018366B"/>
    <w:rsid w:val="00184601"/>
    <w:rsid w:val="001849B6"/>
    <w:rsid w:val="00185862"/>
    <w:rsid w:val="00185868"/>
    <w:rsid w:val="00185E0A"/>
    <w:rsid w:val="00187436"/>
    <w:rsid w:val="0018797A"/>
    <w:rsid w:val="0018798E"/>
    <w:rsid w:val="001937BD"/>
    <w:rsid w:val="00195361"/>
    <w:rsid w:val="00196C7E"/>
    <w:rsid w:val="00196FB3"/>
    <w:rsid w:val="001A0F26"/>
    <w:rsid w:val="001A1B37"/>
    <w:rsid w:val="001A2DFD"/>
    <w:rsid w:val="001C682C"/>
    <w:rsid w:val="001C6C9B"/>
    <w:rsid w:val="001C6E2B"/>
    <w:rsid w:val="001D058B"/>
    <w:rsid w:val="001D4A21"/>
    <w:rsid w:val="001D6C54"/>
    <w:rsid w:val="001D7702"/>
    <w:rsid w:val="001E0CB5"/>
    <w:rsid w:val="001E3059"/>
    <w:rsid w:val="001E3EF2"/>
    <w:rsid w:val="001E41EC"/>
    <w:rsid w:val="001E46E8"/>
    <w:rsid w:val="001E5092"/>
    <w:rsid w:val="001E5330"/>
    <w:rsid w:val="001F07CC"/>
    <w:rsid w:val="001F419A"/>
    <w:rsid w:val="001F4B2B"/>
    <w:rsid w:val="001F6E8A"/>
    <w:rsid w:val="001F7A0D"/>
    <w:rsid w:val="00200449"/>
    <w:rsid w:val="00201125"/>
    <w:rsid w:val="00202C1A"/>
    <w:rsid w:val="00203A59"/>
    <w:rsid w:val="00204B53"/>
    <w:rsid w:val="0020551F"/>
    <w:rsid w:val="00206E51"/>
    <w:rsid w:val="00207124"/>
    <w:rsid w:val="00214C26"/>
    <w:rsid w:val="00214F6F"/>
    <w:rsid w:val="002168D0"/>
    <w:rsid w:val="00217515"/>
    <w:rsid w:val="00220974"/>
    <w:rsid w:val="002210C4"/>
    <w:rsid w:val="002213D2"/>
    <w:rsid w:val="00221806"/>
    <w:rsid w:val="00225221"/>
    <w:rsid w:val="00225B7B"/>
    <w:rsid w:val="00230A66"/>
    <w:rsid w:val="00230E28"/>
    <w:rsid w:val="00231C2E"/>
    <w:rsid w:val="00231EF3"/>
    <w:rsid w:val="00233F78"/>
    <w:rsid w:val="00234B32"/>
    <w:rsid w:val="0023544F"/>
    <w:rsid w:val="00237E1A"/>
    <w:rsid w:val="00240D01"/>
    <w:rsid w:val="0024135F"/>
    <w:rsid w:val="00243849"/>
    <w:rsid w:val="002455FA"/>
    <w:rsid w:val="00254D6D"/>
    <w:rsid w:val="00255458"/>
    <w:rsid w:val="00255703"/>
    <w:rsid w:val="00257F27"/>
    <w:rsid w:val="0026143B"/>
    <w:rsid w:val="002620CF"/>
    <w:rsid w:val="00262465"/>
    <w:rsid w:val="002627BE"/>
    <w:rsid w:val="00262AF4"/>
    <w:rsid w:val="00264006"/>
    <w:rsid w:val="00265901"/>
    <w:rsid w:val="00266143"/>
    <w:rsid w:val="00271619"/>
    <w:rsid w:val="00274830"/>
    <w:rsid w:val="00276667"/>
    <w:rsid w:val="00276F05"/>
    <w:rsid w:val="002806FF"/>
    <w:rsid w:val="00287C2F"/>
    <w:rsid w:val="002917CB"/>
    <w:rsid w:val="002922AF"/>
    <w:rsid w:val="00293CF6"/>
    <w:rsid w:val="002961BA"/>
    <w:rsid w:val="00296640"/>
    <w:rsid w:val="002973B2"/>
    <w:rsid w:val="00297BAA"/>
    <w:rsid w:val="002A06D6"/>
    <w:rsid w:val="002A2B6C"/>
    <w:rsid w:val="002A2CEC"/>
    <w:rsid w:val="002A7407"/>
    <w:rsid w:val="002B01EC"/>
    <w:rsid w:val="002B028F"/>
    <w:rsid w:val="002B5485"/>
    <w:rsid w:val="002C0855"/>
    <w:rsid w:val="002C167A"/>
    <w:rsid w:val="002C34D4"/>
    <w:rsid w:val="002C5F28"/>
    <w:rsid w:val="002C713D"/>
    <w:rsid w:val="002C755A"/>
    <w:rsid w:val="002D2613"/>
    <w:rsid w:val="002D2C66"/>
    <w:rsid w:val="002D2E3C"/>
    <w:rsid w:val="002D5465"/>
    <w:rsid w:val="002D6FA9"/>
    <w:rsid w:val="002D7208"/>
    <w:rsid w:val="002E353E"/>
    <w:rsid w:val="002E43BF"/>
    <w:rsid w:val="002E4487"/>
    <w:rsid w:val="002E51D5"/>
    <w:rsid w:val="002F0F31"/>
    <w:rsid w:val="002F73CD"/>
    <w:rsid w:val="00305510"/>
    <w:rsid w:val="00306D97"/>
    <w:rsid w:val="0031083D"/>
    <w:rsid w:val="00312D1C"/>
    <w:rsid w:val="00313322"/>
    <w:rsid w:val="0031407D"/>
    <w:rsid w:val="00316094"/>
    <w:rsid w:val="00321C96"/>
    <w:rsid w:val="00321E0C"/>
    <w:rsid w:val="00325ABC"/>
    <w:rsid w:val="00326F40"/>
    <w:rsid w:val="003278DE"/>
    <w:rsid w:val="0033035A"/>
    <w:rsid w:val="00330F02"/>
    <w:rsid w:val="00335A41"/>
    <w:rsid w:val="00335FED"/>
    <w:rsid w:val="003373F6"/>
    <w:rsid w:val="00344E99"/>
    <w:rsid w:val="003459ED"/>
    <w:rsid w:val="00350760"/>
    <w:rsid w:val="0035181A"/>
    <w:rsid w:val="003534E7"/>
    <w:rsid w:val="003534EE"/>
    <w:rsid w:val="00354586"/>
    <w:rsid w:val="0035652C"/>
    <w:rsid w:val="00360488"/>
    <w:rsid w:val="00360921"/>
    <w:rsid w:val="00362C61"/>
    <w:rsid w:val="00363E62"/>
    <w:rsid w:val="00370D74"/>
    <w:rsid w:val="003720E1"/>
    <w:rsid w:val="00372A66"/>
    <w:rsid w:val="003736A6"/>
    <w:rsid w:val="00374AC2"/>
    <w:rsid w:val="00374BF8"/>
    <w:rsid w:val="00374CD2"/>
    <w:rsid w:val="003764CA"/>
    <w:rsid w:val="00380793"/>
    <w:rsid w:val="00381633"/>
    <w:rsid w:val="00383A63"/>
    <w:rsid w:val="0038459D"/>
    <w:rsid w:val="00386EB0"/>
    <w:rsid w:val="0038770E"/>
    <w:rsid w:val="00387DB5"/>
    <w:rsid w:val="003938A5"/>
    <w:rsid w:val="0039605D"/>
    <w:rsid w:val="003A0721"/>
    <w:rsid w:val="003A26E4"/>
    <w:rsid w:val="003A4929"/>
    <w:rsid w:val="003B1660"/>
    <w:rsid w:val="003B2EF2"/>
    <w:rsid w:val="003B6C7D"/>
    <w:rsid w:val="003C0692"/>
    <w:rsid w:val="003C11E6"/>
    <w:rsid w:val="003C1383"/>
    <w:rsid w:val="003C338E"/>
    <w:rsid w:val="003C51D9"/>
    <w:rsid w:val="003C6BFE"/>
    <w:rsid w:val="003D0613"/>
    <w:rsid w:val="003D2E76"/>
    <w:rsid w:val="003D6823"/>
    <w:rsid w:val="003D6D63"/>
    <w:rsid w:val="003D7F7C"/>
    <w:rsid w:val="003E0DAA"/>
    <w:rsid w:val="003E3AC1"/>
    <w:rsid w:val="003E417E"/>
    <w:rsid w:val="003E605A"/>
    <w:rsid w:val="003E670E"/>
    <w:rsid w:val="003E779D"/>
    <w:rsid w:val="003F1CEA"/>
    <w:rsid w:val="003F20A6"/>
    <w:rsid w:val="003F42C3"/>
    <w:rsid w:val="003F5270"/>
    <w:rsid w:val="00400543"/>
    <w:rsid w:val="004037D3"/>
    <w:rsid w:val="004040D7"/>
    <w:rsid w:val="00404A2C"/>
    <w:rsid w:val="004109E7"/>
    <w:rsid w:val="004144AF"/>
    <w:rsid w:val="00415C42"/>
    <w:rsid w:val="00416141"/>
    <w:rsid w:val="004172BE"/>
    <w:rsid w:val="00422A7E"/>
    <w:rsid w:val="004250CD"/>
    <w:rsid w:val="00425580"/>
    <w:rsid w:val="00432BB6"/>
    <w:rsid w:val="00433BE2"/>
    <w:rsid w:val="00436F6F"/>
    <w:rsid w:val="00440DDF"/>
    <w:rsid w:val="00441E39"/>
    <w:rsid w:val="0044287F"/>
    <w:rsid w:val="00442BCB"/>
    <w:rsid w:val="00442D28"/>
    <w:rsid w:val="00443E47"/>
    <w:rsid w:val="00445091"/>
    <w:rsid w:val="00446400"/>
    <w:rsid w:val="00446E3F"/>
    <w:rsid w:val="00450289"/>
    <w:rsid w:val="00455406"/>
    <w:rsid w:val="00456CAB"/>
    <w:rsid w:val="004575F6"/>
    <w:rsid w:val="00461746"/>
    <w:rsid w:val="0046226E"/>
    <w:rsid w:val="00464D46"/>
    <w:rsid w:val="0046595B"/>
    <w:rsid w:val="00466574"/>
    <w:rsid w:val="004669A0"/>
    <w:rsid w:val="00466C5B"/>
    <w:rsid w:val="00466FE3"/>
    <w:rsid w:val="00471944"/>
    <w:rsid w:val="004722FD"/>
    <w:rsid w:val="00472771"/>
    <w:rsid w:val="004727EE"/>
    <w:rsid w:val="00475739"/>
    <w:rsid w:val="00480C0A"/>
    <w:rsid w:val="00480F8F"/>
    <w:rsid w:val="004827A5"/>
    <w:rsid w:val="004841EC"/>
    <w:rsid w:val="004846DC"/>
    <w:rsid w:val="004879FB"/>
    <w:rsid w:val="00490765"/>
    <w:rsid w:val="0049180B"/>
    <w:rsid w:val="00493479"/>
    <w:rsid w:val="00493D1F"/>
    <w:rsid w:val="004943D6"/>
    <w:rsid w:val="00495FCC"/>
    <w:rsid w:val="00496CC2"/>
    <w:rsid w:val="0049750E"/>
    <w:rsid w:val="004A0FB2"/>
    <w:rsid w:val="004A12D8"/>
    <w:rsid w:val="004A4318"/>
    <w:rsid w:val="004A5B90"/>
    <w:rsid w:val="004A64D2"/>
    <w:rsid w:val="004A70FA"/>
    <w:rsid w:val="004B1859"/>
    <w:rsid w:val="004B1A0D"/>
    <w:rsid w:val="004B30B6"/>
    <w:rsid w:val="004B5158"/>
    <w:rsid w:val="004C1EA2"/>
    <w:rsid w:val="004C2A18"/>
    <w:rsid w:val="004C5374"/>
    <w:rsid w:val="004C5939"/>
    <w:rsid w:val="004D0021"/>
    <w:rsid w:val="004D0E47"/>
    <w:rsid w:val="004D1129"/>
    <w:rsid w:val="004D2230"/>
    <w:rsid w:val="004D4E19"/>
    <w:rsid w:val="004D68D6"/>
    <w:rsid w:val="004D7604"/>
    <w:rsid w:val="004D7B5B"/>
    <w:rsid w:val="004E115C"/>
    <w:rsid w:val="004E1496"/>
    <w:rsid w:val="004E571E"/>
    <w:rsid w:val="004F0992"/>
    <w:rsid w:val="004F0A2D"/>
    <w:rsid w:val="004F565F"/>
    <w:rsid w:val="004F5691"/>
    <w:rsid w:val="00503200"/>
    <w:rsid w:val="00507076"/>
    <w:rsid w:val="00510686"/>
    <w:rsid w:val="0051220A"/>
    <w:rsid w:val="005125F1"/>
    <w:rsid w:val="0051276F"/>
    <w:rsid w:val="0051440E"/>
    <w:rsid w:val="00514F0D"/>
    <w:rsid w:val="0051694B"/>
    <w:rsid w:val="00523BEE"/>
    <w:rsid w:val="00526ECC"/>
    <w:rsid w:val="005270C7"/>
    <w:rsid w:val="00527765"/>
    <w:rsid w:val="0053003A"/>
    <w:rsid w:val="005316CD"/>
    <w:rsid w:val="00532407"/>
    <w:rsid w:val="005340E5"/>
    <w:rsid w:val="00535143"/>
    <w:rsid w:val="0053567C"/>
    <w:rsid w:val="005376FD"/>
    <w:rsid w:val="00540267"/>
    <w:rsid w:val="005428C2"/>
    <w:rsid w:val="00542A42"/>
    <w:rsid w:val="00542C84"/>
    <w:rsid w:val="00544154"/>
    <w:rsid w:val="00550311"/>
    <w:rsid w:val="0055039D"/>
    <w:rsid w:val="0055656A"/>
    <w:rsid w:val="00557D42"/>
    <w:rsid w:val="005606E6"/>
    <w:rsid w:val="00561F88"/>
    <w:rsid w:val="0056271F"/>
    <w:rsid w:val="00563211"/>
    <w:rsid w:val="00565777"/>
    <w:rsid w:val="0057074D"/>
    <w:rsid w:val="00570787"/>
    <w:rsid w:val="005727B3"/>
    <w:rsid w:val="005733EB"/>
    <w:rsid w:val="00573962"/>
    <w:rsid w:val="005741A1"/>
    <w:rsid w:val="005746D4"/>
    <w:rsid w:val="00574DE1"/>
    <w:rsid w:val="00575DD0"/>
    <w:rsid w:val="00576BAF"/>
    <w:rsid w:val="005772F5"/>
    <w:rsid w:val="00580D39"/>
    <w:rsid w:val="00581A3A"/>
    <w:rsid w:val="00581F57"/>
    <w:rsid w:val="005852E8"/>
    <w:rsid w:val="00585AEE"/>
    <w:rsid w:val="00586A7E"/>
    <w:rsid w:val="00586AF8"/>
    <w:rsid w:val="005A12DA"/>
    <w:rsid w:val="005A1551"/>
    <w:rsid w:val="005A302D"/>
    <w:rsid w:val="005A3D0D"/>
    <w:rsid w:val="005A3DFD"/>
    <w:rsid w:val="005A615E"/>
    <w:rsid w:val="005A6ED3"/>
    <w:rsid w:val="005B1C88"/>
    <w:rsid w:val="005C00D1"/>
    <w:rsid w:val="005C0B47"/>
    <w:rsid w:val="005C377C"/>
    <w:rsid w:val="005C5FB3"/>
    <w:rsid w:val="005D057E"/>
    <w:rsid w:val="005D0D24"/>
    <w:rsid w:val="005D1DBC"/>
    <w:rsid w:val="005D6F59"/>
    <w:rsid w:val="005E0511"/>
    <w:rsid w:val="005E07BB"/>
    <w:rsid w:val="005E461A"/>
    <w:rsid w:val="005E5784"/>
    <w:rsid w:val="005E5E69"/>
    <w:rsid w:val="005E6048"/>
    <w:rsid w:val="005E7258"/>
    <w:rsid w:val="005F4B7B"/>
    <w:rsid w:val="005F5C2C"/>
    <w:rsid w:val="005F6BE1"/>
    <w:rsid w:val="006027E2"/>
    <w:rsid w:val="006042A4"/>
    <w:rsid w:val="00604AB3"/>
    <w:rsid w:val="006064FE"/>
    <w:rsid w:val="00610306"/>
    <w:rsid w:val="00614256"/>
    <w:rsid w:val="006178DB"/>
    <w:rsid w:val="00620EC8"/>
    <w:rsid w:val="00624FD8"/>
    <w:rsid w:val="006311CB"/>
    <w:rsid w:val="006362FD"/>
    <w:rsid w:val="00637951"/>
    <w:rsid w:val="0064116D"/>
    <w:rsid w:val="006444A3"/>
    <w:rsid w:val="00646CCF"/>
    <w:rsid w:val="00650142"/>
    <w:rsid w:val="006527CE"/>
    <w:rsid w:val="00652811"/>
    <w:rsid w:val="0065420D"/>
    <w:rsid w:val="00654995"/>
    <w:rsid w:val="00654ECE"/>
    <w:rsid w:val="00655B08"/>
    <w:rsid w:val="00657224"/>
    <w:rsid w:val="0066257D"/>
    <w:rsid w:val="00662ED2"/>
    <w:rsid w:val="00664A27"/>
    <w:rsid w:val="00671841"/>
    <w:rsid w:val="006749E1"/>
    <w:rsid w:val="006804C5"/>
    <w:rsid w:val="00681157"/>
    <w:rsid w:val="00690C04"/>
    <w:rsid w:val="00692F35"/>
    <w:rsid w:val="00696F97"/>
    <w:rsid w:val="006A2C61"/>
    <w:rsid w:val="006A3205"/>
    <w:rsid w:val="006A3F7B"/>
    <w:rsid w:val="006A4BEF"/>
    <w:rsid w:val="006A5BE1"/>
    <w:rsid w:val="006A6228"/>
    <w:rsid w:val="006B1FC3"/>
    <w:rsid w:val="006B24BF"/>
    <w:rsid w:val="006B3438"/>
    <w:rsid w:val="006B45BB"/>
    <w:rsid w:val="006B466C"/>
    <w:rsid w:val="006B73B7"/>
    <w:rsid w:val="006B7D70"/>
    <w:rsid w:val="006B7FF6"/>
    <w:rsid w:val="006C2511"/>
    <w:rsid w:val="006C7162"/>
    <w:rsid w:val="006D357A"/>
    <w:rsid w:val="006D3C45"/>
    <w:rsid w:val="006D5B5D"/>
    <w:rsid w:val="006D7565"/>
    <w:rsid w:val="006E0A05"/>
    <w:rsid w:val="006E16A7"/>
    <w:rsid w:val="006E4542"/>
    <w:rsid w:val="006E64EE"/>
    <w:rsid w:val="006E72F5"/>
    <w:rsid w:val="006F160E"/>
    <w:rsid w:val="006F1FF4"/>
    <w:rsid w:val="006F2569"/>
    <w:rsid w:val="006F2CCC"/>
    <w:rsid w:val="006F3AF8"/>
    <w:rsid w:val="006F3D76"/>
    <w:rsid w:val="006F424C"/>
    <w:rsid w:val="006F45BB"/>
    <w:rsid w:val="0070039F"/>
    <w:rsid w:val="00701540"/>
    <w:rsid w:val="0070249A"/>
    <w:rsid w:val="00703689"/>
    <w:rsid w:val="0070640C"/>
    <w:rsid w:val="0070769A"/>
    <w:rsid w:val="007118C8"/>
    <w:rsid w:val="0071459A"/>
    <w:rsid w:val="0071512D"/>
    <w:rsid w:val="007152A8"/>
    <w:rsid w:val="00715AB6"/>
    <w:rsid w:val="007250DB"/>
    <w:rsid w:val="00725488"/>
    <w:rsid w:val="007265B6"/>
    <w:rsid w:val="007270AD"/>
    <w:rsid w:val="00734D79"/>
    <w:rsid w:val="00735C7D"/>
    <w:rsid w:val="00736BEF"/>
    <w:rsid w:val="007416BA"/>
    <w:rsid w:val="0074358B"/>
    <w:rsid w:val="0074436C"/>
    <w:rsid w:val="00744529"/>
    <w:rsid w:val="00744584"/>
    <w:rsid w:val="007445AC"/>
    <w:rsid w:val="007452A1"/>
    <w:rsid w:val="00745BD5"/>
    <w:rsid w:val="007470B1"/>
    <w:rsid w:val="00747586"/>
    <w:rsid w:val="00754951"/>
    <w:rsid w:val="0075714D"/>
    <w:rsid w:val="007605A4"/>
    <w:rsid w:val="007608C1"/>
    <w:rsid w:val="00760A58"/>
    <w:rsid w:val="00761DF6"/>
    <w:rsid w:val="007635C9"/>
    <w:rsid w:val="007646B1"/>
    <w:rsid w:val="0076590E"/>
    <w:rsid w:val="00765C35"/>
    <w:rsid w:val="0076661D"/>
    <w:rsid w:val="00766B2C"/>
    <w:rsid w:val="00766C8D"/>
    <w:rsid w:val="007704E1"/>
    <w:rsid w:val="00771F05"/>
    <w:rsid w:val="0077604C"/>
    <w:rsid w:val="00776407"/>
    <w:rsid w:val="00781DAC"/>
    <w:rsid w:val="007838B0"/>
    <w:rsid w:val="00784D6C"/>
    <w:rsid w:val="00785D87"/>
    <w:rsid w:val="007872AA"/>
    <w:rsid w:val="00790510"/>
    <w:rsid w:val="00790693"/>
    <w:rsid w:val="00793581"/>
    <w:rsid w:val="00793CE9"/>
    <w:rsid w:val="0079493F"/>
    <w:rsid w:val="00795D0B"/>
    <w:rsid w:val="0079785C"/>
    <w:rsid w:val="007A1186"/>
    <w:rsid w:val="007A1CB0"/>
    <w:rsid w:val="007A2B3C"/>
    <w:rsid w:val="007A39C4"/>
    <w:rsid w:val="007A44B6"/>
    <w:rsid w:val="007B1199"/>
    <w:rsid w:val="007B181A"/>
    <w:rsid w:val="007B475B"/>
    <w:rsid w:val="007C0064"/>
    <w:rsid w:val="007C2530"/>
    <w:rsid w:val="007C2922"/>
    <w:rsid w:val="007C30BF"/>
    <w:rsid w:val="007C447E"/>
    <w:rsid w:val="007C5556"/>
    <w:rsid w:val="007C7F39"/>
    <w:rsid w:val="007D2640"/>
    <w:rsid w:val="007D5A5F"/>
    <w:rsid w:val="007D77F4"/>
    <w:rsid w:val="007E0083"/>
    <w:rsid w:val="007E04DD"/>
    <w:rsid w:val="007E098F"/>
    <w:rsid w:val="007E0E4A"/>
    <w:rsid w:val="007E19D4"/>
    <w:rsid w:val="007E3946"/>
    <w:rsid w:val="007E58BA"/>
    <w:rsid w:val="007E6E65"/>
    <w:rsid w:val="007F5202"/>
    <w:rsid w:val="007F56D7"/>
    <w:rsid w:val="007F6F4A"/>
    <w:rsid w:val="007F782A"/>
    <w:rsid w:val="007F7AC4"/>
    <w:rsid w:val="00805D2F"/>
    <w:rsid w:val="00806AEC"/>
    <w:rsid w:val="00807ABA"/>
    <w:rsid w:val="00820970"/>
    <w:rsid w:val="00822BEE"/>
    <w:rsid w:val="00823D5C"/>
    <w:rsid w:val="0082487C"/>
    <w:rsid w:val="00824C28"/>
    <w:rsid w:val="00825E45"/>
    <w:rsid w:val="00826081"/>
    <w:rsid w:val="008267FD"/>
    <w:rsid w:val="00830635"/>
    <w:rsid w:val="00833BF9"/>
    <w:rsid w:val="00833E97"/>
    <w:rsid w:val="00834680"/>
    <w:rsid w:val="00842483"/>
    <w:rsid w:val="008425C5"/>
    <w:rsid w:val="008425FC"/>
    <w:rsid w:val="00842A09"/>
    <w:rsid w:val="00843F79"/>
    <w:rsid w:val="008442E4"/>
    <w:rsid w:val="00844B4F"/>
    <w:rsid w:val="00845647"/>
    <w:rsid w:val="00847E44"/>
    <w:rsid w:val="00852A53"/>
    <w:rsid w:val="00860695"/>
    <w:rsid w:val="008630CD"/>
    <w:rsid w:val="00864828"/>
    <w:rsid w:val="00864E12"/>
    <w:rsid w:val="008666F8"/>
    <w:rsid w:val="00870F7A"/>
    <w:rsid w:val="00873141"/>
    <w:rsid w:val="008731D2"/>
    <w:rsid w:val="0087434F"/>
    <w:rsid w:val="008764D9"/>
    <w:rsid w:val="008773CD"/>
    <w:rsid w:val="00877706"/>
    <w:rsid w:val="00877AF7"/>
    <w:rsid w:val="00881729"/>
    <w:rsid w:val="008851D7"/>
    <w:rsid w:val="00887D61"/>
    <w:rsid w:val="008908BF"/>
    <w:rsid w:val="00891280"/>
    <w:rsid w:val="0089184D"/>
    <w:rsid w:val="00891BE4"/>
    <w:rsid w:val="00894C6F"/>
    <w:rsid w:val="008A2434"/>
    <w:rsid w:val="008A30F4"/>
    <w:rsid w:val="008A60C4"/>
    <w:rsid w:val="008A6140"/>
    <w:rsid w:val="008A6CC2"/>
    <w:rsid w:val="008A709A"/>
    <w:rsid w:val="008A7D43"/>
    <w:rsid w:val="008B1F0D"/>
    <w:rsid w:val="008B3C4F"/>
    <w:rsid w:val="008B4237"/>
    <w:rsid w:val="008B661F"/>
    <w:rsid w:val="008B789D"/>
    <w:rsid w:val="008C2207"/>
    <w:rsid w:val="008C3839"/>
    <w:rsid w:val="008C42DC"/>
    <w:rsid w:val="008C63F4"/>
    <w:rsid w:val="008D16D2"/>
    <w:rsid w:val="008D255F"/>
    <w:rsid w:val="008D2FA3"/>
    <w:rsid w:val="008D3F5D"/>
    <w:rsid w:val="008D4F28"/>
    <w:rsid w:val="008D5ABC"/>
    <w:rsid w:val="008E0C68"/>
    <w:rsid w:val="008E270F"/>
    <w:rsid w:val="008E4CF9"/>
    <w:rsid w:val="008E5C47"/>
    <w:rsid w:val="008E7698"/>
    <w:rsid w:val="008F34C7"/>
    <w:rsid w:val="00905DF3"/>
    <w:rsid w:val="00906308"/>
    <w:rsid w:val="0090782B"/>
    <w:rsid w:val="00907B2B"/>
    <w:rsid w:val="00907CB6"/>
    <w:rsid w:val="00910BF4"/>
    <w:rsid w:val="00910E69"/>
    <w:rsid w:val="00916BB0"/>
    <w:rsid w:val="009173C2"/>
    <w:rsid w:val="009200C1"/>
    <w:rsid w:val="00921926"/>
    <w:rsid w:val="00921BB2"/>
    <w:rsid w:val="009237DC"/>
    <w:rsid w:val="00924C10"/>
    <w:rsid w:val="0092795A"/>
    <w:rsid w:val="00930385"/>
    <w:rsid w:val="00936EFB"/>
    <w:rsid w:val="00940D40"/>
    <w:rsid w:val="009411F9"/>
    <w:rsid w:val="009419C5"/>
    <w:rsid w:val="00942410"/>
    <w:rsid w:val="0094523E"/>
    <w:rsid w:val="0094647C"/>
    <w:rsid w:val="009469D4"/>
    <w:rsid w:val="00946E68"/>
    <w:rsid w:val="009501F2"/>
    <w:rsid w:val="00950DD1"/>
    <w:rsid w:val="00954DBB"/>
    <w:rsid w:val="00957049"/>
    <w:rsid w:val="00957669"/>
    <w:rsid w:val="009579B8"/>
    <w:rsid w:val="00957B63"/>
    <w:rsid w:val="00957DBF"/>
    <w:rsid w:val="00961B8A"/>
    <w:rsid w:val="0097179F"/>
    <w:rsid w:val="00973D63"/>
    <w:rsid w:val="00974643"/>
    <w:rsid w:val="009830EE"/>
    <w:rsid w:val="009879AA"/>
    <w:rsid w:val="00991124"/>
    <w:rsid w:val="00994675"/>
    <w:rsid w:val="00995D62"/>
    <w:rsid w:val="00995E0C"/>
    <w:rsid w:val="00995F7D"/>
    <w:rsid w:val="00996A07"/>
    <w:rsid w:val="00997A49"/>
    <w:rsid w:val="009A0329"/>
    <w:rsid w:val="009A1906"/>
    <w:rsid w:val="009A1D76"/>
    <w:rsid w:val="009A329B"/>
    <w:rsid w:val="009A4BAF"/>
    <w:rsid w:val="009A68DA"/>
    <w:rsid w:val="009B32BD"/>
    <w:rsid w:val="009B5D4B"/>
    <w:rsid w:val="009B7513"/>
    <w:rsid w:val="009C11EA"/>
    <w:rsid w:val="009C124D"/>
    <w:rsid w:val="009C4253"/>
    <w:rsid w:val="009C4F83"/>
    <w:rsid w:val="009D053F"/>
    <w:rsid w:val="009D085C"/>
    <w:rsid w:val="009D55D2"/>
    <w:rsid w:val="009D60DF"/>
    <w:rsid w:val="009D7B7D"/>
    <w:rsid w:val="009E0C88"/>
    <w:rsid w:val="009E1FC1"/>
    <w:rsid w:val="009F6256"/>
    <w:rsid w:val="009F7795"/>
    <w:rsid w:val="00A01BF0"/>
    <w:rsid w:val="00A02521"/>
    <w:rsid w:val="00A032C2"/>
    <w:rsid w:val="00A04151"/>
    <w:rsid w:val="00A170BE"/>
    <w:rsid w:val="00A170C4"/>
    <w:rsid w:val="00A264BF"/>
    <w:rsid w:val="00A27B7B"/>
    <w:rsid w:val="00A3040B"/>
    <w:rsid w:val="00A333E8"/>
    <w:rsid w:val="00A378E1"/>
    <w:rsid w:val="00A41086"/>
    <w:rsid w:val="00A42F45"/>
    <w:rsid w:val="00A445D2"/>
    <w:rsid w:val="00A4529A"/>
    <w:rsid w:val="00A50CB2"/>
    <w:rsid w:val="00A51AD8"/>
    <w:rsid w:val="00A52997"/>
    <w:rsid w:val="00A53229"/>
    <w:rsid w:val="00A5595D"/>
    <w:rsid w:val="00A55D66"/>
    <w:rsid w:val="00A63049"/>
    <w:rsid w:val="00A64A5D"/>
    <w:rsid w:val="00A65940"/>
    <w:rsid w:val="00A66B78"/>
    <w:rsid w:val="00A67593"/>
    <w:rsid w:val="00A7169C"/>
    <w:rsid w:val="00A7190F"/>
    <w:rsid w:val="00A7691C"/>
    <w:rsid w:val="00A76EAC"/>
    <w:rsid w:val="00A8025B"/>
    <w:rsid w:val="00A81A28"/>
    <w:rsid w:val="00A82592"/>
    <w:rsid w:val="00A827D4"/>
    <w:rsid w:val="00A841F4"/>
    <w:rsid w:val="00A8504B"/>
    <w:rsid w:val="00A86AF7"/>
    <w:rsid w:val="00AA7F01"/>
    <w:rsid w:val="00AB0D54"/>
    <w:rsid w:val="00AB352B"/>
    <w:rsid w:val="00AB5429"/>
    <w:rsid w:val="00AB581F"/>
    <w:rsid w:val="00AB6E19"/>
    <w:rsid w:val="00AB744F"/>
    <w:rsid w:val="00AC1711"/>
    <w:rsid w:val="00AC24E7"/>
    <w:rsid w:val="00AC452B"/>
    <w:rsid w:val="00AC7B4A"/>
    <w:rsid w:val="00AD0446"/>
    <w:rsid w:val="00AD2BFE"/>
    <w:rsid w:val="00AD4447"/>
    <w:rsid w:val="00AD6ACF"/>
    <w:rsid w:val="00AD792A"/>
    <w:rsid w:val="00AF28B4"/>
    <w:rsid w:val="00AF39B4"/>
    <w:rsid w:val="00AF4092"/>
    <w:rsid w:val="00AF459D"/>
    <w:rsid w:val="00B02342"/>
    <w:rsid w:val="00B0286D"/>
    <w:rsid w:val="00B02C34"/>
    <w:rsid w:val="00B0355D"/>
    <w:rsid w:val="00B042FB"/>
    <w:rsid w:val="00B045A4"/>
    <w:rsid w:val="00B04930"/>
    <w:rsid w:val="00B06357"/>
    <w:rsid w:val="00B07791"/>
    <w:rsid w:val="00B13975"/>
    <w:rsid w:val="00B14028"/>
    <w:rsid w:val="00B15A90"/>
    <w:rsid w:val="00B17179"/>
    <w:rsid w:val="00B20965"/>
    <w:rsid w:val="00B20D07"/>
    <w:rsid w:val="00B23025"/>
    <w:rsid w:val="00B2308D"/>
    <w:rsid w:val="00B23374"/>
    <w:rsid w:val="00B2465B"/>
    <w:rsid w:val="00B257E2"/>
    <w:rsid w:val="00B26452"/>
    <w:rsid w:val="00B27902"/>
    <w:rsid w:val="00B35A5B"/>
    <w:rsid w:val="00B37006"/>
    <w:rsid w:val="00B4039C"/>
    <w:rsid w:val="00B40C3D"/>
    <w:rsid w:val="00B43866"/>
    <w:rsid w:val="00B4404D"/>
    <w:rsid w:val="00B4744D"/>
    <w:rsid w:val="00B50679"/>
    <w:rsid w:val="00B50EB5"/>
    <w:rsid w:val="00B51A7E"/>
    <w:rsid w:val="00B52744"/>
    <w:rsid w:val="00B529DF"/>
    <w:rsid w:val="00B557BA"/>
    <w:rsid w:val="00B56165"/>
    <w:rsid w:val="00B56C8B"/>
    <w:rsid w:val="00B60548"/>
    <w:rsid w:val="00B6409B"/>
    <w:rsid w:val="00B657A8"/>
    <w:rsid w:val="00B70B35"/>
    <w:rsid w:val="00B70BF8"/>
    <w:rsid w:val="00B74554"/>
    <w:rsid w:val="00B75903"/>
    <w:rsid w:val="00B75B40"/>
    <w:rsid w:val="00B76BD2"/>
    <w:rsid w:val="00B810EE"/>
    <w:rsid w:val="00B8237F"/>
    <w:rsid w:val="00B8480E"/>
    <w:rsid w:val="00B84B61"/>
    <w:rsid w:val="00B86A7B"/>
    <w:rsid w:val="00B916A4"/>
    <w:rsid w:val="00B91CB9"/>
    <w:rsid w:val="00B94FC6"/>
    <w:rsid w:val="00B9659C"/>
    <w:rsid w:val="00B96726"/>
    <w:rsid w:val="00B97E49"/>
    <w:rsid w:val="00B97E85"/>
    <w:rsid w:val="00BA1B49"/>
    <w:rsid w:val="00BA55F1"/>
    <w:rsid w:val="00BA59D9"/>
    <w:rsid w:val="00BA6D5C"/>
    <w:rsid w:val="00BA7FE1"/>
    <w:rsid w:val="00BB1FB5"/>
    <w:rsid w:val="00BB2D80"/>
    <w:rsid w:val="00BB5139"/>
    <w:rsid w:val="00BC1853"/>
    <w:rsid w:val="00BC2970"/>
    <w:rsid w:val="00BC5354"/>
    <w:rsid w:val="00BC5CC1"/>
    <w:rsid w:val="00BC5F1B"/>
    <w:rsid w:val="00BC689C"/>
    <w:rsid w:val="00BD1F34"/>
    <w:rsid w:val="00BD221E"/>
    <w:rsid w:val="00BD3C60"/>
    <w:rsid w:val="00BD6A7D"/>
    <w:rsid w:val="00BD6E72"/>
    <w:rsid w:val="00BE0490"/>
    <w:rsid w:val="00BE40CB"/>
    <w:rsid w:val="00BE5ADE"/>
    <w:rsid w:val="00BE66CA"/>
    <w:rsid w:val="00BE6E6C"/>
    <w:rsid w:val="00BF3186"/>
    <w:rsid w:val="00BF3F46"/>
    <w:rsid w:val="00BF75CE"/>
    <w:rsid w:val="00C009D0"/>
    <w:rsid w:val="00C03F2F"/>
    <w:rsid w:val="00C05593"/>
    <w:rsid w:val="00C0740E"/>
    <w:rsid w:val="00C1090C"/>
    <w:rsid w:val="00C11CF4"/>
    <w:rsid w:val="00C139CA"/>
    <w:rsid w:val="00C14638"/>
    <w:rsid w:val="00C148C3"/>
    <w:rsid w:val="00C16F51"/>
    <w:rsid w:val="00C17943"/>
    <w:rsid w:val="00C2052C"/>
    <w:rsid w:val="00C22551"/>
    <w:rsid w:val="00C26B98"/>
    <w:rsid w:val="00C30E55"/>
    <w:rsid w:val="00C31A1E"/>
    <w:rsid w:val="00C354C6"/>
    <w:rsid w:val="00C364D4"/>
    <w:rsid w:val="00C369A9"/>
    <w:rsid w:val="00C36C32"/>
    <w:rsid w:val="00C409E9"/>
    <w:rsid w:val="00C41BBA"/>
    <w:rsid w:val="00C43582"/>
    <w:rsid w:val="00C44741"/>
    <w:rsid w:val="00C50846"/>
    <w:rsid w:val="00C50BE8"/>
    <w:rsid w:val="00C55AE6"/>
    <w:rsid w:val="00C62ABD"/>
    <w:rsid w:val="00C645AD"/>
    <w:rsid w:val="00C67157"/>
    <w:rsid w:val="00C67339"/>
    <w:rsid w:val="00C71EF8"/>
    <w:rsid w:val="00C744D3"/>
    <w:rsid w:val="00C7539A"/>
    <w:rsid w:val="00C75509"/>
    <w:rsid w:val="00C759C2"/>
    <w:rsid w:val="00C843E9"/>
    <w:rsid w:val="00C872D2"/>
    <w:rsid w:val="00C87350"/>
    <w:rsid w:val="00C9212D"/>
    <w:rsid w:val="00C9253A"/>
    <w:rsid w:val="00C93394"/>
    <w:rsid w:val="00C96D20"/>
    <w:rsid w:val="00C97648"/>
    <w:rsid w:val="00C97CFB"/>
    <w:rsid w:val="00CA17F5"/>
    <w:rsid w:val="00CA3D9E"/>
    <w:rsid w:val="00CA46D0"/>
    <w:rsid w:val="00CB0C81"/>
    <w:rsid w:val="00CB38C6"/>
    <w:rsid w:val="00CB3D5E"/>
    <w:rsid w:val="00CB60FD"/>
    <w:rsid w:val="00CC02EB"/>
    <w:rsid w:val="00CC10A2"/>
    <w:rsid w:val="00CC26AC"/>
    <w:rsid w:val="00CC37E3"/>
    <w:rsid w:val="00CD0583"/>
    <w:rsid w:val="00CD0E7C"/>
    <w:rsid w:val="00CD15B0"/>
    <w:rsid w:val="00CD37BE"/>
    <w:rsid w:val="00CD63A4"/>
    <w:rsid w:val="00CE0DEB"/>
    <w:rsid w:val="00CE2072"/>
    <w:rsid w:val="00CE2229"/>
    <w:rsid w:val="00CE2938"/>
    <w:rsid w:val="00CE40B5"/>
    <w:rsid w:val="00CF1B25"/>
    <w:rsid w:val="00CF1F0B"/>
    <w:rsid w:val="00CF35E9"/>
    <w:rsid w:val="00CF456D"/>
    <w:rsid w:val="00CF657E"/>
    <w:rsid w:val="00CF6BA7"/>
    <w:rsid w:val="00D011AB"/>
    <w:rsid w:val="00D01449"/>
    <w:rsid w:val="00D01F63"/>
    <w:rsid w:val="00D02C02"/>
    <w:rsid w:val="00D02DE6"/>
    <w:rsid w:val="00D07846"/>
    <w:rsid w:val="00D07B64"/>
    <w:rsid w:val="00D07DDE"/>
    <w:rsid w:val="00D10DCF"/>
    <w:rsid w:val="00D11426"/>
    <w:rsid w:val="00D120FC"/>
    <w:rsid w:val="00D13705"/>
    <w:rsid w:val="00D15542"/>
    <w:rsid w:val="00D15C5E"/>
    <w:rsid w:val="00D24319"/>
    <w:rsid w:val="00D274DD"/>
    <w:rsid w:val="00D309CF"/>
    <w:rsid w:val="00D32B6E"/>
    <w:rsid w:val="00D33486"/>
    <w:rsid w:val="00D336E3"/>
    <w:rsid w:val="00D43D6A"/>
    <w:rsid w:val="00D45283"/>
    <w:rsid w:val="00D462F0"/>
    <w:rsid w:val="00D5096C"/>
    <w:rsid w:val="00D52F4B"/>
    <w:rsid w:val="00D54712"/>
    <w:rsid w:val="00D54C31"/>
    <w:rsid w:val="00D55925"/>
    <w:rsid w:val="00D565B6"/>
    <w:rsid w:val="00D63389"/>
    <w:rsid w:val="00D64960"/>
    <w:rsid w:val="00D740D5"/>
    <w:rsid w:val="00D76476"/>
    <w:rsid w:val="00D82686"/>
    <w:rsid w:val="00D82BC0"/>
    <w:rsid w:val="00D840C9"/>
    <w:rsid w:val="00D871E4"/>
    <w:rsid w:val="00D9109D"/>
    <w:rsid w:val="00D910BB"/>
    <w:rsid w:val="00D91AF6"/>
    <w:rsid w:val="00D91FD0"/>
    <w:rsid w:val="00D9223B"/>
    <w:rsid w:val="00D93119"/>
    <w:rsid w:val="00D9380A"/>
    <w:rsid w:val="00D94EF1"/>
    <w:rsid w:val="00D953E1"/>
    <w:rsid w:val="00D95A82"/>
    <w:rsid w:val="00D97985"/>
    <w:rsid w:val="00DA07C7"/>
    <w:rsid w:val="00DA0D65"/>
    <w:rsid w:val="00DA2C64"/>
    <w:rsid w:val="00DA3E2E"/>
    <w:rsid w:val="00DA4719"/>
    <w:rsid w:val="00DA503F"/>
    <w:rsid w:val="00DA5F6C"/>
    <w:rsid w:val="00DA60CE"/>
    <w:rsid w:val="00DB539A"/>
    <w:rsid w:val="00DB6EC8"/>
    <w:rsid w:val="00DC5F30"/>
    <w:rsid w:val="00DD0A44"/>
    <w:rsid w:val="00DD157C"/>
    <w:rsid w:val="00DD28D9"/>
    <w:rsid w:val="00DD5811"/>
    <w:rsid w:val="00DE4851"/>
    <w:rsid w:val="00DE4FD1"/>
    <w:rsid w:val="00DF46FD"/>
    <w:rsid w:val="00DF4BE6"/>
    <w:rsid w:val="00DF7D2A"/>
    <w:rsid w:val="00E03EA5"/>
    <w:rsid w:val="00E05E7B"/>
    <w:rsid w:val="00E13CF5"/>
    <w:rsid w:val="00E14402"/>
    <w:rsid w:val="00E24186"/>
    <w:rsid w:val="00E2678F"/>
    <w:rsid w:val="00E26C9C"/>
    <w:rsid w:val="00E3094A"/>
    <w:rsid w:val="00E31998"/>
    <w:rsid w:val="00E332D1"/>
    <w:rsid w:val="00E334AE"/>
    <w:rsid w:val="00E3609C"/>
    <w:rsid w:val="00E37A5F"/>
    <w:rsid w:val="00E37B1A"/>
    <w:rsid w:val="00E44B24"/>
    <w:rsid w:val="00E46426"/>
    <w:rsid w:val="00E47DE0"/>
    <w:rsid w:val="00E507F9"/>
    <w:rsid w:val="00E5373B"/>
    <w:rsid w:val="00E5643E"/>
    <w:rsid w:val="00E60A71"/>
    <w:rsid w:val="00E6130B"/>
    <w:rsid w:val="00E621D4"/>
    <w:rsid w:val="00E64D78"/>
    <w:rsid w:val="00E65194"/>
    <w:rsid w:val="00E7044D"/>
    <w:rsid w:val="00E70974"/>
    <w:rsid w:val="00E75902"/>
    <w:rsid w:val="00E77E03"/>
    <w:rsid w:val="00E83058"/>
    <w:rsid w:val="00E86E2D"/>
    <w:rsid w:val="00E916E7"/>
    <w:rsid w:val="00E922AA"/>
    <w:rsid w:val="00E93CBD"/>
    <w:rsid w:val="00E94F11"/>
    <w:rsid w:val="00EA620C"/>
    <w:rsid w:val="00EA773F"/>
    <w:rsid w:val="00EB0481"/>
    <w:rsid w:val="00EB0B8F"/>
    <w:rsid w:val="00EB402E"/>
    <w:rsid w:val="00EB69B5"/>
    <w:rsid w:val="00EB6CD5"/>
    <w:rsid w:val="00EB7A1B"/>
    <w:rsid w:val="00EC59A5"/>
    <w:rsid w:val="00EC6E3C"/>
    <w:rsid w:val="00EC7099"/>
    <w:rsid w:val="00ED28E3"/>
    <w:rsid w:val="00ED62E9"/>
    <w:rsid w:val="00EE4DFC"/>
    <w:rsid w:val="00EE5880"/>
    <w:rsid w:val="00EF20E2"/>
    <w:rsid w:val="00EF6AD1"/>
    <w:rsid w:val="00EF6F2D"/>
    <w:rsid w:val="00EF758D"/>
    <w:rsid w:val="00EF7D97"/>
    <w:rsid w:val="00F03001"/>
    <w:rsid w:val="00F042C3"/>
    <w:rsid w:val="00F043F8"/>
    <w:rsid w:val="00F06573"/>
    <w:rsid w:val="00F10AC5"/>
    <w:rsid w:val="00F132BC"/>
    <w:rsid w:val="00F1393D"/>
    <w:rsid w:val="00F1471D"/>
    <w:rsid w:val="00F20888"/>
    <w:rsid w:val="00F21339"/>
    <w:rsid w:val="00F25C1A"/>
    <w:rsid w:val="00F25FD3"/>
    <w:rsid w:val="00F31853"/>
    <w:rsid w:val="00F322A0"/>
    <w:rsid w:val="00F37706"/>
    <w:rsid w:val="00F40C29"/>
    <w:rsid w:val="00F423CC"/>
    <w:rsid w:val="00F43E35"/>
    <w:rsid w:val="00F46784"/>
    <w:rsid w:val="00F4719D"/>
    <w:rsid w:val="00F52E01"/>
    <w:rsid w:val="00F5378D"/>
    <w:rsid w:val="00F538FF"/>
    <w:rsid w:val="00F55251"/>
    <w:rsid w:val="00F5558C"/>
    <w:rsid w:val="00F55814"/>
    <w:rsid w:val="00F56789"/>
    <w:rsid w:val="00F620D0"/>
    <w:rsid w:val="00F66155"/>
    <w:rsid w:val="00F66417"/>
    <w:rsid w:val="00F7021A"/>
    <w:rsid w:val="00F714FA"/>
    <w:rsid w:val="00F71EB5"/>
    <w:rsid w:val="00F72270"/>
    <w:rsid w:val="00F7461D"/>
    <w:rsid w:val="00F7533B"/>
    <w:rsid w:val="00F7624C"/>
    <w:rsid w:val="00F76A31"/>
    <w:rsid w:val="00F772B6"/>
    <w:rsid w:val="00F779B6"/>
    <w:rsid w:val="00F808ED"/>
    <w:rsid w:val="00F8116B"/>
    <w:rsid w:val="00F81955"/>
    <w:rsid w:val="00F83549"/>
    <w:rsid w:val="00F83C8A"/>
    <w:rsid w:val="00F8457B"/>
    <w:rsid w:val="00F85313"/>
    <w:rsid w:val="00F8551E"/>
    <w:rsid w:val="00F87666"/>
    <w:rsid w:val="00F87857"/>
    <w:rsid w:val="00F916D8"/>
    <w:rsid w:val="00F92D7D"/>
    <w:rsid w:val="00F9393C"/>
    <w:rsid w:val="00FA107D"/>
    <w:rsid w:val="00FA1782"/>
    <w:rsid w:val="00FA192B"/>
    <w:rsid w:val="00FA27CC"/>
    <w:rsid w:val="00FA2F08"/>
    <w:rsid w:val="00FA6FF0"/>
    <w:rsid w:val="00FB0FED"/>
    <w:rsid w:val="00FB55A7"/>
    <w:rsid w:val="00FB7BBD"/>
    <w:rsid w:val="00FC0040"/>
    <w:rsid w:val="00FC4985"/>
    <w:rsid w:val="00FC664E"/>
    <w:rsid w:val="00FC77C4"/>
    <w:rsid w:val="00FC7E00"/>
    <w:rsid w:val="00FD063C"/>
    <w:rsid w:val="00FD223B"/>
    <w:rsid w:val="00FD3261"/>
    <w:rsid w:val="00FD3335"/>
    <w:rsid w:val="00FD575D"/>
    <w:rsid w:val="00FD68F7"/>
    <w:rsid w:val="00FE07F3"/>
    <w:rsid w:val="00FE0C1A"/>
    <w:rsid w:val="00FE352C"/>
    <w:rsid w:val="00FE3E03"/>
    <w:rsid w:val="00FE5907"/>
    <w:rsid w:val="00FE69C2"/>
    <w:rsid w:val="00FE7993"/>
    <w:rsid w:val="00FF52C7"/>
    <w:rsid w:val="00FF581D"/>
    <w:rsid w:val="00FF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67284"/>
  <w15:docId w15:val="{00F4C025-9D5F-430D-ABD0-9AA6D5AD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41B"/>
    <w:pPr>
      <w:spacing w:after="200" w:line="276" w:lineRule="auto"/>
    </w:pPr>
    <w:rPr>
      <w:sz w:val="22"/>
      <w:szCs w:val="22"/>
    </w:rPr>
  </w:style>
  <w:style w:type="paragraph" w:styleId="Heading2">
    <w:name w:val="heading 2"/>
    <w:basedOn w:val="Subsection"/>
    <w:next w:val="Normal"/>
    <w:link w:val="Heading2Char"/>
    <w:autoRedefine/>
    <w:qFormat/>
    <w:rsid w:val="009B5D4B"/>
    <w:pP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smaddresses">
    <w:name w:val="icsm_addresses"/>
    <w:basedOn w:val="Normal"/>
    <w:link w:val="icsmaddressesChar"/>
    <w:rsid w:val="001A1B37"/>
    <w:pPr>
      <w:spacing w:after="120" w:line="240" w:lineRule="auto"/>
      <w:jc w:val="center"/>
    </w:pPr>
    <w:rPr>
      <w:rFonts w:ascii="Times New Roman" w:eastAsia="Times New Roman" w:hAnsi="Times New Roman"/>
      <w:i/>
      <w:sz w:val="16"/>
      <w:szCs w:val="20"/>
      <w:lang w:val="en-GB"/>
    </w:rPr>
  </w:style>
  <w:style w:type="table" w:styleId="TableGrid">
    <w:name w:val="Table Grid"/>
    <w:basedOn w:val="TableNormal"/>
    <w:uiPriority w:val="39"/>
    <w:rsid w:val="001A1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smkeywords">
    <w:name w:val="icsm_keywords"/>
    <w:basedOn w:val="Normal"/>
    <w:rsid w:val="001A1B37"/>
    <w:pPr>
      <w:spacing w:after="0" w:line="240" w:lineRule="auto"/>
      <w:jc w:val="both"/>
    </w:pPr>
    <w:rPr>
      <w:rFonts w:ascii="Times New Roman" w:eastAsia="Times New Roman" w:hAnsi="Times New Roman"/>
      <w:sz w:val="16"/>
      <w:szCs w:val="20"/>
      <w:lang w:val="en-GB"/>
    </w:rPr>
  </w:style>
  <w:style w:type="paragraph" w:customStyle="1" w:styleId="icsmbodytext">
    <w:name w:val="icsm_bodytext"/>
    <w:basedOn w:val="Normal"/>
    <w:rsid w:val="001A1B37"/>
    <w:pPr>
      <w:spacing w:after="0" w:line="240" w:lineRule="auto"/>
      <w:ind w:firstLine="240"/>
      <w:jc w:val="both"/>
    </w:pPr>
    <w:rPr>
      <w:rFonts w:ascii="Times New Roman" w:eastAsia="Times New Roman" w:hAnsi="Times New Roman"/>
      <w:sz w:val="20"/>
      <w:szCs w:val="20"/>
      <w:lang w:val="en-GB"/>
    </w:rPr>
  </w:style>
  <w:style w:type="paragraph" w:customStyle="1" w:styleId="icsmheading1">
    <w:name w:val="icsm_heading1"/>
    <w:basedOn w:val="Normal"/>
    <w:link w:val="icsmheading1Char"/>
    <w:rsid w:val="001A1B37"/>
    <w:pPr>
      <w:spacing w:before="480" w:after="240" w:line="240" w:lineRule="auto"/>
    </w:pPr>
    <w:rPr>
      <w:rFonts w:ascii="Times New Roman" w:eastAsia="Times New Roman" w:hAnsi="Times New Roman"/>
      <w:b/>
      <w:sz w:val="20"/>
      <w:szCs w:val="20"/>
      <w:lang w:val="en-GB"/>
    </w:rPr>
  </w:style>
  <w:style w:type="paragraph" w:customStyle="1" w:styleId="icsmreferences">
    <w:name w:val="icsm_references"/>
    <w:basedOn w:val="Normal"/>
    <w:rsid w:val="001A1B37"/>
    <w:pPr>
      <w:spacing w:after="0" w:line="240" w:lineRule="auto"/>
      <w:ind w:left="240" w:hanging="240"/>
    </w:pPr>
    <w:rPr>
      <w:rFonts w:ascii="Times New Roman" w:eastAsia="Times New Roman" w:hAnsi="Times New Roman"/>
      <w:sz w:val="16"/>
      <w:szCs w:val="20"/>
      <w:lang w:val="en-GB"/>
    </w:rPr>
  </w:style>
  <w:style w:type="character" w:styleId="Hyperlink">
    <w:name w:val="Hyperlink"/>
    <w:uiPriority w:val="99"/>
    <w:unhideWhenUsed/>
    <w:rsid w:val="001A1B37"/>
    <w:rPr>
      <w:color w:val="0000FF"/>
      <w:u w:val="single"/>
    </w:rPr>
  </w:style>
  <w:style w:type="paragraph" w:styleId="Caption">
    <w:name w:val="caption"/>
    <w:basedOn w:val="Normal"/>
    <w:rsid w:val="001A1B37"/>
    <w:pPr>
      <w:widowControl w:val="0"/>
      <w:suppressLineNumbers/>
      <w:suppressAutoHyphens/>
      <w:spacing w:before="120" w:after="120" w:line="240" w:lineRule="auto"/>
    </w:pPr>
    <w:rPr>
      <w:rFonts w:ascii="Liberation Serif" w:eastAsia="DejaVu Sans" w:hAnsi="Liberation Serif" w:cs="DejaVu Sans"/>
      <w:i/>
      <w:iCs/>
      <w:kern w:val="1"/>
      <w:sz w:val="24"/>
      <w:szCs w:val="24"/>
      <w:lang w:val="en-ZW" w:eastAsia="hi-IN" w:bidi="hi-IN"/>
    </w:rPr>
  </w:style>
  <w:style w:type="paragraph" w:styleId="BalloonText">
    <w:name w:val="Balloon Text"/>
    <w:basedOn w:val="Normal"/>
    <w:link w:val="BalloonTextChar"/>
    <w:uiPriority w:val="99"/>
    <w:semiHidden/>
    <w:unhideWhenUsed/>
    <w:rsid w:val="001A1B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1B37"/>
    <w:rPr>
      <w:rFonts w:ascii="Tahoma" w:hAnsi="Tahoma" w:cs="Tahoma"/>
      <w:sz w:val="16"/>
      <w:szCs w:val="16"/>
    </w:rPr>
  </w:style>
  <w:style w:type="paragraph" w:styleId="FootnoteText">
    <w:name w:val="footnote text"/>
    <w:basedOn w:val="Normal"/>
    <w:link w:val="FootnoteTextChar"/>
    <w:semiHidden/>
    <w:unhideWhenUsed/>
    <w:rsid w:val="001A1B37"/>
    <w:pPr>
      <w:spacing w:after="0" w:line="240" w:lineRule="auto"/>
    </w:pPr>
    <w:rPr>
      <w:sz w:val="20"/>
      <w:szCs w:val="20"/>
    </w:rPr>
  </w:style>
  <w:style w:type="character" w:customStyle="1" w:styleId="FootnoteTextChar">
    <w:name w:val="Footnote Text Char"/>
    <w:link w:val="FootnoteText"/>
    <w:uiPriority w:val="99"/>
    <w:semiHidden/>
    <w:rsid w:val="001A1B37"/>
    <w:rPr>
      <w:sz w:val="20"/>
      <w:szCs w:val="20"/>
    </w:rPr>
  </w:style>
  <w:style w:type="character" w:styleId="FootnoteReference">
    <w:name w:val="footnote reference"/>
    <w:uiPriority w:val="99"/>
    <w:semiHidden/>
    <w:unhideWhenUsed/>
    <w:rsid w:val="001A1B37"/>
    <w:rPr>
      <w:vertAlign w:val="superscript"/>
    </w:rPr>
  </w:style>
  <w:style w:type="paragraph" w:styleId="Header">
    <w:name w:val="header"/>
    <w:basedOn w:val="Normal"/>
    <w:link w:val="HeaderChar"/>
    <w:uiPriority w:val="99"/>
    <w:unhideWhenUsed/>
    <w:rsid w:val="001A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B37"/>
  </w:style>
  <w:style w:type="paragraph" w:styleId="Footer">
    <w:name w:val="footer"/>
    <w:basedOn w:val="Normal"/>
    <w:link w:val="FooterChar"/>
    <w:uiPriority w:val="99"/>
    <w:unhideWhenUsed/>
    <w:rsid w:val="001A1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B37"/>
  </w:style>
  <w:style w:type="paragraph" w:styleId="ListParagraph">
    <w:name w:val="List Paragraph"/>
    <w:basedOn w:val="Normal"/>
    <w:uiPriority w:val="34"/>
    <w:qFormat/>
    <w:rsid w:val="001E3059"/>
    <w:pPr>
      <w:ind w:left="720"/>
      <w:contextualSpacing/>
    </w:pPr>
  </w:style>
  <w:style w:type="paragraph" w:styleId="HTMLPreformatted">
    <w:name w:val="HTML Preformatted"/>
    <w:basedOn w:val="Normal"/>
    <w:link w:val="HTMLPreformattedChar"/>
    <w:uiPriority w:val="99"/>
    <w:semiHidden/>
    <w:unhideWhenUsed/>
    <w:rsid w:val="00BC5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BC5354"/>
    <w:rPr>
      <w:rFonts w:ascii="Courier New" w:eastAsia="Times New Roman" w:hAnsi="Courier New" w:cs="Courier New"/>
      <w:sz w:val="20"/>
      <w:szCs w:val="20"/>
    </w:rPr>
  </w:style>
  <w:style w:type="paragraph" w:customStyle="1" w:styleId="Default">
    <w:name w:val="Default"/>
    <w:rsid w:val="00326F40"/>
    <w:pPr>
      <w:autoSpaceDE w:val="0"/>
      <w:autoSpaceDN w:val="0"/>
      <w:adjustRightInd w:val="0"/>
    </w:pPr>
    <w:rPr>
      <w:rFonts w:ascii="Times New Roman" w:eastAsia="MS Mincho" w:hAnsi="Times New Roman"/>
      <w:color w:val="000000"/>
      <w:sz w:val="24"/>
      <w:szCs w:val="24"/>
    </w:rPr>
  </w:style>
  <w:style w:type="character" w:customStyle="1" w:styleId="Heading2Char">
    <w:name w:val="Heading 2 Char"/>
    <w:link w:val="Heading2"/>
    <w:rsid w:val="009B5D4B"/>
    <w:rPr>
      <w:rFonts w:ascii="Times" w:eastAsia="Times New Roman" w:hAnsi="Times"/>
      <w:i/>
      <w:iCs/>
      <w:color w:val="000000"/>
      <w:sz w:val="22"/>
      <w:szCs w:val="22"/>
      <w:lang w:val="en-GB"/>
    </w:rPr>
  </w:style>
  <w:style w:type="paragraph" w:customStyle="1" w:styleId="Subsubsection">
    <w:name w:val="Subsubsection"/>
    <w:next w:val="Bodytext"/>
    <w:link w:val="SubsubsectionChar"/>
    <w:rsid w:val="009B5D4B"/>
    <w:pPr>
      <w:numPr>
        <w:ilvl w:val="2"/>
        <w:numId w:val="3"/>
      </w:numPr>
      <w:spacing w:before="240"/>
      <w:ind w:firstLine="0"/>
    </w:pPr>
    <w:rPr>
      <w:rFonts w:ascii="Times" w:eastAsia="Times New Roman" w:hAnsi="Times"/>
      <w:i/>
      <w:iCs/>
      <w:color w:val="000000"/>
      <w:sz w:val="22"/>
      <w:szCs w:val="22"/>
      <w:lang w:val="en-GB"/>
    </w:rPr>
  </w:style>
  <w:style w:type="paragraph" w:customStyle="1" w:styleId="Bodytext">
    <w:name w:val="Bodytext"/>
    <w:next w:val="BodytextIndented"/>
    <w:rsid w:val="009B5D4B"/>
    <w:pPr>
      <w:jc w:val="both"/>
    </w:pPr>
    <w:rPr>
      <w:rFonts w:ascii="Times" w:eastAsia="Times New Roman" w:hAnsi="Times"/>
      <w:iCs/>
      <w:color w:val="000000"/>
      <w:sz w:val="22"/>
      <w:szCs w:val="22"/>
    </w:rPr>
  </w:style>
  <w:style w:type="paragraph" w:customStyle="1" w:styleId="BodytextIndented">
    <w:name w:val="BodytextIndented"/>
    <w:basedOn w:val="Bodytext"/>
    <w:rsid w:val="009B5D4B"/>
    <w:pPr>
      <w:ind w:firstLine="284"/>
    </w:pPr>
  </w:style>
  <w:style w:type="character" w:customStyle="1" w:styleId="SubsubsectionChar">
    <w:name w:val="Subsubsection Char"/>
    <w:link w:val="Subsubsection"/>
    <w:rsid w:val="009B5D4B"/>
    <w:rPr>
      <w:rFonts w:ascii="Times" w:eastAsia="Times New Roman" w:hAnsi="Times"/>
      <w:i/>
      <w:iCs/>
      <w:color w:val="000000"/>
      <w:sz w:val="22"/>
      <w:szCs w:val="22"/>
      <w:lang w:val="en-GB" w:bidi="ar-SA"/>
    </w:rPr>
  </w:style>
  <w:style w:type="paragraph" w:customStyle="1" w:styleId="Section">
    <w:name w:val="Section"/>
    <w:next w:val="Bodytext"/>
    <w:rsid w:val="009B5D4B"/>
    <w:pPr>
      <w:numPr>
        <w:numId w:val="3"/>
      </w:numPr>
      <w:spacing w:before="240"/>
    </w:pPr>
    <w:rPr>
      <w:rFonts w:ascii="Times" w:eastAsia="Times New Roman" w:hAnsi="Times"/>
      <w:b/>
      <w:iCs/>
      <w:color w:val="000000"/>
      <w:sz w:val="22"/>
      <w:szCs w:val="22"/>
      <w:lang w:val="en-GB"/>
    </w:rPr>
  </w:style>
  <w:style w:type="paragraph" w:customStyle="1" w:styleId="Subsection">
    <w:name w:val="Subsection"/>
    <w:next w:val="Bodytext"/>
    <w:rsid w:val="009B5D4B"/>
    <w:pPr>
      <w:numPr>
        <w:ilvl w:val="1"/>
        <w:numId w:val="3"/>
      </w:numPr>
      <w:spacing w:before="240"/>
    </w:pPr>
    <w:rPr>
      <w:rFonts w:ascii="Times" w:eastAsia="Times New Roman" w:hAnsi="Times"/>
      <w:iCs/>
      <w:color w:val="000000"/>
      <w:sz w:val="22"/>
      <w:szCs w:val="22"/>
      <w:lang w:val="en-GB"/>
    </w:rPr>
  </w:style>
  <w:style w:type="paragraph" w:customStyle="1" w:styleId="BodyChar">
    <w:name w:val="Body Char"/>
    <w:link w:val="BodyCharChar"/>
    <w:rsid w:val="009B5D4B"/>
    <w:pPr>
      <w:tabs>
        <w:tab w:val="left" w:pos="567"/>
      </w:tabs>
      <w:jc w:val="both"/>
    </w:pPr>
    <w:rPr>
      <w:rFonts w:ascii="Times" w:eastAsia="Times New Roman" w:hAnsi="Times"/>
      <w:color w:val="000000"/>
      <w:sz w:val="22"/>
      <w:szCs w:val="22"/>
      <w:lang w:val="en-GB"/>
    </w:rPr>
  </w:style>
  <w:style w:type="paragraph" w:customStyle="1" w:styleId="subsection0">
    <w:name w:val="subsection"/>
    <w:rsid w:val="009B5D4B"/>
    <w:pPr>
      <w:numPr>
        <w:ilvl w:val="1"/>
        <w:numId w:val="4"/>
      </w:numPr>
      <w:tabs>
        <w:tab w:val="left" w:pos="567"/>
      </w:tabs>
      <w:spacing w:before="240"/>
    </w:pPr>
    <w:rPr>
      <w:rFonts w:ascii="Times" w:eastAsia="Times New Roman" w:hAnsi="Times"/>
      <w:i/>
      <w:iCs/>
      <w:color w:val="000000"/>
      <w:sz w:val="22"/>
      <w:szCs w:val="22"/>
    </w:rPr>
  </w:style>
  <w:style w:type="paragraph" w:customStyle="1" w:styleId="section0">
    <w:name w:val="section"/>
    <w:autoRedefine/>
    <w:rsid w:val="009B5D4B"/>
    <w:pPr>
      <w:numPr>
        <w:numId w:val="4"/>
      </w:numPr>
      <w:tabs>
        <w:tab w:val="left" w:pos="567"/>
      </w:tabs>
      <w:spacing w:before="240"/>
    </w:pPr>
    <w:rPr>
      <w:rFonts w:ascii="Times" w:eastAsia="Times New Roman" w:hAnsi="Times"/>
      <w:b/>
      <w:color w:val="000000"/>
      <w:sz w:val="22"/>
      <w:szCs w:val="22"/>
      <w:lang w:val="en-GB"/>
    </w:rPr>
  </w:style>
  <w:style w:type="paragraph" w:customStyle="1" w:styleId="subsubsection0">
    <w:name w:val="subsubsection"/>
    <w:link w:val="subsubsectionChar0"/>
    <w:autoRedefine/>
    <w:rsid w:val="00646CCF"/>
    <w:pPr>
      <w:numPr>
        <w:ilvl w:val="2"/>
        <w:numId w:val="4"/>
      </w:numPr>
      <w:tabs>
        <w:tab w:val="left" w:pos="567"/>
      </w:tabs>
      <w:spacing w:before="240"/>
      <w:ind w:left="0" w:firstLine="0"/>
      <w:jc w:val="both"/>
    </w:pPr>
    <w:rPr>
      <w:rFonts w:ascii="Cambria" w:eastAsia="Times New Roman" w:hAnsi="Cambria"/>
      <w:i/>
      <w:iCs/>
      <w:color w:val="000000"/>
      <w:szCs w:val="22"/>
    </w:rPr>
  </w:style>
  <w:style w:type="character" w:customStyle="1" w:styleId="BodyCharChar">
    <w:name w:val="Body Char Char"/>
    <w:link w:val="BodyChar"/>
    <w:rsid w:val="009B5D4B"/>
    <w:rPr>
      <w:rFonts w:ascii="Times" w:eastAsia="Times New Roman" w:hAnsi="Times"/>
      <w:color w:val="000000"/>
      <w:sz w:val="22"/>
      <w:szCs w:val="22"/>
      <w:lang w:val="en-GB" w:bidi="ar-SA"/>
    </w:rPr>
  </w:style>
  <w:style w:type="paragraph" w:customStyle="1" w:styleId="TableCaptionCentred">
    <w:name w:val="Table.Caption.Centred"/>
    <w:basedOn w:val="Normal"/>
    <w:link w:val="TableCaptionCentredChar"/>
    <w:autoRedefine/>
    <w:rsid w:val="000474A2"/>
    <w:pPr>
      <w:spacing w:after="120" w:line="240" w:lineRule="auto"/>
      <w:jc w:val="center"/>
    </w:pPr>
    <w:rPr>
      <w:rFonts w:ascii="Times" w:eastAsia="Times New Roman" w:hAnsi="Times"/>
      <w:color w:val="000000"/>
      <w:lang w:val="en-GB"/>
    </w:rPr>
  </w:style>
  <w:style w:type="paragraph" w:customStyle="1" w:styleId="FigureCaption">
    <w:name w:val="FigureCaption"/>
    <w:rsid w:val="000474A2"/>
    <w:pPr>
      <w:spacing w:before="170"/>
      <w:ind w:left="28"/>
      <w:jc w:val="center"/>
    </w:pPr>
    <w:rPr>
      <w:rFonts w:ascii="Times" w:eastAsia="Times New Roman" w:hAnsi="Times"/>
      <w:color w:val="000000"/>
      <w:sz w:val="22"/>
      <w:szCs w:val="22"/>
      <w:lang w:val="en-GB"/>
    </w:rPr>
  </w:style>
  <w:style w:type="paragraph" w:customStyle="1" w:styleId="StylesubsubsectionNotItalic1Char">
    <w:name w:val="Style subsubsection + Not Italic1 Char"/>
    <w:basedOn w:val="subsubsection0"/>
    <w:link w:val="StylesubsubsectionNotItalic1CharChar"/>
    <w:autoRedefine/>
    <w:rsid w:val="000474A2"/>
    <w:pPr>
      <w:numPr>
        <w:ilvl w:val="0"/>
        <w:numId w:val="0"/>
      </w:numPr>
      <w:tabs>
        <w:tab w:val="num" w:pos="360"/>
      </w:tabs>
    </w:pPr>
  </w:style>
  <w:style w:type="character" w:customStyle="1" w:styleId="subsubsectionChar0">
    <w:name w:val="subsubsection Char"/>
    <w:link w:val="subsubsection0"/>
    <w:rsid w:val="00646CCF"/>
    <w:rPr>
      <w:rFonts w:ascii="Cambria" w:eastAsia="Times New Roman" w:hAnsi="Cambria"/>
      <w:i/>
      <w:iCs/>
      <w:color w:val="000000"/>
      <w:szCs w:val="22"/>
      <w:lang w:bidi="ar-SA"/>
    </w:rPr>
  </w:style>
  <w:style w:type="character" w:customStyle="1" w:styleId="StylesubsubsectionNotItalic1CharChar">
    <w:name w:val="Style subsubsection + Not Italic1 Char Char"/>
    <w:link w:val="StylesubsubsectionNotItalic1Char"/>
    <w:rsid w:val="000474A2"/>
    <w:rPr>
      <w:rFonts w:ascii="Cambria" w:eastAsia="Times New Roman" w:hAnsi="Cambria"/>
      <w:i/>
      <w:iCs/>
      <w:color w:val="000000"/>
      <w:szCs w:val="22"/>
    </w:rPr>
  </w:style>
  <w:style w:type="paragraph" w:styleId="BodyText0">
    <w:name w:val="Body Text"/>
    <w:basedOn w:val="Normal"/>
    <w:link w:val="BodyTextChar"/>
    <w:uiPriority w:val="99"/>
    <w:semiHidden/>
    <w:unhideWhenUsed/>
    <w:rsid w:val="002973B2"/>
    <w:pPr>
      <w:spacing w:after="120"/>
    </w:pPr>
  </w:style>
  <w:style w:type="character" w:customStyle="1" w:styleId="BodyTextChar">
    <w:name w:val="Body Text Char"/>
    <w:link w:val="BodyText0"/>
    <w:uiPriority w:val="99"/>
    <w:semiHidden/>
    <w:rsid w:val="002973B2"/>
    <w:rPr>
      <w:sz w:val="22"/>
      <w:szCs w:val="22"/>
    </w:rPr>
  </w:style>
  <w:style w:type="paragraph" w:styleId="BodyTextFirstIndent">
    <w:name w:val="Body Text First Indent"/>
    <w:basedOn w:val="BodyText0"/>
    <w:link w:val="BodyTextFirstIndentChar"/>
    <w:semiHidden/>
    <w:rsid w:val="002973B2"/>
    <w:pPr>
      <w:spacing w:line="240" w:lineRule="auto"/>
      <w:ind w:firstLine="210"/>
    </w:pPr>
    <w:rPr>
      <w:rFonts w:ascii="Sabon" w:eastAsia="Times New Roman" w:hAnsi="Sabon"/>
      <w:szCs w:val="20"/>
      <w:lang w:val="en-GB"/>
    </w:rPr>
  </w:style>
  <w:style w:type="character" w:customStyle="1" w:styleId="BodyTextFirstIndentChar">
    <w:name w:val="Body Text First Indent Char"/>
    <w:link w:val="BodyTextFirstIndent"/>
    <w:semiHidden/>
    <w:rsid w:val="002973B2"/>
    <w:rPr>
      <w:rFonts w:ascii="Sabon" w:eastAsia="Times New Roman" w:hAnsi="Sabon"/>
      <w:sz w:val="22"/>
      <w:szCs w:val="22"/>
      <w:lang w:val="en-GB"/>
    </w:rPr>
  </w:style>
  <w:style w:type="paragraph" w:customStyle="1" w:styleId="TableCaption">
    <w:name w:val="Table.Caption"/>
    <w:rsid w:val="002973B2"/>
    <w:pPr>
      <w:spacing w:after="120"/>
      <w:jc w:val="both"/>
    </w:pPr>
    <w:rPr>
      <w:rFonts w:ascii="Times" w:eastAsia="Times New Roman" w:hAnsi="Times"/>
      <w:color w:val="000000"/>
      <w:sz w:val="22"/>
      <w:szCs w:val="22"/>
      <w:lang w:val="en-GB"/>
    </w:rPr>
  </w:style>
  <w:style w:type="paragraph" w:customStyle="1" w:styleId="JournalTitle">
    <w:name w:val="Journal Title"/>
    <w:basedOn w:val="icsmaddresses"/>
    <w:link w:val="JournalTitleChar"/>
    <w:qFormat/>
    <w:rsid w:val="00F779B6"/>
    <w:pPr>
      <w:pBdr>
        <w:bottom w:val="double" w:sz="6" w:space="1" w:color="auto"/>
      </w:pBdr>
      <w:spacing w:after="0"/>
    </w:pPr>
    <w:rPr>
      <w:rFonts w:ascii="Cambria" w:hAnsi="Cambria"/>
      <w:i w:val="0"/>
      <w:sz w:val="32"/>
      <w:szCs w:val="32"/>
      <w:lang w:val="id-ID"/>
    </w:rPr>
  </w:style>
  <w:style w:type="paragraph" w:customStyle="1" w:styleId="AuthorName">
    <w:name w:val="Author Name"/>
    <w:basedOn w:val="icsmaddresses"/>
    <w:link w:val="AuthorNameChar"/>
    <w:qFormat/>
    <w:rsid w:val="00F779B6"/>
    <w:pPr>
      <w:pBdr>
        <w:bottom w:val="double" w:sz="6" w:space="1" w:color="auto"/>
      </w:pBdr>
      <w:spacing w:before="240" w:after="240"/>
    </w:pPr>
    <w:rPr>
      <w:rFonts w:ascii="Cambria" w:hAnsi="Cambria"/>
      <w:i w:val="0"/>
      <w:sz w:val="24"/>
      <w:szCs w:val="28"/>
      <w:lang w:val="id-ID"/>
    </w:rPr>
  </w:style>
  <w:style w:type="character" w:customStyle="1" w:styleId="icsmaddressesChar">
    <w:name w:val="icsm_addresses Char"/>
    <w:link w:val="icsmaddresses"/>
    <w:rsid w:val="00F779B6"/>
    <w:rPr>
      <w:rFonts w:ascii="Times New Roman" w:eastAsia="Times New Roman" w:hAnsi="Times New Roman"/>
      <w:i/>
      <w:sz w:val="16"/>
      <w:lang w:val="en-GB"/>
    </w:rPr>
  </w:style>
  <w:style w:type="character" w:customStyle="1" w:styleId="JournalTitleChar">
    <w:name w:val="Journal Title Char"/>
    <w:link w:val="JournalTitle"/>
    <w:rsid w:val="00F779B6"/>
    <w:rPr>
      <w:rFonts w:ascii="Cambria" w:eastAsia="Times New Roman" w:hAnsi="Cambria"/>
      <w:i w:val="0"/>
      <w:sz w:val="32"/>
      <w:szCs w:val="32"/>
      <w:lang w:val="id-ID"/>
    </w:rPr>
  </w:style>
  <w:style w:type="paragraph" w:customStyle="1" w:styleId="tablecaption0">
    <w:name w:val="table caption"/>
    <w:basedOn w:val="TableCaptionCentred"/>
    <w:link w:val="tablecaptionChar"/>
    <w:qFormat/>
    <w:rsid w:val="00A5595D"/>
    <w:rPr>
      <w:rFonts w:ascii="Cambria" w:hAnsi="Cambria"/>
      <w:sz w:val="20"/>
    </w:rPr>
  </w:style>
  <w:style w:type="character" w:customStyle="1" w:styleId="AuthorNameChar">
    <w:name w:val="Author Name Char"/>
    <w:link w:val="AuthorName"/>
    <w:rsid w:val="00F779B6"/>
    <w:rPr>
      <w:rFonts w:ascii="Cambria" w:eastAsia="Times New Roman" w:hAnsi="Cambria"/>
      <w:i w:val="0"/>
      <w:sz w:val="24"/>
      <w:szCs w:val="28"/>
      <w:lang w:val="id-ID"/>
    </w:rPr>
  </w:style>
  <w:style w:type="paragraph" w:customStyle="1" w:styleId="Heading1-Flywheel">
    <w:name w:val="Heading 1-Flywheel"/>
    <w:basedOn w:val="icsmheading1"/>
    <w:link w:val="Heading1-FlywheelChar"/>
    <w:qFormat/>
    <w:rsid w:val="00A5595D"/>
    <w:pPr>
      <w:numPr>
        <w:numId w:val="1"/>
      </w:numPr>
      <w:spacing w:before="0" w:after="0"/>
      <w:outlineLvl w:val="0"/>
    </w:pPr>
    <w:rPr>
      <w:rFonts w:ascii="Cambria" w:hAnsi="Cambria"/>
      <w:caps/>
      <w:lang w:val="id-ID"/>
    </w:rPr>
  </w:style>
  <w:style w:type="character" w:customStyle="1" w:styleId="TableCaptionCentredChar">
    <w:name w:val="Table.Caption.Centred Char"/>
    <w:link w:val="TableCaptionCentred"/>
    <w:rsid w:val="00A5595D"/>
    <w:rPr>
      <w:rFonts w:ascii="Times" w:eastAsia="Times New Roman" w:hAnsi="Times"/>
      <w:color w:val="000000"/>
      <w:sz w:val="22"/>
      <w:szCs w:val="22"/>
      <w:lang w:val="en-GB"/>
    </w:rPr>
  </w:style>
  <w:style w:type="character" w:customStyle="1" w:styleId="tablecaptionChar">
    <w:name w:val="table caption Char"/>
    <w:link w:val="tablecaption0"/>
    <w:rsid w:val="00A5595D"/>
    <w:rPr>
      <w:rFonts w:ascii="Cambria" w:eastAsia="Times New Roman" w:hAnsi="Cambria"/>
      <w:color w:val="000000"/>
      <w:sz w:val="22"/>
      <w:szCs w:val="22"/>
      <w:lang w:val="en-GB"/>
    </w:rPr>
  </w:style>
  <w:style w:type="paragraph" w:customStyle="1" w:styleId="Heading2-Flywheel">
    <w:name w:val="Heading 2-Flywheel"/>
    <w:basedOn w:val="Heading2"/>
    <w:link w:val="Heading2-FlywheelChar"/>
    <w:qFormat/>
    <w:rsid w:val="00A5595D"/>
    <w:pPr>
      <w:numPr>
        <w:ilvl w:val="0"/>
        <w:numId w:val="0"/>
      </w:numPr>
    </w:pPr>
    <w:rPr>
      <w:rFonts w:ascii="Cambria" w:hAnsi="Cambria"/>
      <w:sz w:val="20"/>
    </w:rPr>
  </w:style>
  <w:style w:type="character" w:customStyle="1" w:styleId="icsmheading1Char">
    <w:name w:val="icsm_heading1 Char"/>
    <w:link w:val="icsmheading1"/>
    <w:rsid w:val="00A5595D"/>
    <w:rPr>
      <w:rFonts w:ascii="Times New Roman" w:eastAsia="Times New Roman" w:hAnsi="Times New Roman"/>
      <w:b/>
      <w:lang w:val="en-GB"/>
    </w:rPr>
  </w:style>
  <w:style w:type="character" w:customStyle="1" w:styleId="Heading1-FlywheelChar">
    <w:name w:val="Heading 1-Flywheel Char"/>
    <w:link w:val="Heading1-Flywheel"/>
    <w:rsid w:val="00A5595D"/>
    <w:rPr>
      <w:rFonts w:ascii="Cambria" w:eastAsia="Times New Roman" w:hAnsi="Cambria"/>
      <w:b/>
      <w:caps/>
      <w:lang w:val="id-ID"/>
    </w:rPr>
  </w:style>
  <w:style w:type="paragraph" w:customStyle="1" w:styleId="Heading3-Flywheel">
    <w:name w:val="Heading 3-Flywheel"/>
    <w:basedOn w:val="Subsubsection"/>
    <w:link w:val="Heading3-FlywheelChar"/>
    <w:qFormat/>
    <w:rsid w:val="000640C6"/>
    <w:pPr>
      <w:numPr>
        <w:ilvl w:val="0"/>
        <w:numId w:val="0"/>
      </w:numPr>
    </w:pPr>
    <w:rPr>
      <w:rFonts w:ascii="Cambria" w:hAnsi="Cambria"/>
      <w:sz w:val="20"/>
    </w:rPr>
  </w:style>
  <w:style w:type="character" w:customStyle="1" w:styleId="Heading2-FlywheelChar">
    <w:name w:val="Heading 2-Flywheel Char"/>
    <w:link w:val="Heading2-Flywheel"/>
    <w:rsid w:val="00A5595D"/>
    <w:rPr>
      <w:rFonts w:ascii="Cambria" w:eastAsia="Times New Roman" w:hAnsi="Cambria"/>
      <w:i/>
      <w:iCs/>
      <w:color w:val="000000"/>
      <w:sz w:val="22"/>
      <w:szCs w:val="22"/>
      <w:lang w:val="en-GB"/>
    </w:rPr>
  </w:style>
  <w:style w:type="character" w:customStyle="1" w:styleId="Heading3-FlywheelChar">
    <w:name w:val="Heading 3-Flywheel Char"/>
    <w:link w:val="Heading3-Flywheel"/>
    <w:rsid w:val="000640C6"/>
    <w:rPr>
      <w:rFonts w:ascii="Cambria" w:eastAsia="Times New Roman" w:hAnsi="Cambria"/>
      <w:i/>
      <w:iCs/>
      <w:color w:val="000000"/>
      <w:sz w:val="22"/>
      <w:szCs w:val="22"/>
      <w:lang w:val="en-GB" w:bidi="ar-SA"/>
    </w:rPr>
  </w:style>
  <w:style w:type="character" w:styleId="FollowedHyperlink">
    <w:name w:val="FollowedHyperlink"/>
    <w:basedOn w:val="DefaultParagraphFont"/>
    <w:uiPriority w:val="99"/>
    <w:semiHidden/>
    <w:unhideWhenUsed/>
    <w:rsid w:val="003C51D9"/>
    <w:rPr>
      <w:color w:val="800080" w:themeColor="followedHyperlink"/>
      <w:u w:val="single"/>
    </w:rPr>
  </w:style>
  <w:style w:type="character" w:styleId="UnresolvedMention">
    <w:name w:val="Unresolved Mention"/>
    <w:basedOn w:val="DefaultParagraphFont"/>
    <w:uiPriority w:val="99"/>
    <w:semiHidden/>
    <w:unhideWhenUsed/>
    <w:rsid w:val="000E6D0A"/>
    <w:rPr>
      <w:color w:val="605E5C"/>
      <w:shd w:val="clear" w:color="auto" w:fill="E1DFDD"/>
    </w:rPr>
  </w:style>
  <w:style w:type="table" w:styleId="PlainTable2">
    <w:name w:val="Plain Table 2"/>
    <w:basedOn w:val="TableNormal"/>
    <w:uiPriority w:val="42"/>
    <w:rsid w:val="00AC7B4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7695">
      <w:bodyDiv w:val="1"/>
      <w:marLeft w:val="0"/>
      <w:marRight w:val="0"/>
      <w:marTop w:val="0"/>
      <w:marBottom w:val="0"/>
      <w:divBdr>
        <w:top w:val="none" w:sz="0" w:space="0" w:color="auto"/>
        <w:left w:val="none" w:sz="0" w:space="0" w:color="auto"/>
        <w:bottom w:val="none" w:sz="0" w:space="0" w:color="auto"/>
        <w:right w:val="none" w:sz="0" w:space="0" w:color="auto"/>
      </w:divBdr>
      <w:divsChild>
        <w:div w:id="687146522">
          <w:marLeft w:val="0"/>
          <w:marRight w:val="0"/>
          <w:marTop w:val="0"/>
          <w:marBottom w:val="0"/>
          <w:divBdr>
            <w:top w:val="none" w:sz="0" w:space="0" w:color="auto"/>
            <w:left w:val="none" w:sz="0" w:space="0" w:color="auto"/>
            <w:bottom w:val="none" w:sz="0" w:space="0" w:color="auto"/>
            <w:right w:val="none" w:sz="0" w:space="0" w:color="auto"/>
          </w:divBdr>
          <w:divsChild>
            <w:div w:id="2051325">
              <w:marLeft w:val="0"/>
              <w:marRight w:val="0"/>
              <w:marTop w:val="0"/>
              <w:marBottom w:val="0"/>
              <w:divBdr>
                <w:top w:val="none" w:sz="0" w:space="0" w:color="auto"/>
                <w:left w:val="none" w:sz="0" w:space="0" w:color="auto"/>
                <w:bottom w:val="none" w:sz="0" w:space="0" w:color="auto"/>
                <w:right w:val="none" w:sz="0" w:space="0" w:color="auto"/>
              </w:divBdr>
              <w:divsChild>
                <w:div w:id="11944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66935">
      <w:bodyDiv w:val="1"/>
      <w:marLeft w:val="0"/>
      <w:marRight w:val="0"/>
      <w:marTop w:val="0"/>
      <w:marBottom w:val="0"/>
      <w:divBdr>
        <w:top w:val="none" w:sz="0" w:space="0" w:color="auto"/>
        <w:left w:val="none" w:sz="0" w:space="0" w:color="auto"/>
        <w:bottom w:val="none" w:sz="0" w:space="0" w:color="auto"/>
        <w:right w:val="none" w:sz="0" w:space="0" w:color="auto"/>
      </w:divBdr>
    </w:div>
    <w:div w:id="1209149594">
      <w:bodyDiv w:val="1"/>
      <w:marLeft w:val="0"/>
      <w:marRight w:val="0"/>
      <w:marTop w:val="0"/>
      <w:marBottom w:val="0"/>
      <w:divBdr>
        <w:top w:val="none" w:sz="0" w:space="0" w:color="auto"/>
        <w:left w:val="none" w:sz="0" w:space="0" w:color="auto"/>
        <w:bottom w:val="none" w:sz="0" w:space="0" w:color="auto"/>
        <w:right w:val="none" w:sz="0" w:space="0" w:color="auto"/>
      </w:divBdr>
    </w:div>
    <w:div w:id="1611547419">
      <w:bodyDiv w:val="1"/>
      <w:marLeft w:val="0"/>
      <w:marRight w:val="0"/>
      <w:marTop w:val="0"/>
      <w:marBottom w:val="0"/>
      <w:divBdr>
        <w:top w:val="none" w:sz="0" w:space="0" w:color="auto"/>
        <w:left w:val="none" w:sz="0" w:space="0" w:color="auto"/>
        <w:bottom w:val="none" w:sz="0" w:space="0" w:color="auto"/>
        <w:right w:val="none" w:sz="0" w:space="0" w:color="auto"/>
      </w:divBdr>
      <w:divsChild>
        <w:div w:id="305167850">
          <w:marLeft w:val="0"/>
          <w:marRight w:val="0"/>
          <w:marTop w:val="0"/>
          <w:marBottom w:val="0"/>
          <w:divBdr>
            <w:top w:val="none" w:sz="0" w:space="0" w:color="auto"/>
            <w:left w:val="none" w:sz="0" w:space="0" w:color="auto"/>
            <w:bottom w:val="none" w:sz="0" w:space="0" w:color="auto"/>
            <w:right w:val="none" w:sz="0" w:space="0" w:color="auto"/>
          </w:divBdr>
          <w:divsChild>
            <w:div w:id="2070690390">
              <w:marLeft w:val="0"/>
              <w:marRight w:val="0"/>
              <w:marTop w:val="0"/>
              <w:marBottom w:val="0"/>
              <w:divBdr>
                <w:top w:val="none" w:sz="0" w:space="0" w:color="auto"/>
                <w:left w:val="none" w:sz="0" w:space="0" w:color="auto"/>
                <w:bottom w:val="none" w:sz="0" w:space="0" w:color="auto"/>
                <w:right w:val="none" w:sz="0" w:space="0" w:color="auto"/>
              </w:divBdr>
              <w:divsChild>
                <w:div w:id="1429689760">
                  <w:marLeft w:val="0"/>
                  <w:marRight w:val="0"/>
                  <w:marTop w:val="0"/>
                  <w:marBottom w:val="0"/>
                  <w:divBdr>
                    <w:top w:val="none" w:sz="0" w:space="0" w:color="auto"/>
                    <w:left w:val="none" w:sz="0" w:space="0" w:color="auto"/>
                    <w:bottom w:val="none" w:sz="0" w:space="0" w:color="auto"/>
                    <w:right w:val="none" w:sz="0" w:space="0" w:color="auto"/>
                  </w:divBdr>
                  <w:divsChild>
                    <w:div w:id="3680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0265">
          <w:marLeft w:val="0"/>
          <w:marRight w:val="0"/>
          <w:marTop w:val="0"/>
          <w:marBottom w:val="0"/>
          <w:divBdr>
            <w:top w:val="none" w:sz="0" w:space="0" w:color="auto"/>
            <w:left w:val="none" w:sz="0" w:space="0" w:color="auto"/>
            <w:bottom w:val="none" w:sz="0" w:space="0" w:color="auto"/>
            <w:right w:val="none" w:sz="0" w:space="0" w:color="auto"/>
          </w:divBdr>
        </w:div>
        <w:div w:id="1244804729">
          <w:marLeft w:val="0"/>
          <w:marRight w:val="0"/>
          <w:marTop w:val="0"/>
          <w:marBottom w:val="0"/>
          <w:divBdr>
            <w:top w:val="none" w:sz="0" w:space="0" w:color="auto"/>
            <w:left w:val="none" w:sz="0" w:space="0" w:color="auto"/>
            <w:bottom w:val="none" w:sz="0" w:space="0" w:color="auto"/>
            <w:right w:val="none" w:sz="0" w:space="0" w:color="auto"/>
          </w:divBdr>
          <w:divsChild>
            <w:div w:id="164366999">
              <w:marLeft w:val="0"/>
              <w:marRight w:val="0"/>
              <w:marTop w:val="0"/>
              <w:marBottom w:val="0"/>
              <w:divBdr>
                <w:top w:val="none" w:sz="0" w:space="0" w:color="auto"/>
                <w:left w:val="none" w:sz="0" w:space="0" w:color="auto"/>
                <w:bottom w:val="none" w:sz="0" w:space="0" w:color="auto"/>
                <w:right w:val="none" w:sz="0" w:space="0" w:color="auto"/>
              </w:divBdr>
              <w:divsChild>
                <w:div w:id="1809056134">
                  <w:marLeft w:val="0"/>
                  <w:marRight w:val="0"/>
                  <w:marTop w:val="0"/>
                  <w:marBottom w:val="0"/>
                  <w:divBdr>
                    <w:top w:val="none" w:sz="0" w:space="0" w:color="auto"/>
                    <w:left w:val="none" w:sz="0" w:space="0" w:color="auto"/>
                    <w:bottom w:val="none" w:sz="0" w:space="0" w:color="auto"/>
                    <w:right w:val="none" w:sz="0" w:space="0" w:color="auto"/>
                  </w:divBdr>
                  <w:divsChild>
                    <w:div w:id="1820224439">
                      <w:marLeft w:val="0"/>
                      <w:marRight w:val="0"/>
                      <w:marTop w:val="0"/>
                      <w:marBottom w:val="0"/>
                      <w:divBdr>
                        <w:top w:val="none" w:sz="0" w:space="0" w:color="auto"/>
                        <w:left w:val="none" w:sz="0" w:space="0" w:color="auto"/>
                        <w:bottom w:val="none" w:sz="0" w:space="0" w:color="auto"/>
                        <w:right w:val="none" w:sz="0" w:space="0" w:color="auto"/>
                      </w:divBdr>
                      <w:divsChild>
                        <w:div w:id="1122649309">
                          <w:marLeft w:val="0"/>
                          <w:marRight w:val="0"/>
                          <w:marTop w:val="0"/>
                          <w:marBottom w:val="0"/>
                          <w:divBdr>
                            <w:top w:val="none" w:sz="0" w:space="0" w:color="auto"/>
                            <w:left w:val="none" w:sz="0" w:space="0" w:color="auto"/>
                            <w:bottom w:val="none" w:sz="0" w:space="0" w:color="auto"/>
                            <w:right w:val="none" w:sz="0" w:space="0" w:color="auto"/>
                          </w:divBdr>
                          <w:divsChild>
                            <w:div w:id="8932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760692">
          <w:marLeft w:val="0"/>
          <w:marRight w:val="0"/>
          <w:marTop w:val="0"/>
          <w:marBottom w:val="0"/>
          <w:divBdr>
            <w:top w:val="none" w:sz="0" w:space="0" w:color="auto"/>
            <w:left w:val="none" w:sz="0" w:space="0" w:color="auto"/>
            <w:bottom w:val="none" w:sz="0" w:space="0" w:color="auto"/>
            <w:right w:val="none" w:sz="0" w:space="0" w:color="auto"/>
          </w:divBdr>
          <w:divsChild>
            <w:div w:id="1349913660">
              <w:marLeft w:val="0"/>
              <w:marRight w:val="0"/>
              <w:marTop w:val="0"/>
              <w:marBottom w:val="0"/>
              <w:divBdr>
                <w:top w:val="none" w:sz="0" w:space="0" w:color="auto"/>
                <w:left w:val="none" w:sz="0" w:space="0" w:color="auto"/>
                <w:bottom w:val="none" w:sz="0" w:space="0" w:color="auto"/>
                <w:right w:val="none" w:sz="0" w:space="0" w:color="auto"/>
              </w:divBdr>
              <w:divsChild>
                <w:div w:id="1983995235">
                  <w:marLeft w:val="0"/>
                  <w:marRight w:val="0"/>
                  <w:marTop w:val="0"/>
                  <w:marBottom w:val="0"/>
                  <w:divBdr>
                    <w:top w:val="none" w:sz="0" w:space="0" w:color="auto"/>
                    <w:left w:val="none" w:sz="0" w:space="0" w:color="auto"/>
                    <w:bottom w:val="none" w:sz="0" w:space="0" w:color="auto"/>
                    <w:right w:val="none" w:sz="0" w:space="0" w:color="auto"/>
                  </w:divBdr>
                  <w:divsChild>
                    <w:div w:id="968239557">
                      <w:marLeft w:val="0"/>
                      <w:marRight w:val="0"/>
                      <w:marTop w:val="0"/>
                      <w:marBottom w:val="0"/>
                      <w:divBdr>
                        <w:top w:val="none" w:sz="0" w:space="0" w:color="auto"/>
                        <w:left w:val="none" w:sz="0" w:space="0" w:color="auto"/>
                        <w:bottom w:val="none" w:sz="0" w:space="0" w:color="auto"/>
                        <w:right w:val="none" w:sz="0" w:space="0" w:color="auto"/>
                      </w:divBdr>
                      <w:divsChild>
                        <w:div w:id="17145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samosir1999@gmail.com#1#, #sofiyanurriyanti@utu.ac.id#2"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CB8F1-DCBA-45DD-8565-8901187A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Poci-Poci</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 Industri</dc:creator>
  <cp:lastModifiedBy>Josua Samosir</cp:lastModifiedBy>
  <cp:revision>2</cp:revision>
  <dcterms:created xsi:type="dcterms:W3CDTF">2021-12-26T09:36:00Z</dcterms:created>
  <dcterms:modified xsi:type="dcterms:W3CDTF">2021-12-26T09:36:00Z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067a833e-d903-3b83-8c50-f7aa9fccfc53</vt:lpwstr>
  </property>
</Properties>
</file>