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B9" w:rsidRDefault="003F55B4">
      <w:pPr>
        <w:tabs>
          <w:tab w:val="left" w:pos="9327"/>
        </w:tabs>
        <w:spacing w:after="0"/>
        <w:rPr>
          <w:rFonts w:ascii="Times New Roman" w:eastAsia="Times New Roman" w:hAnsi="Times New Roman" w:cs="Times New Roman"/>
          <w:sz w:val="20"/>
          <w:szCs w:val="20"/>
        </w:rPr>
      </w:pPr>
      <w:r>
        <w:rPr>
          <w:noProof/>
          <w:lang w:val="en-US"/>
        </w:rPr>
        <w:drawing>
          <wp:inline distT="0" distB="0" distL="0" distR="0">
            <wp:extent cx="6463030" cy="129286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6463030" cy="1292860"/>
                    </a:xfrm>
                    <a:prstGeom prst="rect">
                      <a:avLst/>
                    </a:prstGeom>
                    <a:ln/>
                  </pic:spPr>
                </pic:pic>
              </a:graphicData>
            </a:graphic>
          </wp:inline>
        </w:drawing>
      </w:r>
    </w:p>
    <w:p w:rsidR="002811B9" w:rsidRDefault="002811B9">
      <w:pPr>
        <w:tabs>
          <w:tab w:val="left" w:pos="9327"/>
        </w:tabs>
        <w:spacing w:after="0"/>
        <w:rPr>
          <w:rFonts w:ascii="Times New Roman" w:eastAsia="Times New Roman" w:hAnsi="Times New Roman" w:cs="Times New Roman"/>
          <w:sz w:val="20"/>
          <w:szCs w:val="20"/>
        </w:rPr>
      </w:pPr>
    </w:p>
    <w:p w:rsidR="002811B9" w:rsidRDefault="002811B9">
      <w:pPr>
        <w:pBdr>
          <w:top w:val="nil"/>
          <w:left w:val="nil"/>
          <w:bottom w:val="single" w:sz="6" w:space="1" w:color="000000"/>
          <w:right w:val="nil"/>
          <w:between w:val="nil"/>
        </w:pBdr>
        <w:spacing w:after="0" w:line="240" w:lineRule="auto"/>
        <w:jc w:val="center"/>
        <w:rPr>
          <w:rFonts w:ascii="Cambria" w:eastAsia="Cambria" w:hAnsi="Cambria" w:cs="Cambria"/>
          <w:i/>
          <w:color w:val="000000"/>
          <w:sz w:val="16"/>
          <w:szCs w:val="16"/>
        </w:rPr>
      </w:pPr>
    </w:p>
    <w:p w:rsidR="00DA6D89" w:rsidRDefault="00DA6D89" w:rsidP="00DA6D89">
      <w:pPr>
        <w:widowControl w:val="0"/>
        <w:autoSpaceDE w:val="0"/>
        <w:autoSpaceDN w:val="0"/>
        <w:adjustRightInd w:val="0"/>
        <w:spacing w:after="0" w:line="240" w:lineRule="auto"/>
        <w:jc w:val="center"/>
        <w:rPr>
          <w:rFonts w:ascii="Arial" w:hAnsi="Arial" w:cs="Arial"/>
          <w:b/>
          <w:bCs/>
          <w:spacing w:val="-1"/>
          <w:sz w:val="20"/>
          <w:szCs w:val="20"/>
        </w:rPr>
      </w:pPr>
      <w:r>
        <w:rPr>
          <w:rFonts w:ascii="Times New Roman" w:hAnsi="Times New Roman" w:cs="Times New Roman"/>
          <w:b/>
          <w:sz w:val="24"/>
          <w:szCs w:val="24"/>
          <w:shd w:val="clear" w:color="auto" w:fill="FFFFFF"/>
        </w:rPr>
        <w:t xml:space="preserve">PENGUKURAN BEBAN KERJA PADA OPERATOR </w:t>
      </w:r>
      <w:r>
        <w:rPr>
          <w:rFonts w:ascii="Times New Roman" w:hAnsi="Times New Roman" w:cs="Times New Roman"/>
          <w:b/>
          <w:i/>
          <w:sz w:val="24"/>
          <w:szCs w:val="24"/>
          <w:shd w:val="clear" w:color="auto" w:fill="FFFFFF"/>
        </w:rPr>
        <w:t>BOILER</w:t>
      </w:r>
      <w:r>
        <w:rPr>
          <w:rFonts w:ascii="Times New Roman" w:hAnsi="Times New Roman" w:cs="Times New Roman"/>
          <w:b/>
          <w:sz w:val="24"/>
          <w:szCs w:val="24"/>
          <w:shd w:val="clear" w:color="auto" w:fill="FFFFFF"/>
        </w:rPr>
        <w:t xml:space="preserve"> BERDASARKAN DENYUT NADI MELALUI PENDEKATAN FISIOLOGIS DI STASIUN </w:t>
      </w:r>
      <w:r>
        <w:rPr>
          <w:rFonts w:ascii="Times New Roman" w:hAnsi="Times New Roman" w:cs="Times New Roman"/>
          <w:b/>
          <w:i/>
          <w:sz w:val="24"/>
          <w:szCs w:val="24"/>
          <w:shd w:val="clear" w:color="auto" w:fill="FFFFFF"/>
        </w:rPr>
        <w:t>BOILER</w:t>
      </w:r>
      <w:r>
        <w:rPr>
          <w:rFonts w:ascii="Times New Roman" w:hAnsi="Times New Roman" w:cs="Times New Roman"/>
          <w:b/>
          <w:sz w:val="24"/>
          <w:szCs w:val="24"/>
          <w:shd w:val="clear" w:color="auto" w:fill="FFFFFF"/>
        </w:rPr>
        <w:t xml:space="preserve"> </w:t>
      </w:r>
    </w:p>
    <w:p w:rsidR="002811B9" w:rsidRDefault="002811B9">
      <w:pPr>
        <w:pBdr>
          <w:top w:val="nil"/>
          <w:left w:val="nil"/>
          <w:bottom w:val="single" w:sz="6" w:space="1" w:color="000000"/>
          <w:right w:val="nil"/>
          <w:between w:val="nil"/>
        </w:pBdr>
        <w:spacing w:after="0" w:line="240" w:lineRule="auto"/>
        <w:jc w:val="center"/>
        <w:rPr>
          <w:rFonts w:ascii="Cambria" w:eastAsia="Cambria" w:hAnsi="Cambria" w:cs="Cambria"/>
          <w:color w:val="000000"/>
          <w:sz w:val="32"/>
          <w:szCs w:val="32"/>
        </w:rPr>
      </w:pPr>
    </w:p>
    <w:p w:rsidR="002811B9" w:rsidRDefault="00425C57" w:rsidP="00425C57">
      <w:pPr>
        <w:pBdr>
          <w:top w:val="nil"/>
          <w:left w:val="nil"/>
          <w:bottom w:val="single" w:sz="6" w:space="1" w:color="000000"/>
          <w:right w:val="nil"/>
          <w:between w:val="nil"/>
        </w:pBdr>
        <w:spacing w:after="0" w:line="240" w:lineRule="auto"/>
        <w:jc w:val="center"/>
        <w:rPr>
          <w:rFonts w:ascii="Cambria" w:eastAsia="Cambria" w:hAnsi="Cambria" w:cs="Cambria"/>
          <w:color w:val="000000"/>
          <w:sz w:val="24"/>
          <w:szCs w:val="24"/>
          <w:lang w:val="en-US"/>
        </w:rPr>
      </w:pPr>
      <w:r>
        <w:rPr>
          <w:rFonts w:ascii="Cambria" w:eastAsia="Cambria" w:hAnsi="Cambria" w:cs="Cambria"/>
          <w:color w:val="000000"/>
          <w:sz w:val="24"/>
          <w:szCs w:val="24"/>
          <w:lang w:val="en-US"/>
        </w:rPr>
        <w:t>Yusi Hidjrawan</w:t>
      </w:r>
      <w:r w:rsidR="003F55B4">
        <w:rPr>
          <w:rFonts w:ascii="Cambria" w:eastAsia="Cambria" w:hAnsi="Cambria" w:cs="Cambria"/>
          <w:color w:val="000000"/>
          <w:sz w:val="24"/>
          <w:szCs w:val="24"/>
          <w:vertAlign w:val="superscript"/>
        </w:rPr>
        <w:t>1*</w:t>
      </w:r>
      <w:r>
        <w:rPr>
          <w:rFonts w:ascii="Cambria" w:eastAsia="Cambria" w:hAnsi="Cambria" w:cs="Cambria"/>
          <w:color w:val="000000"/>
          <w:sz w:val="24"/>
          <w:szCs w:val="24"/>
        </w:rPr>
        <w:t xml:space="preserve">, </w:t>
      </w:r>
      <w:r>
        <w:rPr>
          <w:rFonts w:ascii="Cambria" w:eastAsia="Cambria" w:hAnsi="Cambria" w:cs="Cambria"/>
          <w:color w:val="000000"/>
          <w:sz w:val="24"/>
          <w:szCs w:val="24"/>
          <w:lang w:val="en-US"/>
        </w:rPr>
        <w:t>Irwanda</w:t>
      </w:r>
      <w:r w:rsidR="003F55B4">
        <w:rPr>
          <w:rFonts w:ascii="Cambria" w:eastAsia="Cambria" w:hAnsi="Cambria" w:cs="Cambria"/>
          <w:color w:val="000000"/>
          <w:sz w:val="24"/>
          <w:szCs w:val="24"/>
          <w:vertAlign w:val="superscript"/>
        </w:rPr>
        <w:t>2</w:t>
      </w:r>
      <w:r>
        <w:rPr>
          <w:rFonts w:ascii="Cambria" w:eastAsia="Cambria" w:hAnsi="Cambria" w:cs="Cambria"/>
          <w:color w:val="000000"/>
          <w:sz w:val="24"/>
          <w:szCs w:val="24"/>
        </w:rPr>
        <w:t xml:space="preserve">, </w:t>
      </w:r>
      <w:r>
        <w:rPr>
          <w:rFonts w:ascii="Cambria" w:eastAsia="Cambria" w:hAnsi="Cambria" w:cs="Cambria"/>
          <w:color w:val="000000"/>
          <w:sz w:val="24"/>
          <w:szCs w:val="24"/>
          <w:lang w:val="en-US"/>
        </w:rPr>
        <w:t>Marlinda</w:t>
      </w:r>
      <w:r w:rsidR="003F55B4">
        <w:rPr>
          <w:rFonts w:ascii="Cambria" w:eastAsia="Cambria" w:hAnsi="Cambria" w:cs="Cambria"/>
          <w:color w:val="000000"/>
          <w:sz w:val="24"/>
          <w:szCs w:val="24"/>
          <w:vertAlign w:val="superscript"/>
        </w:rPr>
        <w:t>3</w:t>
      </w:r>
    </w:p>
    <w:p w:rsidR="002811B9" w:rsidRDefault="00425C57" w:rsidP="00425C57">
      <w:pPr>
        <w:pBdr>
          <w:top w:val="nil"/>
          <w:left w:val="nil"/>
          <w:bottom w:val="single" w:sz="6" w:space="1" w:color="000000"/>
          <w:right w:val="nil"/>
          <w:between w:val="nil"/>
        </w:pBdr>
        <w:spacing w:after="0" w:line="240" w:lineRule="auto"/>
        <w:jc w:val="center"/>
        <w:rPr>
          <w:rFonts w:ascii="Cambria" w:eastAsia="Cambria" w:hAnsi="Cambria" w:cs="Cambria"/>
          <w:color w:val="000000"/>
          <w:sz w:val="24"/>
          <w:szCs w:val="24"/>
          <w:lang w:val="en-US"/>
        </w:rPr>
      </w:pPr>
      <w:r>
        <w:rPr>
          <w:rFonts w:ascii="Cambria" w:eastAsia="Cambria" w:hAnsi="Cambria" w:cs="Cambria"/>
          <w:color w:val="000000"/>
          <w:sz w:val="24"/>
          <w:szCs w:val="24"/>
          <w:lang w:val="en-US"/>
        </w:rPr>
        <w:t>Program Teknik Industri, Fakultas Teknik, Universitas Teuku Umar</w:t>
      </w:r>
    </w:p>
    <w:p w:rsidR="00425C57" w:rsidRPr="00425C57" w:rsidRDefault="00425C57" w:rsidP="00425C57">
      <w:pPr>
        <w:pBdr>
          <w:top w:val="nil"/>
          <w:left w:val="nil"/>
          <w:bottom w:val="single" w:sz="6" w:space="1" w:color="000000"/>
          <w:right w:val="nil"/>
          <w:between w:val="nil"/>
        </w:pBdr>
        <w:spacing w:after="0" w:line="240" w:lineRule="auto"/>
        <w:jc w:val="center"/>
        <w:rPr>
          <w:rFonts w:ascii="Cambria" w:eastAsia="Cambria" w:hAnsi="Cambria" w:cs="Cambria"/>
          <w:color w:val="000000"/>
          <w:sz w:val="24"/>
          <w:szCs w:val="24"/>
          <w:lang w:val="en-US"/>
        </w:rPr>
      </w:pPr>
      <w:r>
        <w:rPr>
          <w:rFonts w:ascii="Cambria" w:eastAsia="Cambria" w:hAnsi="Cambria" w:cs="Cambria"/>
          <w:color w:val="000000"/>
          <w:sz w:val="24"/>
          <w:szCs w:val="24"/>
          <w:lang w:val="en-US"/>
        </w:rPr>
        <w:t>Email : yusihidjrawan@utu.ac.id</w:t>
      </w:r>
    </w:p>
    <w:p w:rsidR="002811B9" w:rsidRDefault="002811B9">
      <w:pPr>
        <w:pBdr>
          <w:top w:val="nil"/>
          <w:left w:val="nil"/>
          <w:bottom w:val="single" w:sz="6" w:space="1" w:color="000000"/>
          <w:right w:val="nil"/>
          <w:between w:val="nil"/>
        </w:pBdr>
        <w:spacing w:after="0" w:line="240" w:lineRule="auto"/>
        <w:jc w:val="center"/>
        <w:rPr>
          <w:rFonts w:ascii="Cambria" w:eastAsia="Cambria" w:hAnsi="Cambria" w:cs="Cambria"/>
          <w:i/>
          <w:color w:val="000000"/>
          <w:sz w:val="16"/>
          <w:szCs w:val="16"/>
        </w:rPr>
      </w:pPr>
    </w:p>
    <w:p w:rsidR="002811B9" w:rsidRDefault="002811B9">
      <w:pPr>
        <w:pBdr>
          <w:top w:val="nil"/>
          <w:left w:val="nil"/>
          <w:bottom w:val="nil"/>
          <w:right w:val="nil"/>
          <w:between w:val="nil"/>
        </w:pBdr>
        <w:spacing w:after="0" w:line="240" w:lineRule="auto"/>
        <w:jc w:val="center"/>
        <w:rPr>
          <w:rFonts w:ascii="Cambria" w:eastAsia="Cambria" w:hAnsi="Cambria" w:cs="Cambria"/>
          <w:i/>
          <w:color w:val="000000"/>
          <w:sz w:val="16"/>
          <w:szCs w:val="16"/>
        </w:rPr>
      </w:pPr>
    </w:p>
    <w:tbl>
      <w:tblPr>
        <w:tblStyle w:val="a"/>
        <w:tblW w:w="10170" w:type="dxa"/>
        <w:tblInd w:w="108"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970"/>
        <w:gridCol w:w="270"/>
        <w:gridCol w:w="6930"/>
      </w:tblGrid>
      <w:tr w:rsidR="002811B9">
        <w:tc>
          <w:tcPr>
            <w:tcW w:w="2970" w:type="dxa"/>
            <w:tcBorders>
              <w:top w:val="nil"/>
            </w:tcBorders>
          </w:tcPr>
          <w:p w:rsidR="002811B9" w:rsidRDefault="003F55B4">
            <w:pPr>
              <w:pBdr>
                <w:top w:val="nil"/>
                <w:left w:val="nil"/>
                <w:bottom w:val="nil"/>
                <w:right w:val="nil"/>
                <w:between w:val="nil"/>
              </w:pBdr>
              <w:spacing w:after="0" w:line="240" w:lineRule="auto"/>
              <w:rPr>
                <w:rFonts w:ascii="Cambria" w:eastAsia="Cambria" w:hAnsi="Cambria" w:cs="Cambria"/>
                <w:i/>
                <w:color w:val="000000"/>
                <w:sz w:val="24"/>
                <w:szCs w:val="24"/>
              </w:rPr>
            </w:pPr>
            <w:r>
              <w:rPr>
                <w:rFonts w:ascii="Cambria" w:eastAsia="Cambria" w:hAnsi="Cambria" w:cs="Cambria"/>
                <w:i/>
                <w:color w:val="000000"/>
                <w:sz w:val="24"/>
                <w:szCs w:val="24"/>
              </w:rPr>
              <w:t xml:space="preserve">ARTICLE INFO </w:t>
            </w:r>
          </w:p>
        </w:tc>
        <w:tc>
          <w:tcPr>
            <w:tcW w:w="270" w:type="dxa"/>
            <w:tcBorders>
              <w:top w:val="nil"/>
              <w:bottom w:val="nil"/>
            </w:tcBorders>
          </w:tcPr>
          <w:p w:rsidR="002811B9" w:rsidRDefault="002811B9">
            <w:pPr>
              <w:pBdr>
                <w:top w:val="nil"/>
                <w:left w:val="nil"/>
                <w:bottom w:val="nil"/>
                <w:right w:val="nil"/>
                <w:between w:val="nil"/>
              </w:pBdr>
              <w:spacing w:after="0" w:line="240" w:lineRule="auto"/>
              <w:jc w:val="center"/>
              <w:rPr>
                <w:rFonts w:ascii="Cambria" w:eastAsia="Cambria" w:hAnsi="Cambria" w:cs="Cambria"/>
                <w:i/>
                <w:color w:val="000000"/>
                <w:sz w:val="16"/>
                <w:szCs w:val="16"/>
              </w:rPr>
            </w:pPr>
          </w:p>
        </w:tc>
        <w:tc>
          <w:tcPr>
            <w:tcW w:w="6930" w:type="dxa"/>
            <w:tcBorders>
              <w:top w:val="nil"/>
            </w:tcBorders>
          </w:tcPr>
          <w:p w:rsidR="002811B9" w:rsidRDefault="003F55B4">
            <w:pPr>
              <w:pBdr>
                <w:top w:val="nil"/>
                <w:left w:val="nil"/>
                <w:bottom w:val="nil"/>
                <w:right w:val="nil"/>
                <w:between w:val="nil"/>
              </w:pBdr>
              <w:spacing w:after="0" w:line="240" w:lineRule="auto"/>
              <w:rPr>
                <w:rFonts w:ascii="Cambria" w:eastAsia="Cambria" w:hAnsi="Cambria" w:cs="Cambria"/>
                <w:i/>
                <w:color w:val="000000"/>
                <w:sz w:val="24"/>
                <w:szCs w:val="24"/>
              </w:rPr>
            </w:pPr>
            <w:r>
              <w:rPr>
                <w:rFonts w:ascii="Cambria" w:eastAsia="Cambria" w:hAnsi="Cambria" w:cs="Cambria"/>
                <w:i/>
                <w:color w:val="000000"/>
                <w:sz w:val="24"/>
                <w:szCs w:val="24"/>
              </w:rPr>
              <w:t>ABSTRACT</w:t>
            </w:r>
          </w:p>
        </w:tc>
      </w:tr>
      <w:tr w:rsidR="002811B9">
        <w:trPr>
          <w:trHeight w:val="78"/>
        </w:trPr>
        <w:tc>
          <w:tcPr>
            <w:tcW w:w="2970" w:type="dxa"/>
            <w:tcBorders>
              <w:bottom w:val="nil"/>
            </w:tcBorders>
          </w:tcPr>
          <w:p w:rsidR="002811B9" w:rsidRDefault="002811B9">
            <w:pPr>
              <w:pBdr>
                <w:top w:val="nil"/>
                <w:left w:val="nil"/>
                <w:bottom w:val="nil"/>
                <w:right w:val="nil"/>
                <w:between w:val="nil"/>
              </w:pBdr>
              <w:spacing w:after="0" w:line="240" w:lineRule="auto"/>
              <w:jc w:val="center"/>
              <w:rPr>
                <w:rFonts w:ascii="Cambria" w:eastAsia="Cambria" w:hAnsi="Cambria" w:cs="Cambria"/>
                <w:i/>
                <w:color w:val="000000"/>
                <w:sz w:val="16"/>
                <w:szCs w:val="16"/>
              </w:rPr>
            </w:pPr>
          </w:p>
        </w:tc>
        <w:tc>
          <w:tcPr>
            <w:tcW w:w="270" w:type="dxa"/>
            <w:tcBorders>
              <w:top w:val="nil"/>
              <w:bottom w:val="nil"/>
            </w:tcBorders>
          </w:tcPr>
          <w:p w:rsidR="002811B9" w:rsidRDefault="002811B9">
            <w:pPr>
              <w:pBdr>
                <w:top w:val="nil"/>
                <w:left w:val="nil"/>
                <w:bottom w:val="nil"/>
                <w:right w:val="nil"/>
                <w:between w:val="nil"/>
              </w:pBdr>
              <w:spacing w:after="0" w:line="240" w:lineRule="auto"/>
              <w:jc w:val="center"/>
              <w:rPr>
                <w:rFonts w:ascii="Cambria" w:eastAsia="Cambria" w:hAnsi="Cambria" w:cs="Cambria"/>
                <w:i/>
                <w:color w:val="000000"/>
                <w:sz w:val="16"/>
                <w:szCs w:val="16"/>
              </w:rPr>
            </w:pPr>
          </w:p>
        </w:tc>
        <w:tc>
          <w:tcPr>
            <w:tcW w:w="6930" w:type="dxa"/>
            <w:tcBorders>
              <w:bottom w:val="nil"/>
            </w:tcBorders>
          </w:tcPr>
          <w:p w:rsidR="002811B9" w:rsidRDefault="002811B9">
            <w:pPr>
              <w:pBdr>
                <w:top w:val="nil"/>
                <w:left w:val="nil"/>
                <w:bottom w:val="nil"/>
                <w:right w:val="nil"/>
                <w:between w:val="nil"/>
              </w:pBdr>
              <w:spacing w:after="0" w:line="240" w:lineRule="auto"/>
              <w:jc w:val="center"/>
              <w:rPr>
                <w:rFonts w:ascii="Cambria" w:eastAsia="Cambria" w:hAnsi="Cambria" w:cs="Cambria"/>
                <w:i/>
                <w:color w:val="000000"/>
                <w:sz w:val="16"/>
                <w:szCs w:val="16"/>
              </w:rPr>
            </w:pPr>
          </w:p>
        </w:tc>
      </w:tr>
      <w:tr w:rsidR="002811B9">
        <w:tc>
          <w:tcPr>
            <w:tcW w:w="2970" w:type="dxa"/>
            <w:tcBorders>
              <w:top w:val="nil"/>
              <w:bottom w:val="single" w:sz="4" w:space="0" w:color="000000"/>
            </w:tcBorders>
          </w:tcPr>
          <w:p w:rsidR="002811B9" w:rsidRDefault="003F55B4">
            <w:pPr>
              <w:spacing w:after="0" w:line="240" w:lineRule="auto"/>
              <w:ind w:right="-108"/>
              <w:rPr>
                <w:rFonts w:ascii="Cambria" w:eastAsia="Cambria" w:hAnsi="Cambria" w:cs="Cambria"/>
                <w:sz w:val="18"/>
                <w:szCs w:val="18"/>
              </w:rPr>
            </w:pPr>
            <w:r>
              <w:rPr>
                <w:rFonts w:ascii="Cambria" w:eastAsia="Cambria" w:hAnsi="Cambria" w:cs="Cambria"/>
                <w:sz w:val="18"/>
                <w:szCs w:val="18"/>
              </w:rPr>
              <w:t>Received: xxx</w:t>
            </w:r>
          </w:p>
          <w:p w:rsidR="002811B9" w:rsidRDefault="003F55B4">
            <w:pPr>
              <w:spacing w:after="0" w:line="240" w:lineRule="auto"/>
              <w:ind w:right="-108"/>
              <w:rPr>
                <w:rFonts w:ascii="Cambria" w:eastAsia="Cambria" w:hAnsi="Cambria" w:cs="Cambria"/>
                <w:sz w:val="18"/>
                <w:szCs w:val="18"/>
              </w:rPr>
            </w:pPr>
            <w:r>
              <w:rPr>
                <w:rFonts w:ascii="Cambria" w:eastAsia="Cambria" w:hAnsi="Cambria" w:cs="Cambria"/>
                <w:sz w:val="18"/>
                <w:szCs w:val="18"/>
              </w:rPr>
              <w:t>Revision: xxx</w:t>
            </w:r>
          </w:p>
          <w:p w:rsidR="002811B9" w:rsidRDefault="003F55B4">
            <w:pPr>
              <w:spacing w:after="0" w:line="240" w:lineRule="auto"/>
              <w:ind w:right="-108"/>
              <w:rPr>
                <w:rFonts w:ascii="Cambria" w:eastAsia="Cambria" w:hAnsi="Cambria" w:cs="Cambria"/>
                <w:sz w:val="16"/>
                <w:szCs w:val="16"/>
              </w:rPr>
            </w:pPr>
            <w:r>
              <w:rPr>
                <w:rFonts w:ascii="Cambria" w:eastAsia="Cambria" w:hAnsi="Cambria" w:cs="Cambria"/>
                <w:sz w:val="18"/>
                <w:szCs w:val="18"/>
              </w:rPr>
              <w:t>Accepted: xxx</w:t>
            </w:r>
          </w:p>
          <w:p w:rsidR="002811B9" w:rsidRDefault="002811B9">
            <w:pPr>
              <w:spacing w:after="0" w:line="240" w:lineRule="auto"/>
              <w:ind w:right="-108"/>
              <w:rPr>
                <w:rFonts w:ascii="Cambria" w:eastAsia="Cambria" w:hAnsi="Cambria" w:cs="Cambria"/>
                <w:i/>
                <w:sz w:val="16"/>
                <w:szCs w:val="16"/>
              </w:rPr>
            </w:pPr>
          </w:p>
        </w:tc>
        <w:tc>
          <w:tcPr>
            <w:tcW w:w="270" w:type="dxa"/>
            <w:tcBorders>
              <w:top w:val="nil"/>
              <w:bottom w:val="nil"/>
            </w:tcBorders>
          </w:tcPr>
          <w:p w:rsidR="002811B9" w:rsidRDefault="002811B9">
            <w:pPr>
              <w:pBdr>
                <w:top w:val="nil"/>
                <w:left w:val="nil"/>
                <w:bottom w:val="nil"/>
                <w:right w:val="nil"/>
                <w:between w:val="nil"/>
              </w:pBdr>
              <w:spacing w:after="0" w:line="240" w:lineRule="auto"/>
              <w:jc w:val="center"/>
              <w:rPr>
                <w:rFonts w:ascii="Cambria" w:eastAsia="Cambria" w:hAnsi="Cambria" w:cs="Cambria"/>
                <w:i/>
                <w:color w:val="000000"/>
                <w:sz w:val="16"/>
                <w:szCs w:val="16"/>
              </w:rPr>
            </w:pPr>
          </w:p>
        </w:tc>
        <w:tc>
          <w:tcPr>
            <w:tcW w:w="6930" w:type="dxa"/>
            <w:vMerge w:val="restart"/>
            <w:tcBorders>
              <w:top w:val="nil"/>
            </w:tcBorders>
          </w:tcPr>
          <w:p w:rsidR="00425C57" w:rsidRDefault="0093572A" w:rsidP="00C71A51">
            <w:pPr>
              <w:spacing w:after="0" w:line="240" w:lineRule="auto"/>
              <w:jc w:val="both"/>
              <w:rPr>
                <w:rFonts w:asciiTheme="majorHAnsi" w:hAnsiTheme="majorHAnsi" w:cs="Arial"/>
                <w:sz w:val="18"/>
                <w:szCs w:val="18"/>
                <w:lang w:val="en-US"/>
              </w:rPr>
            </w:pPr>
            <w:r w:rsidRPr="00C71A51">
              <w:rPr>
                <w:rFonts w:asciiTheme="majorHAnsi" w:hAnsiTheme="majorHAnsi" w:cs="Arial"/>
                <w:color w:val="000000"/>
                <w:sz w:val="18"/>
                <w:szCs w:val="18"/>
              </w:rPr>
              <w:t xml:space="preserve">Penelitian ini bertujuan untuk menilai kategori beban kerja fisik pekerja pada proses </w:t>
            </w:r>
            <w:r w:rsidRPr="00C71A51">
              <w:rPr>
                <w:rFonts w:asciiTheme="majorHAnsi" w:hAnsiTheme="majorHAnsi" w:cs="Arial"/>
                <w:i/>
                <w:iCs/>
                <w:color w:val="000000"/>
                <w:sz w:val="18"/>
                <w:szCs w:val="18"/>
              </w:rPr>
              <w:t>assembly</w:t>
            </w:r>
            <w:r w:rsidRPr="00C71A51">
              <w:rPr>
                <w:rFonts w:asciiTheme="majorHAnsi" w:hAnsiTheme="majorHAnsi" w:cs="Arial"/>
                <w:color w:val="000000"/>
                <w:sz w:val="18"/>
                <w:szCs w:val="18"/>
              </w:rPr>
              <w:t xml:space="preserve"> manual dengan pendekatan fisiologi. Metode yang digunakan adalah faktor fisiologis pekerja berupa pengukuran denyut nadi kerja dan saat istirahat serta menghitung cadangan denyut nadi (%HRR), beban kardiovaskuler (% CVL) dan konsumsi energi (KE). Hasil penelitian menunjukkan nilai beban kerja fisik menurut rerata denyut nadi kerja sebesar 116,59 denyut/ menit yang menunjukkan kategori kerja sedang (</w:t>
            </w:r>
            <w:r w:rsidRPr="00C71A51">
              <w:rPr>
                <w:rFonts w:asciiTheme="majorHAnsi" w:hAnsiTheme="majorHAnsi" w:cs="Arial"/>
                <w:i/>
                <w:iCs/>
                <w:color w:val="000000"/>
                <w:sz w:val="18"/>
                <w:szCs w:val="18"/>
              </w:rPr>
              <w:t>moderate</w:t>
            </w:r>
            <w:r w:rsidRPr="00C71A51">
              <w:rPr>
                <w:rFonts w:asciiTheme="majorHAnsi" w:hAnsiTheme="majorHAnsi" w:cs="Arial"/>
                <w:color w:val="000000"/>
                <w:sz w:val="18"/>
                <w:szCs w:val="18"/>
              </w:rPr>
              <w:t>)</w:t>
            </w:r>
            <w:r w:rsidRPr="00C71A51">
              <w:rPr>
                <w:rFonts w:asciiTheme="majorHAnsi" w:hAnsiTheme="majorHAnsi" w:cs="Arial"/>
                <w:i/>
                <w:iCs/>
                <w:color w:val="000000"/>
                <w:sz w:val="18"/>
                <w:szCs w:val="18"/>
                <w:lang w:val="en-US"/>
              </w:rPr>
              <w:t>.</w:t>
            </w:r>
            <w:r w:rsidRPr="00C71A51">
              <w:rPr>
                <w:rFonts w:asciiTheme="majorHAnsi" w:hAnsiTheme="majorHAnsi" w:cs="Arial"/>
                <w:sz w:val="18"/>
                <w:szCs w:val="18"/>
              </w:rPr>
              <w:t xml:space="preserve">Hasil Pengukuran denyut nadi saat melakuan aktivitas (DNK) dan sebelum melakukan aktivitas (DNI) dengan estimasi watu 30 detik. didapatkan hasil pada operator ke-1 DNI 49 denyut DNK 109 denyut, operator ke-2 DNI 56 denyut DNK 115 denyut, operator ke-3 DNI 50 denyut DNK 101 denyut, operator ke-4 DNI 46 denyut DNK 98 denyut. Pengukuran denyut nadi pemulihan setelah melakukan aktivitas. Dilakukan dengan metode Brouha yaitu </w:t>
            </w:r>
            <w:r w:rsidRPr="00C71A51">
              <w:rPr>
                <w:rFonts w:asciiTheme="majorHAnsi" w:hAnsiTheme="majorHAnsi" w:cs="Arial"/>
                <w:bCs/>
                <w:color w:val="202124"/>
                <w:sz w:val="18"/>
                <w:szCs w:val="18"/>
                <w:shd w:val="clear" w:color="auto" w:fill="FFFFFF"/>
              </w:rPr>
              <w:t>metode</w:t>
            </w:r>
            <w:r w:rsidRPr="00C71A51">
              <w:rPr>
                <w:rFonts w:asciiTheme="majorHAnsi" w:hAnsiTheme="majorHAnsi" w:cs="Arial"/>
                <w:color w:val="202124"/>
                <w:sz w:val="18"/>
                <w:szCs w:val="18"/>
                <w:shd w:val="clear" w:color="auto" w:fill="FFFFFF"/>
              </w:rPr>
              <w:t> yang digunakan untuk mengestimasi cardiovascular strain dengan menggunakan denyut nadi pemulihan</w:t>
            </w:r>
            <w:r w:rsidRPr="00C71A51">
              <w:rPr>
                <w:rFonts w:asciiTheme="majorHAnsi" w:hAnsiTheme="majorHAnsi" w:cs="Times New Roman"/>
                <w:sz w:val="18"/>
                <w:szCs w:val="18"/>
              </w:rPr>
              <w:t xml:space="preserve"> maka </w:t>
            </w:r>
            <w:r w:rsidRPr="00C71A51">
              <w:rPr>
                <w:rFonts w:asciiTheme="majorHAnsi" w:hAnsiTheme="majorHAnsi" w:cs="Arial"/>
                <w:sz w:val="18"/>
                <w:szCs w:val="18"/>
              </w:rPr>
              <w:t>Didapat hasil operator ke-1 didapat P</w:t>
            </w:r>
            <w:r w:rsidRPr="00C71A51">
              <w:rPr>
                <w:rFonts w:asciiTheme="majorHAnsi" w:hAnsiTheme="majorHAnsi" w:cs="Arial"/>
                <w:sz w:val="18"/>
                <w:szCs w:val="18"/>
                <w:vertAlign w:val="subscript"/>
              </w:rPr>
              <w:t xml:space="preserve">1 </w:t>
            </w:r>
            <w:r w:rsidRPr="00C71A51">
              <w:rPr>
                <w:rFonts w:asciiTheme="majorHAnsi" w:hAnsiTheme="majorHAnsi" w:cs="Arial"/>
                <w:sz w:val="18"/>
                <w:szCs w:val="18"/>
              </w:rPr>
              <w:t>(95 denyut), P</w:t>
            </w:r>
            <w:r w:rsidRPr="00C71A51">
              <w:rPr>
                <w:rFonts w:asciiTheme="majorHAnsi" w:hAnsiTheme="majorHAnsi" w:cs="Arial"/>
                <w:sz w:val="18"/>
                <w:szCs w:val="18"/>
                <w:vertAlign w:val="subscript"/>
              </w:rPr>
              <w:t xml:space="preserve">2 </w:t>
            </w:r>
            <w:r w:rsidRPr="00C71A51">
              <w:rPr>
                <w:rFonts w:asciiTheme="majorHAnsi" w:hAnsiTheme="majorHAnsi" w:cs="Arial"/>
                <w:sz w:val="18"/>
                <w:szCs w:val="18"/>
              </w:rPr>
              <w:t>(94 denyut), P</w:t>
            </w:r>
            <w:r w:rsidRPr="00C71A51">
              <w:rPr>
                <w:rFonts w:asciiTheme="majorHAnsi" w:hAnsiTheme="majorHAnsi" w:cs="Arial"/>
                <w:sz w:val="18"/>
                <w:szCs w:val="18"/>
                <w:vertAlign w:val="subscript"/>
              </w:rPr>
              <w:t xml:space="preserve">3 </w:t>
            </w:r>
            <w:r w:rsidRPr="00C71A51">
              <w:rPr>
                <w:rFonts w:asciiTheme="majorHAnsi" w:hAnsiTheme="majorHAnsi" w:cs="Arial"/>
                <w:sz w:val="18"/>
                <w:szCs w:val="18"/>
              </w:rPr>
              <w:t>(91 denyut), operator ke-2 didapat P</w:t>
            </w:r>
            <w:r w:rsidRPr="00C71A51">
              <w:rPr>
                <w:rFonts w:asciiTheme="majorHAnsi" w:hAnsiTheme="majorHAnsi" w:cs="Arial"/>
                <w:sz w:val="18"/>
                <w:szCs w:val="18"/>
                <w:vertAlign w:val="subscript"/>
              </w:rPr>
              <w:t xml:space="preserve">1 </w:t>
            </w:r>
            <w:r w:rsidRPr="00C71A51">
              <w:rPr>
                <w:rFonts w:asciiTheme="majorHAnsi" w:hAnsiTheme="majorHAnsi" w:cs="Arial"/>
                <w:sz w:val="18"/>
                <w:szCs w:val="18"/>
              </w:rPr>
              <w:t>(97 denyut), P</w:t>
            </w:r>
            <w:r w:rsidRPr="00C71A51">
              <w:rPr>
                <w:rFonts w:asciiTheme="majorHAnsi" w:hAnsiTheme="majorHAnsi" w:cs="Arial"/>
                <w:sz w:val="18"/>
                <w:szCs w:val="18"/>
                <w:vertAlign w:val="subscript"/>
              </w:rPr>
              <w:t xml:space="preserve">2 </w:t>
            </w:r>
            <w:r w:rsidRPr="00C71A51">
              <w:rPr>
                <w:rFonts w:asciiTheme="majorHAnsi" w:hAnsiTheme="majorHAnsi" w:cs="Arial"/>
                <w:sz w:val="18"/>
                <w:szCs w:val="18"/>
              </w:rPr>
              <w:t>(96 denyut), P</w:t>
            </w:r>
            <w:r w:rsidRPr="00C71A51">
              <w:rPr>
                <w:rFonts w:asciiTheme="majorHAnsi" w:hAnsiTheme="majorHAnsi" w:cs="Arial"/>
                <w:sz w:val="18"/>
                <w:szCs w:val="18"/>
                <w:vertAlign w:val="subscript"/>
              </w:rPr>
              <w:t xml:space="preserve">3 </w:t>
            </w:r>
            <w:r w:rsidRPr="00C71A51">
              <w:rPr>
                <w:rFonts w:asciiTheme="majorHAnsi" w:hAnsiTheme="majorHAnsi" w:cs="Arial"/>
                <w:sz w:val="18"/>
                <w:szCs w:val="18"/>
              </w:rPr>
              <w:t>(94 denyut), operator ke-3 didapat P</w:t>
            </w:r>
            <w:r w:rsidRPr="00C71A51">
              <w:rPr>
                <w:rFonts w:asciiTheme="majorHAnsi" w:hAnsiTheme="majorHAnsi" w:cs="Arial"/>
                <w:sz w:val="18"/>
                <w:szCs w:val="18"/>
                <w:vertAlign w:val="subscript"/>
              </w:rPr>
              <w:t xml:space="preserve">1 </w:t>
            </w:r>
            <w:r w:rsidRPr="00C71A51">
              <w:rPr>
                <w:rFonts w:asciiTheme="majorHAnsi" w:hAnsiTheme="majorHAnsi" w:cs="Arial"/>
                <w:sz w:val="18"/>
                <w:szCs w:val="18"/>
              </w:rPr>
              <w:t>(99 denyut), P</w:t>
            </w:r>
            <w:r w:rsidRPr="00C71A51">
              <w:rPr>
                <w:rFonts w:asciiTheme="majorHAnsi" w:hAnsiTheme="majorHAnsi" w:cs="Arial"/>
                <w:sz w:val="18"/>
                <w:szCs w:val="18"/>
                <w:vertAlign w:val="subscript"/>
              </w:rPr>
              <w:t xml:space="preserve">2 </w:t>
            </w:r>
            <w:r w:rsidRPr="00C71A51">
              <w:rPr>
                <w:rFonts w:asciiTheme="majorHAnsi" w:hAnsiTheme="majorHAnsi" w:cs="Arial"/>
                <w:sz w:val="18"/>
                <w:szCs w:val="18"/>
              </w:rPr>
              <w:t>(95 denyut), P</w:t>
            </w:r>
            <w:r w:rsidRPr="00C71A51">
              <w:rPr>
                <w:rFonts w:asciiTheme="majorHAnsi" w:hAnsiTheme="majorHAnsi" w:cs="Arial"/>
                <w:sz w:val="18"/>
                <w:szCs w:val="18"/>
                <w:vertAlign w:val="subscript"/>
              </w:rPr>
              <w:t xml:space="preserve">3 </w:t>
            </w:r>
            <w:r w:rsidRPr="00C71A51">
              <w:rPr>
                <w:rFonts w:asciiTheme="majorHAnsi" w:hAnsiTheme="majorHAnsi" w:cs="Arial"/>
                <w:sz w:val="18"/>
                <w:szCs w:val="18"/>
              </w:rPr>
              <w:t>(92 denyut), operator ke-4 didapat P</w:t>
            </w:r>
            <w:r w:rsidRPr="00C71A51">
              <w:rPr>
                <w:rFonts w:asciiTheme="majorHAnsi" w:hAnsiTheme="majorHAnsi" w:cs="Arial"/>
                <w:sz w:val="18"/>
                <w:szCs w:val="18"/>
                <w:vertAlign w:val="subscript"/>
              </w:rPr>
              <w:t xml:space="preserve">1 </w:t>
            </w:r>
            <w:r w:rsidRPr="00C71A51">
              <w:rPr>
                <w:rFonts w:asciiTheme="majorHAnsi" w:hAnsiTheme="majorHAnsi" w:cs="Arial"/>
                <w:sz w:val="18"/>
                <w:szCs w:val="18"/>
              </w:rPr>
              <w:t>(97 denyut), P</w:t>
            </w:r>
            <w:r w:rsidRPr="00C71A51">
              <w:rPr>
                <w:rFonts w:asciiTheme="majorHAnsi" w:hAnsiTheme="majorHAnsi" w:cs="Arial"/>
                <w:sz w:val="18"/>
                <w:szCs w:val="18"/>
                <w:vertAlign w:val="subscript"/>
              </w:rPr>
              <w:t xml:space="preserve">2 </w:t>
            </w:r>
            <w:r w:rsidRPr="00C71A51">
              <w:rPr>
                <w:rFonts w:asciiTheme="majorHAnsi" w:hAnsiTheme="majorHAnsi" w:cs="Arial"/>
                <w:sz w:val="18"/>
                <w:szCs w:val="18"/>
              </w:rPr>
              <w:t>(94 denyut), P</w:t>
            </w:r>
            <w:r w:rsidRPr="00C71A51">
              <w:rPr>
                <w:rFonts w:asciiTheme="majorHAnsi" w:hAnsiTheme="majorHAnsi" w:cs="Arial"/>
                <w:sz w:val="18"/>
                <w:szCs w:val="18"/>
                <w:vertAlign w:val="subscript"/>
              </w:rPr>
              <w:t xml:space="preserve">3 </w:t>
            </w:r>
            <w:r w:rsidRPr="00C71A51">
              <w:rPr>
                <w:rFonts w:asciiTheme="majorHAnsi" w:hAnsiTheme="majorHAnsi" w:cs="Arial"/>
                <w:sz w:val="18"/>
                <w:szCs w:val="18"/>
              </w:rPr>
              <w:t>(91 denyut). Beban kerja fisik yang dialami oleh seluruh operator berdasar</w:t>
            </w:r>
            <w:r w:rsidRPr="00C71A51">
              <w:rPr>
                <w:rFonts w:asciiTheme="majorHAnsi" w:hAnsiTheme="majorHAnsi" w:cs="Arial"/>
                <w:sz w:val="18"/>
                <w:szCs w:val="18"/>
                <w:lang w:val="en-US"/>
              </w:rPr>
              <w:t>k</w:t>
            </w:r>
            <w:r w:rsidRPr="00C71A51">
              <w:rPr>
                <w:rFonts w:asciiTheme="majorHAnsi" w:hAnsiTheme="majorHAnsi" w:cs="Arial"/>
                <w:sz w:val="18"/>
                <w:szCs w:val="18"/>
              </w:rPr>
              <w:t>an perhitungan  konsumsi energi berada dalam kat</w:t>
            </w:r>
            <w:r w:rsidRPr="00C71A51">
              <w:rPr>
                <w:rFonts w:asciiTheme="majorHAnsi" w:hAnsiTheme="majorHAnsi" w:cs="Arial"/>
                <w:sz w:val="18"/>
                <w:szCs w:val="18"/>
                <w:lang w:val="en-US"/>
              </w:rPr>
              <w:t>e</w:t>
            </w:r>
            <w:r w:rsidRPr="00C71A51">
              <w:rPr>
                <w:rFonts w:asciiTheme="majorHAnsi" w:hAnsiTheme="majorHAnsi" w:cs="Arial"/>
                <w:sz w:val="18"/>
                <w:szCs w:val="18"/>
              </w:rPr>
              <w:t>gori beban kerja sedang</w:t>
            </w:r>
            <w:r w:rsidR="00C71A51">
              <w:rPr>
                <w:rFonts w:asciiTheme="majorHAnsi" w:hAnsiTheme="majorHAnsi" w:cs="Arial"/>
                <w:sz w:val="18"/>
                <w:szCs w:val="18"/>
              </w:rPr>
              <w:t>, berdasarkan persentase %CVL (</w:t>
            </w:r>
            <w:r w:rsidR="00C71A51">
              <w:rPr>
                <w:rFonts w:asciiTheme="majorHAnsi" w:hAnsiTheme="majorHAnsi" w:cs="Arial"/>
                <w:sz w:val="18"/>
                <w:szCs w:val="18"/>
                <w:lang w:val="en-US"/>
              </w:rPr>
              <w:t>C</w:t>
            </w:r>
            <w:r w:rsidRPr="00C71A51">
              <w:rPr>
                <w:rFonts w:asciiTheme="majorHAnsi" w:hAnsiTheme="majorHAnsi" w:cs="Arial"/>
                <w:sz w:val="18"/>
                <w:szCs w:val="18"/>
              </w:rPr>
              <w:t>ardiovaskular) berada dalam katagori nadi pemulihan tidak normal, beban kerja b</w:t>
            </w:r>
            <w:r w:rsidRPr="00C71A51">
              <w:rPr>
                <w:rFonts w:asciiTheme="majorHAnsi" w:hAnsiTheme="majorHAnsi" w:cs="Arial"/>
                <w:sz w:val="18"/>
                <w:szCs w:val="18"/>
              </w:rPr>
              <w:t>erlebihan, perlu ada perbaikan</w:t>
            </w:r>
            <w:r w:rsidRPr="00C71A51">
              <w:rPr>
                <w:rFonts w:asciiTheme="majorHAnsi" w:hAnsiTheme="majorHAnsi" w:cs="Arial"/>
                <w:sz w:val="18"/>
                <w:szCs w:val="18"/>
                <w:lang w:val="en-US"/>
              </w:rPr>
              <w:t xml:space="preserve">. </w:t>
            </w:r>
          </w:p>
          <w:p w:rsidR="00B53E77" w:rsidRPr="00C71A51" w:rsidRDefault="00B53E77" w:rsidP="00C71A51">
            <w:pPr>
              <w:spacing w:after="0" w:line="240" w:lineRule="auto"/>
              <w:jc w:val="both"/>
              <w:rPr>
                <w:rFonts w:asciiTheme="majorHAnsi" w:hAnsiTheme="majorHAnsi" w:cs="Arial"/>
                <w:color w:val="000000"/>
                <w:sz w:val="18"/>
                <w:szCs w:val="18"/>
              </w:rPr>
            </w:pPr>
          </w:p>
          <w:p w:rsidR="00425C57" w:rsidRDefault="00425C57" w:rsidP="00425C57">
            <w:pPr>
              <w:autoSpaceDE w:val="0"/>
              <w:autoSpaceDN w:val="0"/>
              <w:adjustRightInd w:val="0"/>
              <w:spacing w:after="240" w:line="240" w:lineRule="auto"/>
              <w:jc w:val="both"/>
              <w:rPr>
                <w:rFonts w:ascii="Arial" w:hAnsi="Arial" w:cs="Arial"/>
                <w:i/>
                <w:color w:val="000000"/>
                <w:sz w:val="20"/>
                <w:szCs w:val="20"/>
              </w:rPr>
            </w:pPr>
            <w:r w:rsidRPr="009F62DC">
              <w:rPr>
                <w:rFonts w:asciiTheme="majorHAnsi" w:hAnsiTheme="majorHAnsi" w:cs="Arial"/>
                <w:b/>
                <w:i/>
                <w:sz w:val="18"/>
                <w:szCs w:val="18"/>
              </w:rPr>
              <w:t>Kata Kunci:</w:t>
            </w:r>
            <w:r w:rsidRPr="009F62DC">
              <w:rPr>
                <w:rFonts w:asciiTheme="majorHAnsi" w:hAnsiTheme="majorHAnsi" w:cs="Arial"/>
                <w:i/>
                <w:sz w:val="18"/>
                <w:szCs w:val="18"/>
              </w:rPr>
              <w:t xml:space="preserve"> </w:t>
            </w:r>
            <w:r w:rsidR="00FF7CDE" w:rsidRPr="009F62DC">
              <w:rPr>
                <w:rFonts w:asciiTheme="majorHAnsi" w:hAnsiTheme="majorHAnsi" w:cs="Arial"/>
                <w:i/>
                <w:sz w:val="18"/>
                <w:szCs w:val="18"/>
                <w:lang w:val="en-US"/>
              </w:rPr>
              <w:t xml:space="preserve">Pendekatan </w:t>
            </w:r>
            <w:r w:rsidRPr="009F62DC">
              <w:rPr>
                <w:rFonts w:asciiTheme="majorHAnsi" w:hAnsiTheme="majorHAnsi" w:cs="Arial"/>
                <w:i/>
                <w:sz w:val="18"/>
                <w:szCs w:val="18"/>
              </w:rPr>
              <w:t>Fisiologis,</w:t>
            </w:r>
            <w:r w:rsidRPr="009F62DC">
              <w:rPr>
                <w:rFonts w:asciiTheme="majorHAnsi" w:hAnsiTheme="majorHAnsi" w:cs="Arial"/>
                <w:i/>
                <w:color w:val="000000"/>
                <w:sz w:val="18"/>
                <w:szCs w:val="18"/>
              </w:rPr>
              <w:t xml:space="preserve"> </w:t>
            </w:r>
            <w:r w:rsidR="0093572A">
              <w:rPr>
                <w:rFonts w:asciiTheme="majorHAnsi" w:hAnsiTheme="majorHAnsi" w:cs="Arial"/>
                <w:i/>
                <w:color w:val="000000"/>
                <w:sz w:val="18"/>
                <w:szCs w:val="18"/>
                <w:lang w:val="en-US"/>
              </w:rPr>
              <w:t xml:space="preserve">Metode Brouha, </w:t>
            </w:r>
            <w:r w:rsidRPr="009F62DC">
              <w:rPr>
                <w:rFonts w:asciiTheme="majorHAnsi" w:hAnsiTheme="majorHAnsi" w:cs="Arial"/>
                <w:i/>
                <w:color w:val="000000"/>
                <w:sz w:val="18"/>
                <w:szCs w:val="18"/>
              </w:rPr>
              <w:t>Cardivascular Load</w:t>
            </w:r>
            <w:r w:rsidR="00FF7CDE" w:rsidRPr="009F62DC">
              <w:rPr>
                <w:rFonts w:asciiTheme="majorHAnsi" w:hAnsiTheme="majorHAnsi" w:cs="Arial"/>
                <w:i/>
                <w:sz w:val="18"/>
                <w:szCs w:val="18"/>
              </w:rPr>
              <w:t xml:space="preserve"> </w:t>
            </w:r>
            <w:r w:rsidRPr="009F62DC">
              <w:rPr>
                <w:rFonts w:asciiTheme="majorHAnsi" w:hAnsiTheme="majorHAnsi" w:cs="Arial"/>
                <w:color w:val="000000"/>
                <w:sz w:val="18"/>
                <w:szCs w:val="18"/>
              </w:rPr>
              <w:t xml:space="preserve">, Stasiun </w:t>
            </w:r>
            <w:r w:rsidRPr="009F62DC">
              <w:rPr>
                <w:rFonts w:asciiTheme="majorHAnsi" w:hAnsiTheme="majorHAnsi" w:cs="Arial"/>
                <w:i/>
                <w:color w:val="000000"/>
                <w:sz w:val="18"/>
                <w:szCs w:val="18"/>
              </w:rPr>
              <w:t>Boiler</w:t>
            </w:r>
          </w:p>
          <w:p w:rsidR="00425C57" w:rsidRDefault="00425C57" w:rsidP="00425C57">
            <w:pPr>
              <w:spacing w:after="0" w:line="240" w:lineRule="auto"/>
              <w:jc w:val="both"/>
              <w:rPr>
                <w:rFonts w:ascii="Cambria" w:eastAsia="Cambria" w:hAnsi="Cambria" w:cs="Cambria"/>
                <w:sz w:val="20"/>
                <w:szCs w:val="20"/>
              </w:rPr>
            </w:pPr>
          </w:p>
          <w:p w:rsidR="002811B9" w:rsidRDefault="002811B9">
            <w:pPr>
              <w:spacing w:after="0" w:line="240" w:lineRule="auto"/>
              <w:jc w:val="both"/>
              <w:rPr>
                <w:rFonts w:ascii="Cambria" w:eastAsia="Cambria" w:hAnsi="Cambria" w:cs="Cambria"/>
              </w:rPr>
            </w:pPr>
          </w:p>
        </w:tc>
      </w:tr>
      <w:tr w:rsidR="002811B9">
        <w:tc>
          <w:tcPr>
            <w:tcW w:w="2970" w:type="dxa"/>
            <w:tcBorders>
              <w:top w:val="single" w:sz="4" w:space="0" w:color="000000"/>
              <w:bottom w:val="single" w:sz="4" w:space="0" w:color="000000"/>
            </w:tcBorders>
          </w:tcPr>
          <w:p w:rsidR="002811B9" w:rsidRDefault="003F55B4">
            <w:pPr>
              <w:spacing w:after="0" w:line="240" w:lineRule="auto"/>
              <w:ind w:right="-108"/>
              <w:rPr>
                <w:rFonts w:ascii="Cambria" w:eastAsia="Cambria" w:hAnsi="Cambria" w:cs="Cambria"/>
                <w:b/>
                <w:sz w:val="18"/>
                <w:szCs w:val="18"/>
              </w:rPr>
            </w:pPr>
            <w:r>
              <w:rPr>
                <w:rFonts w:ascii="Cambria" w:eastAsia="Cambria" w:hAnsi="Cambria" w:cs="Cambria"/>
                <w:b/>
                <w:sz w:val="18"/>
                <w:szCs w:val="18"/>
              </w:rPr>
              <w:t>Keywords:</w:t>
            </w:r>
          </w:p>
          <w:p w:rsidR="002811B9" w:rsidRDefault="003F55B4">
            <w:pPr>
              <w:spacing w:after="0" w:line="240" w:lineRule="auto"/>
              <w:ind w:right="-108"/>
              <w:rPr>
                <w:rFonts w:ascii="Cambria" w:eastAsia="Cambria" w:hAnsi="Cambria" w:cs="Cambria"/>
                <w:sz w:val="18"/>
                <w:szCs w:val="18"/>
              </w:rPr>
            </w:pPr>
            <w:r>
              <w:rPr>
                <w:rFonts w:ascii="Cambria" w:eastAsia="Cambria" w:hAnsi="Cambria" w:cs="Cambria"/>
                <w:sz w:val="18"/>
                <w:szCs w:val="18"/>
              </w:rPr>
              <w:t>Keywords-1</w:t>
            </w:r>
          </w:p>
          <w:p w:rsidR="002811B9" w:rsidRDefault="003F55B4">
            <w:pPr>
              <w:spacing w:after="0" w:line="240" w:lineRule="auto"/>
              <w:ind w:right="-108"/>
              <w:rPr>
                <w:rFonts w:ascii="Cambria" w:eastAsia="Cambria" w:hAnsi="Cambria" w:cs="Cambria"/>
                <w:sz w:val="18"/>
                <w:szCs w:val="18"/>
              </w:rPr>
            </w:pPr>
            <w:r>
              <w:rPr>
                <w:rFonts w:ascii="Cambria" w:eastAsia="Cambria" w:hAnsi="Cambria" w:cs="Cambria"/>
                <w:sz w:val="18"/>
                <w:szCs w:val="18"/>
              </w:rPr>
              <w:t>Keywords-2</w:t>
            </w:r>
          </w:p>
          <w:p w:rsidR="002811B9" w:rsidRDefault="003F55B4">
            <w:pPr>
              <w:spacing w:after="0" w:line="240" w:lineRule="auto"/>
              <w:ind w:right="-108"/>
              <w:rPr>
                <w:rFonts w:ascii="Cambria" w:eastAsia="Cambria" w:hAnsi="Cambria" w:cs="Cambria"/>
                <w:sz w:val="18"/>
                <w:szCs w:val="18"/>
              </w:rPr>
            </w:pPr>
            <w:r>
              <w:rPr>
                <w:rFonts w:ascii="Cambria" w:eastAsia="Cambria" w:hAnsi="Cambria" w:cs="Cambria"/>
                <w:sz w:val="18"/>
                <w:szCs w:val="18"/>
              </w:rPr>
              <w:t>Keywords-3</w:t>
            </w:r>
          </w:p>
          <w:p w:rsidR="002811B9" w:rsidRDefault="002811B9">
            <w:pPr>
              <w:spacing w:after="0" w:line="240" w:lineRule="auto"/>
              <w:ind w:right="-108"/>
              <w:rPr>
                <w:rFonts w:ascii="Cambria" w:eastAsia="Cambria" w:hAnsi="Cambria" w:cs="Cambria"/>
                <w:sz w:val="16"/>
                <w:szCs w:val="16"/>
              </w:rPr>
            </w:pPr>
          </w:p>
        </w:tc>
        <w:tc>
          <w:tcPr>
            <w:tcW w:w="270" w:type="dxa"/>
            <w:tcBorders>
              <w:top w:val="nil"/>
              <w:bottom w:val="single" w:sz="4" w:space="0" w:color="000000"/>
            </w:tcBorders>
          </w:tcPr>
          <w:p w:rsidR="002811B9" w:rsidRDefault="002811B9">
            <w:pPr>
              <w:pBdr>
                <w:top w:val="nil"/>
                <w:left w:val="nil"/>
                <w:bottom w:val="nil"/>
                <w:right w:val="nil"/>
                <w:between w:val="nil"/>
              </w:pBdr>
              <w:spacing w:after="0" w:line="240" w:lineRule="auto"/>
              <w:jc w:val="center"/>
              <w:rPr>
                <w:rFonts w:ascii="Cambria" w:eastAsia="Cambria" w:hAnsi="Cambria" w:cs="Cambria"/>
                <w:i/>
                <w:color w:val="000000"/>
                <w:sz w:val="16"/>
                <w:szCs w:val="16"/>
              </w:rPr>
            </w:pPr>
          </w:p>
        </w:tc>
        <w:tc>
          <w:tcPr>
            <w:tcW w:w="6930" w:type="dxa"/>
            <w:vMerge/>
            <w:tcBorders>
              <w:top w:val="nil"/>
            </w:tcBorders>
          </w:tcPr>
          <w:p w:rsidR="002811B9" w:rsidRDefault="002811B9">
            <w:pPr>
              <w:widowControl w:val="0"/>
              <w:pBdr>
                <w:top w:val="nil"/>
                <w:left w:val="nil"/>
                <w:bottom w:val="nil"/>
                <w:right w:val="nil"/>
                <w:between w:val="nil"/>
              </w:pBdr>
              <w:spacing w:after="0"/>
              <w:rPr>
                <w:rFonts w:ascii="Cambria" w:eastAsia="Cambria" w:hAnsi="Cambria" w:cs="Cambria"/>
                <w:i/>
                <w:color w:val="000000"/>
                <w:sz w:val="16"/>
                <w:szCs w:val="16"/>
              </w:rPr>
            </w:pPr>
          </w:p>
        </w:tc>
      </w:tr>
    </w:tbl>
    <w:p w:rsidR="002811B9" w:rsidRDefault="002811B9">
      <w:pPr>
        <w:sectPr w:rsidR="002811B9">
          <w:headerReference w:type="default" r:id="rId10"/>
          <w:footerReference w:type="default" r:id="rId11"/>
          <w:pgSz w:w="11906" w:h="16838"/>
          <w:pgMar w:top="864" w:right="864" w:bottom="864" w:left="864" w:header="720" w:footer="720" w:gutter="0"/>
          <w:pgNumType w:start="1"/>
          <w:cols w:space="720"/>
        </w:sectPr>
      </w:pPr>
    </w:p>
    <w:p w:rsidR="002811B9" w:rsidRDefault="003F55B4">
      <w:pPr>
        <w:numPr>
          <w:ilvl w:val="0"/>
          <w:numId w:val="1"/>
        </w:numPr>
        <w:pBdr>
          <w:top w:val="nil"/>
          <w:left w:val="nil"/>
          <w:bottom w:val="nil"/>
          <w:right w:val="nil"/>
          <w:between w:val="nil"/>
        </w:pBdr>
        <w:spacing w:after="0" w:line="240" w:lineRule="auto"/>
        <w:rPr>
          <w:rFonts w:ascii="Cambria" w:eastAsia="Cambria" w:hAnsi="Cambria" w:cs="Cambria"/>
          <w:b/>
          <w:smallCaps/>
          <w:color w:val="000000"/>
          <w:sz w:val="20"/>
          <w:szCs w:val="20"/>
        </w:rPr>
      </w:pPr>
      <w:r>
        <w:rPr>
          <w:rFonts w:ascii="Cambria" w:eastAsia="Cambria" w:hAnsi="Cambria" w:cs="Cambria"/>
          <w:b/>
          <w:smallCaps/>
          <w:color w:val="000000"/>
          <w:sz w:val="20"/>
          <w:szCs w:val="20"/>
        </w:rPr>
        <w:lastRenderedPageBreak/>
        <w:t>INTRODUCTION/ PENDAHULUAN</w:t>
      </w:r>
    </w:p>
    <w:p w:rsidR="004C0012" w:rsidRDefault="00FF7CDE" w:rsidP="004C0012">
      <w:pPr>
        <w:spacing w:after="0" w:line="240" w:lineRule="auto"/>
        <w:jc w:val="both"/>
        <w:rPr>
          <w:rFonts w:ascii="Arial" w:hAnsi="Arial" w:cs="Arial"/>
          <w:color w:val="000000"/>
          <w:sz w:val="20"/>
          <w:szCs w:val="20"/>
        </w:rPr>
      </w:pPr>
      <w:r w:rsidRPr="009F62DC">
        <w:rPr>
          <w:rFonts w:asciiTheme="majorHAnsi" w:hAnsiTheme="majorHAnsi" w:cs="Arial"/>
          <w:color w:val="000000"/>
          <w:sz w:val="20"/>
          <w:szCs w:val="20"/>
        </w:rPr>
        <w:t xml:space="preserve">Manusia memegang peran yang penting </w:t>
      </w:r>
      <w:r w:rsidRPr="009F62DC">
        <w:rPr>
          <w:rFonts w:asciiTheme="majorHAnsi" w:hAnsiTheme="majorHAnsi" w:cs="Arial"/>
          <w:sz w:val="20"/>
          <w:szCs w:val="20"/>
        </w:rPr>
        <w:t xml:space="preserve"> </w:t>
      </w:r>
      <w:r w:rsidRPr="009F62DC">
        <w:rPr>
          <w:rFonts w:asciiTheme="majorHAnsi" w:hAnsiTheme="majorHAnsi" w:cs="Arial"/>
          <w:color w:val="000000"/>
          <w:sz w:val="20"/>
          <w:szCs w:val="20"/>
        </w:rPr>
        <w:t>dalam keberlangsungan sebuah perusahaan, maka</w:t>
      </w:r>
      <w:r w:rsidRPr="009F62DC">
        <w:rPr>
          <w:rFonts w:asciiTheme="majorHAnsi" w:hAnsiTheme="majorHAnsi" w:cs="Arial"/>
          <w:sz w:val="20"/>
          <w:szCs w:val="20"/>
        </w:rPr>
        <w:t xml:space="preserve"> </w:t>
      </w:r>
      <w:r w:rsidRPr="009F62DC">
        <w:rPr>
          <w:rFonts w:asciiTheme="majorHAnsi" w:hAnsiTheme="majorHAnsi" w:cs="Arial"/>
          <w:color w:val="000000"/>
          <w:sz w:val="20"/>
          <w:szCs w:val="20"/>
        </w:rPr>
        <w:t>penting bagi perusahaan untuk memberikan fokus</w:t>
      </w:r>
      <w:r w:rsidRPr="009F62DC">
        <w:rPr>
          <w:rFonts w:asciiTheme="majorHAnsi" w:hAnsiTheme="majorHAnsi" w:cs="Arial"/>
          <w:sz w:val="20"/>
          <w:szCs w:val="20"/>
        </w:rPr>
        <w:t xml:space="preserve"> </w:t>
      </w:r>
      <w:r w:rsidRPr="009F62DC">
        <w:rPr>
          <w:rFonts w:asciiTheme="majorHAnsi" w:hAnsiTheme="majorHAnsi" w:cs="Arial"/>
          <w:color w:val="000000"/>
          <w:sz w:val="20"/>
          <w:szCs w:val="20"/>
        </w:rPr>
        <w:t>terhadap kondisi pekerjanya dalam menyelesaikan</w:t>
      </w:r>
      <w:r w:rsidRPr="009F62DC">
        <w:rPr>
          <w:rFonts w:asciiTheme="majorHAnsi" w:hAnsiTheme="majorHAnsi" w:cs="Arial"/>
          <w:sz w:val="20"/>
          <w:szCs w:val="20"/>
        </w:rPr>
        <w:t xml:space="preserve"> </w:t>
      </w:r>
      <w:r w:rsidRPr="009F62DC">
        <w:rPr>
          <w:rFonts w:asciiTheme="majorHAnsi" w:hAnsiTheme="majorHAnsi" w:cs="Arial"/>
          <w:color w:val="000000"/>
          <w:sz w:val="20"/>
          <w:szCs w:val="20"/>
        </w:rPr>
        <w:t>pekerjaan. Setiap jenis pekerjaan yang dilakukan akan</w:t>
      </w:r>
      <w:r w:rsidRPr="009F62DC">
        <w:rPr>
          <w:rFonts w:asciiTheme="majorHAnsi" w:hAnsiTheme="majorHAnsi" w:cs="Arial"/>
          <w:sz w:val="20"/>
          <w:szCs w:val="20"/>
        </w:rPr>
        <w:t xml:space="preserve"> </w:t>
      </w:r>
      <w:r w:rsidRPr="009F62DC">
        <w:rPr>
          <w:rFonts w:asciiTheme="majorHAnsi" w:hAnsiTheme="majorHAnsi" w:cs="Arial"/>
          <w:color w:val="000000"/>
          <w:sz w:val="20"/>
          <w:szCs w:val="20"/>
        </w:rPr>
        <w:t>memiliki beban kerja yang berbeda. Idealnya, beban</w:t>
      </w:r>
      <w:r w:rsidRPr="009F62DC">
        <w:rPr>
          <w:rFonts w:asciiTheme="majorHAnsi" w:hAnsiTheme="majorHAnsi" w:cs="Arial"/>
          <w:sz w:val="20"/>
          <w:szCs w:val="20"/>
        </w:rPr>
        <w:t xml:space="preserve"> </w:t>
      </w:r>
      <w:r w:rsidRPr="009F62DC">
        <w:rPr>
          <w:rFonts w:asciiTheme="majorHAnsi" w:hAnsiTheme="majorHAnsi" w:cs="Arial"/>
          <w:color w:val="000000"/>
          <w:sz w:val="20"/>
          <w:szCs w:val="20"/>
        </w:rPr>
        <w:t>kerja yang diterima oleh seorang pekerja sesuai dengan</w:t>
      </w:r>
      <w:r w:rsidRPr="009F62DC">
        <w:rPr>
          <w:rFonts w:asciiTheme="majorHAnsi" w:hAnsiTheme="majorHAnsi" w:cs="Arial"/>
          <w:sz w:val="20"/>
          <w:szCs w:val="20"/>
        </w:rPr>
        <w:t xml:space="preserve"> </w:t>
      </w:r>
      <w:r w:rsidRPr="009F62DC">
        <w:rPr>
          <w:rFonts w:asciiTheme="majorHAnsi" w:hAnsiTheme="majorHAnsi" w:cs="Arial"/>
          <w:color w:val="000000"/>
          <w:sz w:val="20"/>
          <w:szCs w:val="20"/>
        </w:rPr>
        <w:t>kemampuannya. Namun, sejumlah dampak buruk dapat</w:t>
      </w:r>
      <w:r w:rsidRPr="009F62DC">
        <w:rPr>
          <w:rFonts w:asciiTheme="majorHAnsi" w:hAnsiTheme="majorHAnsi" w:cs="Arial"/>
          <w:sz w:val="20"/>
          <w:szCs w:val="20"/>
        </w:rPr>
        <w:t xml:space="preserve"> </w:t>
      </w:r>
      <w:r w:rsidRPr="009F62DC">
        <w:rPr>
          <w:rFonts w:asciiTheme="majorHAnsi" w:hAnsiTheme="majorHAnsi" w:cs="Arial"/>
          <w:color w:val="000000"/>
          <w:sz w:val="20"/>
          <w:szCs w:val="20"/>
        </w:rPr>
        <w:t>terjadi jika beban fisik suatu pekerjaan telah melampaui kapasitas fisiologis yang dialami pekerja. Dampak aktivitas kerja dari pengerahan tenaga manusia yang melebihi kemampuannya yaitu rendahnya kenyamanan kerja, tingginya tingkat absensi pekerja, menimbulkan stress fisik maupun mental dan mempengaruhi kesehatan pekerja.</w:t>
      </w:r>
      <w:r w:rsidR="004C0012">
        <w:rPr>
          <w:rFonts w:asciiTheme="majorHAnsi" w:hAnsiTheme="majorHAnsi" w:cs="Arial"/>
          <w:color w:val="000000"/>
          <w:sz w:val="20"/>
          <w:szCs w:val="20"/>
          <w:lang w:val="en-US"/>
        </w:rPr>
        <w:t xml:space="preserve"> </w:t>
      </w:r>
      <w:r w:rsidR="004C0012" w:rsidRPr="004C0012">
        <w:rPr>
          <w:rFonts w:asciiTheme="majorHAnsi" w:hAnsiTheme="majorHAnsi" w:cs="Arial"/>
          <w:color w:val="000000"/>
          <w:sz w:val="20"/>
          <w:szCs w:val="20"/>
        </w:rPr>
        <w:t>Kerja fisik konsumsi energi merupakan faktor utama</w:t>
      </w:r>
      <w:r w:rsidR="004C0012" w:rsidRPr="004C0012">
        <w:rPr>
          <w:rFonts w:asciiTheme="majorHAnsi" w:hAnsiTheme="majorHAnsi" w:cs="Arial"/>
          <w:sz w:val="20"/>
          <w:szCs w:val="20"/>
        </w:rPr>
        <w:t xml:space="preserve"> </w:t>
      </w:r>
      <w:r w:rsidR="004C0012" w:rsidRPr="004C0012">
        <w:rPr>
          <w:rFonts w:asciiTheme="majorHAnsi" w:hAnsiTheme="majorHAnsi" w:cs="Arial"/>
          <w:color w:val="000000"/>
          <w:sz w:val="20"/>
          <w:szCs w:val="20"/>
        </w:rPr>
        <w:t>yang dijadikan tolak ukur penentuan berat atau</w:t>
      </w:r>
      <w:r w:rsidR="004C0012" w:rsidRPr="004C0012">
        <w:rPr>
          <w:rFonts w:asciiTheme="majorHAnsi" w:hAnsiTheme="majorHAnsi" w:cs="Arial"/>
          <w:sz w:val="20"/>
          <w:szCs w:val="20"/>
        </w:rPr>
        <w:t xml:space="preserve"> </w:t>
      </w:r>
      <w:r w:rsidR="004C0012" w:rsidRPr="004C0012">
        <w:rPr>
          <w:rFonts w:asciiTheme="majorHAnsi" w:hAnsiTheme="majorHAnsi" w:cs="Arial"/>
          <w:color w:val="000000"/>
          <w:sz w:val="20"/>
          <w:szCs w:val="20"/>
        </w:rPr>
        <w:t>ringannnya suatu pekerjaan (</w:t>
      </w:r>
      <w:r w:rsidR="004C0012" w:rsidRPr="004C0012">
        <w:rPr>
          <w:rFonts w:asciiTheme="majorHAnsi" w:hAnsiTheme="majorHAnsi" w:cs="Arial"/>
          <w:iCs/>
          <w:sz w:val="20"/>
          <w:szCs w:val="20"/>
        </w:rPr>
        <w:t>Rahayu dkk. 2020</w:t>
      </w:r>
      <w:r w:rsidR="004C0012" w:rsidRPr="004C0012">
        <w:rPr>
          <w:rFonts w:asciiTheme="majorHAnsi" w:hAnsiTheme="majorHAnsi" w:cs="Arial"/>
          <w:color w:val="000000"/>
          <w:sz w:val="20"/>
          <w:szCs w:val="20"/>
        </w:rPr>
        <w:t>).</w:t>
      </w:r>
      <w:r w:rsidRPr="009F62DC">
        <w:rPr>
          <w:rFonts w:asciiTheme="majorHAnsi" w:hAnsiTheme="majorHAnsi" w:cs="Arial"/>
          <w:sz w:val="20"/>
          <w:szCs w:val="20"/>
        </w:rPr>
        <w:t xml:space="preserve"> </w:t>
      </w:r>
      <w:r w:rsidRPr="009F62DC">
        <w:rPr>
          <w:rFonts w:asciiTheme="majorHAnsi" w:hAnsiTheme="majorHAnsi" w:cs="Arial"/>
          <w:color w:val="000000"/>
          <w:sz w:val="20"/>
          <w:szCs w:val="20"/>
        </w:rPr>
        <w:t>Kerja fisik (</w:t>
      </w:r>
      <w:r w:rsidRPr="009F62DC">
        <w:rPr>
          <w:rFonts w:asciiTheme="majorHAnsi" w:hAnsiTheme="majorHAnsi" w:cs="Arial"/>
          <w:i/>
          <w:iCs/>
          <w:color w:val="000000"/>
          <w:sz w:val="20"/>
          <w:szCs w:val="20"/>
        </w:rPr>
        <w:t>manual operation</w:t>
      </w:r>
      <w:r w:rsidRPr="009F62DC">
        <w:rPr>
          <w:rFonts w:asciiTheme="majorHAnsi" w:hAnsiTheme="majorHAnsi" w:cs="Arial"/>
          <w:color w:val="000000"/>
          <w:sz w:val="20"/>
          <w:szCs w:val="20"/>
        </w:rPr>
        <w:t>)  memerlukan energi fisik manusia sebagai sumber tenaganya (</w:t>
      </w:r>
      <w:r w:rsidRPr="009F62DC">
        <w:rPr>
          <w:rFonts w:asciiTheme="majorHAnsi" w:hAnsiTheme="majorHAnsi" w:cs="Arial"/>
          <w:i/>
          <w:iCs/>
          <w:color w:val="000000"/>
          <w:sz w:val="20"/>
          <w:szCs w:val="20"/>
        </w:rPr>
        <w:t>power</w:t>
      </w:r>
      <w:r w:rsidRPr="009F62DC">
        <w:rPr>
          <w:rFonts w:asciiTheme="majorHAnsi" w:hAnsiTheme="majorHAnsi" w:cs="Arial"/>
          <w:color w:val="000000"/>
          <w:sz w:val="20"/>
          <w:szCs w:val="20"/>
        </w:rPr>
        <w:t>), dimana performans kerja sepenuhnya akan tergantung pada manusia yang berfungsi sebagai sumber tenaga (</w:t>
      </w:r>
      <w:r w:rsidRPr="009F62DC">
        <w:rPr>
          <w:rFonts w:asciiTheme="majorHAnsi" w:hAnsiTheme="majorHAnsi" w:cs="Arial"/>
          <w:i/>
          <w:iCs/>
          <w:color w:val="000000"/>
          <w:sz w:val="20"/>
          <w:szCs w:val="20"/>
        </w:rPr>
        <w:t>power</w:t>
      </w:r>
      <w:r w:rsidRPr="009F62DC">
        <w:rPr>
          <w:rFonts w:asciiTheme="majorHAnsi" w:hAnsiTheme="majorHAnsi" w:cs="Arial"/>
          <w:color w:val="000000"/>
          <w:sz w:val="20"/>
          <w:szCs w:val="20"/>
        </w:rPr>
        <w:t xml:space="preserve">) atau pengendali kerja. Energi yang dikeluarkan atau dikonsumsi terjadi karena adanya proses metabolisme yang terjadi di dalam otot yang ditunjang oleh sistem </w:t>
      </w:r>
      <w:r w:rsidRPr="009F62DC">
        <w:rPr>
          <w:rFonts w:asciiTheme="majorHAnsi" w:hAnsiTheme="majorHAnsi" w:cs="Arial"/>
          <w:i/>
          <w:iCs/>
          <w:color w:val="000000"/>
          <w:sz w:val="20"/>
          <w:szCs w:val="20"/>
        </w:rPr>
        <w:t xml:space="preserve">cardiovascular </w:t>
      </w:r>
      <w:r w:rsidRPr="009F62DC">
        <w:rPr>
          <w:rFonts w:asciiTheme="majorHAnsi" w:hAnsiTheme="majorHAnsi" w:cs="Arial"/>
          <w:color w:val="000000"/>
          <w:sz w:val="20"/>
          <w:szCs w:val="20"/>
        </w:rPr>
        <w:t>dan sistem pernafasan yang terdapat di dalam tubuh (</w:t>
      </w:r>
      <w:r w:rsidRPr="009F62DC">
        <w:rPr>
          <w:rFonts w:asciiTheme="majorHAnsi" w:hAnsiTheme="majorHAnsi" w:cs="Arial"/>
          <w:color w:val="222222"/>
          <w:sz w:val="20"/>
          <w:szCs w:val="20"/>
          <w:shd w:val="clear" w:color="auto" w:fill="FFFFFF"/>
        </w:rPr>
        <w:t>Purbasari dkk. 2019</w:t>
      </w:r>
      <w:r w:rsidRPr="009F62DC">
        <w:rPr>
          <w:rFonts w:asciiTheme="majorHAnsi" w:hAnsiTheme="majorHAnsi" w:cs="Arial"/>
          <w:color w:val="000000"/>
          <w:sz w:val="20"/>
          <w:szCs w:val="20"/>
        </w:rPr>
        <w:t xml:space="preserve">).  </w:t>
      </w:r>
    </w:p>
    <w:p w:rsidR="002811B9" w:rsidRPr="004C0012" w:rsidRDefault="00FF7CDE" w:rsidP="004C0012">
      <w:pPr>
        <w:autoSpaceDE w:val="0"/>
        <w:autoSpaceDN w:val="0"/>
        <w:adjustRightInd w:val="0"/>
        <w:spacing w:after="0" w:line="240" w:lineRule="auto"/>
        <w:ind w:firstLine="720"/>
        <w:jc w:val="both"/>
        <w:rPr>
          <w:rFonts w:asciiTheme="majorHAnsi" w:hAnsiTheme="majorHAnsi" w:cs="Arial"/>
          <w:color w:val="000000"/>
          <w:sz w:val="20"/>
          <w:szCs w:val="20"/>
          <w:lang w:val="en-US"/>
        </w:rPr>
      </w:pPr>
      <w:r w:rsidRPr="004C0012">
        <w:rPr>
          <w:rFonts w:asciiTheme="majorHAnsi" w:hAnsiTheme="majorHAnsi" w:cs="Arial"/>
          <w:color w:val="000000"/>
          <w:sz w:val="20"/>
          <w:szCs w:val="20"/>
        </w:rPr>
        <w:t xml:space="preserve">PT. Beurata Subur Persada (BSP) merupakan salah satu perusahaan agro industri yang bergerak di bidang pengolahan kelapa sawit. Salah satu stasiun kerja pada PT BSP adalah stasiun </w:t>
      </w:r>
      <w:r w:rsidRPr="004C0012">
        <w:rPr>
          <w:rFonts w:asciiTheme="majorHAnsi" w:hAnsiTheme="majorHAnsi" w:cs="Arial"/>
          <w:i/>
          <w:color w:val="000000"/>
          <w:sz w:val="20"/>
          <w:szCs w:val="20"/>
        </w:rPr>
        <w:t>boiler</w:t>
      </w:r>
      <w:r w:rsidRPr="004C0012">
        <w:rPr>
          <w:rFonts w:asciiTheme="majorHAnsi" w:hAnsiTheme="majorHAnsi" w:cs="Arial"/>
          <w:color w:val="000000"/>
          <w:sz w:val="20"/>
          <w:szCs w:val="20"/>
        </w:rPr>
        <w:t xml:space="preserve"> yang berkerja untuk menghasilkan </w:t>
      </w:r>
      <w:r w:rsidRPr="004C0012">
        <w:rPr>
          <w:rFonts w:asciiTheme="majorHAnsi" w:hAnsiTheme="majorHAnsi" w:cs="Arial"/>
          <w:i/>
          <w:color w:val="000000"/>
          <w:sz w:val="20"/>
          <w:szCs w:val="20"/>
        </w:rPr>
        <w:t>steam</w:t>
      </w:r>
      <w:r w:rsidRPr="004C0012">
        <w:rPr>
          <w:rFonts w:asciiTheme="majorHAnsi" w:hAnsiTheme="majorHAnsi" w:cs="Arial"/>
          <w:color w:val="000000"/>
          <w:sz w:val="20"/>
          <w:szCs w:val="20"/>
        </w:rPr>
        <w:t xml:space="preserve">. </w:t>
      </w:r>
      <w:r w:rsidRPr="004C0012">
        <w:rPr>
          <w:rFonts w:asciiTheme="majorHAnsi" w:hAnsiTheme="majorHAnsi" w:cs="Arial"/>
          <w:i/>
          <w:color w:val="000000"/>
          <w:sz w:val="20"/>
          <w:szCs w:val="20"/>
        </w:rPr>
        <w:t>Steam</w:t>
      </w:r>
      <w:r w:rsidRPr="004C0012">
        <w:rPr>
          <w:rFonts w:asciiTheme="majorHAnsi" w:hAnsiTheme="majorHAnsi" w:cs="Arial"/>
          <w:color w:val="000000"/>
          <w:sz w:val="20"/>
          <w:szCs w:val="20"/>
        </w:rPr>
        <w:t xml:space="preserve"> diperoleh dengan memanaskan bejana yang berisi air dengan menggunakan bahan bakar. </w:t>
      </w:r>
      <w:r w:rsidR="009F62DC" w:rsidRPr="004C0012">
        <w:rPr>
          <w:rFonts w:asciiTheme="majorHAnsi" w:hAnsiTheme="majorHAnsi" w:cs="Arial"/>
          <w:color w:val="000000"/>
          <w:sz w:val="20"/>
          <w:szCs w:val="20"/>
        </w:rPr>
        <w:t xml:space="preserve">Adapun bahan </w:t>
      </w:r>
      <w:r w:rsidR="009F62DC" w:rsidRPr="004C0012">
        <w:rPr>
          <w:rFonts w:asciiTheme="majorHAnsi" w:hAnsiTheme="majorHAnsi" w:cs="Arial"/>
          <w:color w:val="000000"/>
          <w:sz w:val="20"/>
          <w:szCs w:val="20"/>
        </w:rPr>
        <w:lastRenderedPageBreak/>
        <w:t xml:space="preserve">bakar yang disalurkan masih belum mencukupi, sehingga tenaga fisik manusia berperan penting dalam proses penyaluran bahan bakar secara manual. Proses pemasukan bahan bakar yang dilakukan oleh operator </w:t>
      </w:r>
      <w:r w:rsidR="009F62DC" w:rsidRPr="004C0012">
        <w:rPr>
          <w:rFonts w:asciiTheme="majorHAnsi" w:hAnsiTheme="majorHAnsi" w:cs="Arial"/>
          <w:i/>
          <w:color w:val="000000"/>
          <w:sz w:val="20"/>
          <w:szCs w:val="20"/>
        </w:rPr>
        <w:t>boiler</w:t>
      </w:r>
      <w:r w:rsidR="009F62DC" w:rsidRPr="004C0012">
        <w:rPr>
          <w:rFonts w:asciiTheme="majorHAnsi" w:hAnsiTheme="majorHAnsi" w:cs="Arial"/>
          <w:color w:val="000000"/>
          <w:sz w:val="20"/>
          <w:szCs w:val="20"/>
        </w:rPr>
        <w:t xml:space="preserve"> cukup berpotensi timbulnya resiko kerja, dikarenakan proses pemasukan bahan bakar dilakukan menggunakan alat berupa sekrop terlalu dekat dengan proses pembakaran sehingga dapat membahayakan operator dan timbulnya cidera yang diakibatkan hantaran paparan panas dan percikan api akibat hembusan angin. Kondisi kerja yang dialami pada stasiun </w:t>
      </w:r>
      <w:r w:rsidR="009F62DC" w:rsidRPr="004C0012">
        <w:rPr>
          <w:rFonts w:asciiTheme="majorHAnsi" w:hAnsiTheme="majorHAnsi" w:cs="Arial"/>
          <w:i/>
          <w:color w:val="000000"/>
          <w:sz w:val="20"/>
          <w:szCs w:val="20"/>
        </w:rPr>
        <w:t>boiler</w:t>
      </w:r>
      <w:r w:rsidR="009F62DC" w:rsidRPr="004C0012">
        <w:rPr>
          <w:rFonts w:asciiTheme="majorHAnsi" w:hAnsiTheme="majorHAnsi" w:cs="Arial"/>
          <w:color w:val="000000"/>
          <w:sz w:val="20"/>
          <w:szCs w:val="20"/>
        </w:rPr>
        <w:t xml:space="preserve"> selain timbulnya resiko kerja juga dapat mempengaruhi performansi kinerja, sehingga dibutuhkan pengukuran beban kerja fisik melalui pendekatan fisiologis. Fisiologi kerja merupakan salah satu cabang </w:t>
      </w:r>
      <w:r w:rsidR="009F62DC" w:rsidRPr="004C0012">
        <w:rPr>
          <w:rFonts w:asciiTheme="majorHAnsi" w:hAnsiTheme="majorHAnsi" w:cs="Arial"/>
          <w:sz w:val="20"/>
          <w:szCs w:val="20"/>
        </w:rPr>
        <w:t xml:space="preserve"> </w:t>
      </w:r>
      <w:r w:rsidR="009F62DC" w:rsidRPr="004C0012">
        <w:rPr>
          <w:rFonts w:asciiTheme="majorHAnsi" w:hAnsiTheme="majorHAnsi" w:cs="Arial"/>
          <w:color w:val="000000"/>
          <w:sz w:val="20"/>
          <w:szCs w:val="20"/>
        </w:rPr>
        <w:t>ilmu ergonomi</w:t>
      </w:r>
      <w:r w:rsidR="00C6039F" w:rsidRPr="004C0012">
        <w:rPr>
          <w:rFonts w:asciiTheme="majorHAnsi" w:hAnsiTheme="majorHAnsi" w:cs="Arial"/>
          <w:color w:val="000000"/>
          <w:sz w:val="20"/>
          <w:szCs w:val="20"/>
        </w:rPr>
        <w:t xml:space="preserve"> yang fokus terhadap pengukura</w:t>
      </w:r>
      <w:r w:rsidR="00C6039F" w:rsidRPr="004C0012">
        <w:rPr>
          <w:rFonts w:asciiTheme="majorHAnsi" w:hAnsiTheme="majorHAnsi" w:cs="Arial"/>
          <w:color w:val="000000"/>
          <w:sz w:val="20"/>
          <w:szCs w:val="20"/>
          <w:lang w:val="en-US"/>
        </w:rPr>
        <w:t>n</w:t>
      </w:r>
      <w:r w:rsidR="009F62DC" w:rsidRPr="004C0012">
        <w:rPr>
          <w:rFonts w:asciiTheme="majorHAnsi" w:hAnsiTheme="majorHAnsi" w:cs="Arial"/>
          <w:sz w:val="20"/>
          <w:szCs w:val="20"/>
        </w:rPr>
        <w:t xml:space="preserve"> </w:t>
      </w:r>
      <w:r w:rsidR="009F62DC" w:rsidRPr="004C0012">
        <w:rPr>
          <w:rFonts w:asciiTheme="majorHAnsi" w:hAnsiTheme="majorHAnsi" w:cs="Arial"/>
          <w:color w:val="000000"/>
          <w:sz w:val="20"/>
          <w:szCs w:val="20"/>
        </w:rPr>
        <w:t>energi yang dikeluarkan atau energi yang dikonsumsi</w:t>
      </w:r>
      <w:r w:rsidR="009F62DC" w:rsidRPr="004C0012">
        <w:rPr>
          <w:rFonts w:asciiTheme="majorHAnsi" w:hAnsiTheme="majorHAnsi" w:cs="Arial"/>
          <w:sz w:val="20"/>
          <w:szCs w:val="20"/>
        </w:rPr>
        <w:t xml:space="preserve"> </w:t>
      </w:r>
      <w:r w:rsidR="009F62DC" w:rsidRPr="004C0012">
        <w:rPr>
          <w:rFonts w:asciiTheme="majorHAnsi" w:hAnsiTheme="majorHAnsi" w:cs="Arial"/>
          <w:color w:val="000000"/>
          <w:sz w:val="20"/>
          <w:szCs w:val="20"/>
        </w:rPr>
        <w:t xml:space="preserve">oleh manusia. Energi yang di konsumsi/dikeluarkan terjadi karena adanya proses metabolisme yang </w:t>
      </w:r>
      <w:r w:rsidR="009F62DC" w:rsidRPr="004C0012">
        <w:rPr>
          <w:rFonts w:asciiTheme="majorHAnsi" w:hAnsiTheme="majorHAnsi" w:cs="Arial"/>
          <w:sz w:val="20"/>
          <w:szCs w:val="20"/>
        </w:rPr>
        <w:t xml:space="preserve"> </w:t>
      </w:r>
      <w:r w:rsidR="009F62DC" w:rsidRPr="004C0012">
        <w:rPr>
          <w:rFonts w:asciiTheme="majorHAnsi" w:hAnsiTheme="majorHAnsi" w:cs="Arial"/>
          <w:color w:val="000000"/>
          <w:sz w:val="20"/>
          <w:szCs w:val="20"/>
        </w:rPr>
        <w:t>terjadi di dalam otot yang ditunjang oleh sistem</w:t>
      </w:r>
      <w:r w:rsidR="009F62DC" w:rsidRPr="004C0012">
        <w:rPr>
          <w:rFonts w:asciiTheme="majorHAnsi" w:hAnsiTheme="majorHAnsi" w:cs="Arial"/>
          <w:sz w:val="20"/>
          <w:szCs w:val="20"/>
        </w:rPr>
        <w:t xml:space="preserve"> </w:t>
      </w:r>
      <w:r w:rsidR="009F62DC" w:rsidRPr="004C0012">
        <w:rPr>
          <w:rFonts w:asciiTheme="majorHAnsi" w:hAnsiTheme="majorHAnsi" w:cs="Arial"/>
          <w:i/>
          <w:iCs/>
          <w:color w:val="000000"/>
          <w:sz w:val="20"/>
          <w:szCs w:val="20"/>
        </w:rPr>
        <w:t>cardiovascular</w:t>
      </w:r>
      <w:r w:rsidR="009F62DC" w:rsidRPr="004C0012">
        <w:rPr>
          <w:rFonts w:asciiTheme="majorHAnsi" w:hAnsiTheme="majorHAnsi" w:cs="Arial"/>
          <w:color w:val="000000"/>
          <w:sz w:val="20"/>
          <w:szCs w:val="20"/>
        </w:rPr>
        <w:t xml:space="preserve"> dan sistem pernafasan yang terdapat</w:t>
      </w:r>
      <w:r w:rsidR="009F62DC" w:rsidRPr="004C0012">
        <w:rPr>
          <w:rFonts w:asciiTheme="majorHAnsi" w:hAnsiTheme="majorHAnsi" w:cs="Arial"/>
          <w:sz w:val="20"/>
          <w:szCs w:val="20"/>
        </w:rPr>
        <w:t xml:space="preserve"> </w:t>
      </w:r>
      <w:r w:rsidR="009F62DC" w:rsidRPr="004C0012">
        <w:rPr>
          <w:rFonts w:asciiTheme="majorHAnsi" w:hAnsiTheme="majorHAnsi" w:cs="Arial"/>
          <w:color w:val="000000"/>
          <w:sz w:val="20"/>
          <w:szCs w:val="20"/>
        </w:rPr>
        <w:t>di dalam tubuh</w:t>
      </w:r>
      <w:r w:rsidR="009F62DC" w:rsidRPr="004C0012">
        <w:rPr>
          <w:rFonts w:asciiTheme="majorHAnsi" w:hAnsiTheme="majorHAnsi" w:cs="Arial"/>
          <w:color w:val="000000"/>
          <w:sz w:val="20"/>
          <w:szCs w:val="20"/>
          <w:lang w:val="en-US"/>
        </w:rPr>
        <w:t xml:space="preserve">. </w:t>
      </w:r>
      <w:r w:rsidRPr="004C0012">
        <w:rPr>
          <w:rFonts w:asciiTheme="majorHAnsi" w:hAnsiTheme="majorHAnsi" w:cs="Arial"/>
          <w:color w:val="000000"/>
          <w:sz w:val="20"/>
          <w:szCs w:val="20"/>
        </w:rPr>
        <w:t xml:space="preserve">Pemanfaatan biomassa </w:t>
      </w:r>
      <w:r w:rsidRPr="004C0012">
        <w:rPr>
          <w:rFonts w:asciiTheme="majorHAnsi" w:hAnsiTheme="majorHAnsi" w:cs="Arial"/>
          <w:i/>
          <w:color w:val="000000"/>
          <w:sz w:val="20"/>
          <w:szCs w:val="20"/>
        </w:rPr>
        <w:t>fiber</w:t>
      </w:r>
      <w:r w:rsidRPr="004C0012">
        <w:rPr>
          <w:rFonts w:asciiTheme="majorHAnsi" w:hAnsiTheme="majorHAnsi" w:cs="Arial"/>
          <w:color w:val="000000"/>
          <w:sz w:val="20"/>
          <w:szCs w:val="20"/>
        </w:rPr>
        <w:t xml:space="preserve"> dan cangkang secara optimal sangat berguna dalam hal peningkatan efisisensi </w:t>
      </w:r>
      <w:r w:rsidRPr="004C0012">
        <w:rPr>
          <w:rFonts w:asciiTheme="majorHAnsi" w:hAnsiTheme="majorHAnsi" w:cs="Arial"/>
          <w:i/>
          <w:color w:val="000000"/>
          <w:sz w:val="20"/>
          <w:szCs w:val="20"/>
        </w:rPr>
        <w:t>boiler</w:t>
      </w:r>
      <w:r w:rsidRPr="004C0012">
        <w:rPr>
          <w:rFonts w:asciiTheme="majorHAnsi" w:hAnsiTheme="majorHAnsi" w:cs="Arial"/>
          <w:color w:val="000000"/>
          <w:sz w:val="20"/>
          <w:szCs w:val="20"/>
        </w:rPr>
        <w:t xml:space="preserve"> dan akan digunakan berguna untuk menganalisis sistem kerja </w:t>
      </w:r>
      <w:r w:rsidRPr="004C0012">
        <w:rPr>
          <w:rFonts w:asciiTheme="majorHAnsi" w:hAnsiTheme="majorHAnsi" w:cs="Arial"/>
          <w:i/>
          <w:color w:val="000000"/>
          <w:sz w:val="20"/>
          <w:szCs w:val="20"/>
        </w:rPr>
        <w:t>boiler</w:t>
      </w:r>
      <w:r w:rsidRPr="004C0012">
        <w:rPr>
          <w:rFonts w:asciiTheme="majorHAnsi" w:hAnsiTheme="majorHAnsi" w:cs="Arial"/>
          <w:color w:val="000000"/>
          <w:sz w:val="20"/>
          <w:szCs w:val="20"/>
        </w:rPr>
        <w:t xml:space="preserve">. </w:t>
      </w:r>
      <w:r w:rsidRPr="004C0012">
        <w:rPr>
          <w:rFonts w:asciiTheme="majorHAnsi" w:hAnsiTheme="majorHAnsi" w:cs="Arial"/>
          <w:i/>
          <w:color w:val="000000"/>
          <w:sz w:val="20"/>
          <w:szCs w:val="20"/>
        </w:rPr>
        <w:t>Fiber</w:t>
      </w:r>
      <w:r w:rsidRPr="004C0012">
        <w:rPr>
          <w:rFonts w:asciiTheme="majorHAnsi" w:hAnsiTheme="majorHAnsi" w:cs="Arial"/>
          <w:color w:val="000000"/>
          <w:sz w:val="20"/>
          <w:szCs w:val="20"/>
        </w:rPr>
        <w:t xml:space="preserve"> dan cangkang adalah salah satu contoh bahan bakar padat yang digunaan pada </w:t>
      </w:r>
      <w:r w:rsidRPr="004C0012">
        <w:rPr>
          <w:rFonts w:asciiTheme="majorHAnsi" w:hAnsiTheme="majorHAnsi" w:cs="Arial"/>
          <w:i/>
          <w:color w:val="000000"/>
          <w:sz w:val="20"/>
          <w:szCs w:val="20"/>
        </w:rPr>
        <w:t>boiler</w:t>
      </w:r>
      <w:r w:rsidRPr="004C0012">
        <w:rPr>
          <w:rFonts w:asciiTheme="majorHAnsi" w:hAnsiTheme="majorHAnsi" w:cs="Arial"/>
          <w:color w:val="000000"/>
          <w:sz w:val="20"/>
          <w:szCs w:val="20"/>
        </w:rPr>
        <w:t>.</w:t>
      </w:r>
      <w:r w:rsidR="009F62DC" w:rsidRPr="004C0012">
        <w:rPr>
          <w:rFonts w:asciiTheme="majorHAnsi" w:hAnsiTheme="majorHAnsi" w:cs="Arial"/>
          <w:color w:val="000000"/>
          <w:sz w:val="20"/>
          <w:szCs w:val="20"/>
          <w:lang w:val="en-US"/>
        </w:rPr>
        <w:t xml:space="preserve"> </w:t>
      </w:r>
      <w:r w:rsidRPr="004C0012">
        <w:rPr>
          <w:rFonts w:asciiTheme="majorHAnsi" w:hAnsiTheme="majorHAnsi" w:cs="Arial"/>
          <w:color w:val="000000"/>
          <w:sz w:val="20"/>
          <w:szCs w:val="20"/>
        </w:rPr>
        <w:t xml:space="preserve"> </w:t>
      </w:r>
      <w:r w:rsidR="004C0012" w:rsidRPr="004C0012">
        <w:rPr>
          <w:rFonts w:asciiTheme="majorHAnsi" w:hAnsiTheme="majorHAnsi" w:cs="Arial"/>
          <w:color w:val="000000"/>
          <w:sz w:val="20"/>
          <w:szCs w:val="20"/>
          <w:lang w:val="en-US"/>
        </w:rPr>
        <w:t xml:space="preserve">Hasil Penelitian menunjukkan </w:t>
      </w:r>
      <w:r w:rsidRPr="004C0012">
        <w:rPr>
          <w:rFonts w:asciiTheme="majorHAnsi" w:hAnsiTheme="majorHAnsi" w:cs="Arial"/>
          <w:color w:val="000000"/>
          <w:sz w:val="20"/>
          <w:szCs w:val="20"/>
        </w:rPr>
        <w:t>nilai beban kerja fisik menurut rerata denyut nadi kerja sebesar 116,59 denyut/ menit yang menunjukkan kategori kerja sedang (</w:t>
      </w:r>
      <w:r w:rsidRPr="004C0012">
        <w:rPr>
          <w:rFonts w:asciiTheme="majorHAnsi" w:hAnsiTheme="majorHAnsi" w:cs="Arial"/>
          <w:i/>
          <w:iCs/>
          <w:color w:val="000000"/>
          <w:sz w:val="20"/>
          <w:szCs w:val="20"/>
        </w:rPr>
        <w:t>moderate</w:t>
      </w:r>
      <w:r w:rsidRPr="004C0012">
        <w:rPr>
          <w:rFonts w:asciiTheme="majorHAnsi" w:hAnsiTheme="majorHAnsi" w:cs="Arial"/>
          <w:color w:val="000000"/>
          <w:sz w:val="20"/>
          <w:szCs w:val="20"/>
        </w:rPr>
        <w:t>)</w:t>
      </w:r>
      <w:r w:rsidRPr="004C0012">
        <w:rPr>
          <w:rFonts w:asciiTheme="majorHAnsi" w:hAnsiTheme="majorHAnsi" w:cs="Arial"/>
          <w:i/>
          <w:iCs/>
          <w:color w:val="000000"/>
          <w:sz w:val="20"/>
          <w:szCs w:val="20"/>
        </w:rPr>
        <w:t xml:space="preserve">, </w:t>
      </w:r>
      <w:r w:rsidRPr="004C0012">
        <w:rPr>
          <w:rFonts w:asciiTheme="majorHAnsi" w:hAnsiTheme="majorHAnsi" w:cs="Arial"/>
          <w:color w:val="000000"/>
          <w:sz w:val="20"/>
          <w:szCs w:val="20"/>
        </w:rPr>
        <w:t>rerata</w:t>
      </w:r>
      <w:r w:rsidRPr="004C0012">
        <w:rPr>
          <w:rFonts w:asciiTheme="majorHAnsi" w:hAnsiTheme="majorHAnsi" w:cs="Arial"/>
          <w:color w:val="000000"/>
          <w:sz w:val="20"/>
          <w:szCs w:val="20"/>
          <w:lang w:val="en-US"/>
        </w:rPr>
        <w:t xml:space="preserve"> </w:t>
      </w:r>
      <w:r w:rsidRPr="004C0012">
        <w:rPr>
          <w:rFonts w:asciiTheme="majorHAnsi" w:hAnsiTheme="majorHAnsi" w:cs="Arial"/>
          <w:color w:val="000000"/>
          <w:sz w:val="20"/>
          <w:szCs w:val="20"/>
        </w:rPr>
        <w:t>denyut nadi istirahat pekerja sebesar 69,40 denyut/menit</w:t>
      </w:r>
      <w:r w:rsidRPr="004C0012">
        <w:rPr>
          <w:rFonts w:asciiTheme="majorHAnsi" w:hAnsiTheme="majorHAnsi" w:cs="Arial"/>
          <w:i/>
          <w:iCs/>
          <w:color w:val="000000"/>
          <w:sz w:val="20"/>
          <w:szCs w:val="20"/>
        </w:rPr>
        <w:t xml:space="preserve"> </w:t>
      </w:r>
      <w:r w:rsidRPr="004C0012">
        <w:rPr>
          <w:rFonts w:asciiTheme="majorHAnsi" w:hAnsiTheme="majorHAnsi" w:cs="Arial"/>
          <w:color w:val="000000"/>
          <w:sz w:val="20"/>
          <w:szCs w:val="20"/>
        </w:rPr>
        <w:t xml:space="preserve">yang menunjukkan kategori kerja ringan, nilai beban kerja fisik menurut rerata HR </w:t>
      </w:r>
      <w:r w:rsidRPr="004C0012">
        <w:rPr>
          <w:rFonts w:asciiTheme="majorHAnsi" w:hAnsiTheme="majorHAnsi" w:cs="Arial"/>
          <w:i/>
          <w:iCs/>
          <w:color w:val="000000"/>
          <w:sz w:val="20"/>
          <w:szCs w:val="20"/>
        </w:rPr>
        <w:t xml:space="preserve">Reverse </w:t>
      </w:r>
      <w:r w:rsidRPr="004C0012">
        <w:rPr>
          <w:rFonts w:asciiTheme="majorHAnsi" w:hAnsiTheme="majorHAnsi" w:cs="Arial"/>
          <w:iCs/>
          <w:color w:val="000000"/>
          <w:sz w:val="20"/>
          <w:szCs w:val="20"/>
        </w:rPr>
        <w:t>(%HRR)</w:t>
      </w:r>
      <w:r w:rsidRPr="004C0012">
        <w:rPr>
          <w:rFonts w:asciiTheme="majorHAnsi" w:hAnsiTheme="majorHAnsi" w:cs="Arial"/>
          <w:color w:val="000000"/>
          <w:sz w:val="20"/>
          <w:szCs w:val="20"/>
        </w:rPr>
        <w:t xml:space="preserve"> dan %CVL sebesar 39,34 Kkal/menit yang menunjukkan kategori mungkin diperlukan perbaikan kerja dan nilai rerata konsumsi energi (KE) sebesar 3,06 Kkal/menit yang menunjukkan kategori kerja ringan.</w:t>
      </w:r>
      <w:r w:rsidR="004C0012" w:rsidRPr="004C0012">
        <w:rPr>
          <w:rFonts w:asciiTheme="majorHAnsi" w:hAnsiTheme="majorHAnsi" w:cs="Arial"/>
          <w:color w:val="000000"/>
          <w:sz w:val="20"/>
          <w:szCs w:val="20"/>
          <w:lang w:val="en-US"/>
        </w:rPr>
        <w:t xml:space="preserve"> </w:t>
      </w:r>
      <w:r w:rsidR="004C0012" w:rsidRPr="004C0012">
        <w:rPr>
          <w:rFonts w:asciiTheme="majorHAnsi" w:hAnsiTheme="majorHAnsi" w:cs="Arial"/>
          <w:color w:val="000000"/>
          <w:sz w:val="20"/>
          <w:szCs w:val="20"/>
        </w:rPr>
        <w:t>Dalam perspektif ergonomi, beban kerja yang diperoleh tubuh manusia harus sesuai atau seimbang pada kemampuan atau kapasitas fisik, kemampuan  kognitif serta keterbatasan tubuh manusia yang memperoleh beban tersebut (</w:t>
      </w:r>
      <w:r w:rsidR="004C0012" w:rsidRPr="004C0012">
        <w:rPr>
          <w:rFonts w:asciiTheme="majorHAnsi" w:hAnsiTheme="majorHAnsi" w:cs="Arial"/>
          <w:color w:val="222222"/>
          <w:sz w:val="20"/>
          <w:szCs w:val="20"/>
          <w:shd w:val="clear" w:color="auto" w:fill="FFFFFF"/>
        </w:rPr>
        <w:t>Purbasari dkk. 2019).</w:t>
      </w:r>
    </w:p>
    <w:p w:rsidR="004C0012" w:rsidRPr="004C0012" w:rsidRDefault="004C0012" w:rsidP="009F62DC">
      <w:pPr>
        <w:pStyle w:val="ListParagraph"/>
        <w:autoSpaceDE w:val="0"/>
        <w:autoSpaceDN w:val="0"/>
        <w:adjustRightInd w:val="0"/>
        <w:spacing w:after="0" w:line="240" w:lineRule="auto"/>
        <w:ind w:firstLine="720"/>
        <w:jc w:val="both"/>
        <w:rPr>
          <w:rFonts w:asciiTheme="majorHAnsi" w:hAnsiTheme="majorHAnsi" w:cs="Arial"/>
          <w:color w:val="000000"/>
          <w:sz w:val="20"/>
          <w:szCs w:val="20"/>
          <w:lang w:val="en-US"/>
        </w:rPr>
      </w:pPr>
    </w:p>
    <w:p w:rsidR="002811B9" w:rsidRDefault="009F62DC" w:rsidP="009F62DC">
      <w:pPr>
        <w:autoSpaceDE w:val="0"/>
        <w:autoSpaceDN w:val="0"/>
        <w:adjustRightInd w:val="0"/>
        <w:spacing w:after="0" w:line="240" w:lineRule="auto"/>
        <w:jc w:val="both"/>
        <w:rPr>
          <w:rFonts w:ascii="Cambria" w:eastAsia="Cambria" w:hAnsi="Cambria" w:cs="Cambria"/>
          <w:b/>
          <w:color w:val="000000"/>
          <w:sz w:val="20"/>
          <w:szCs w:val="20"/>
          <w:lang w:val="en-US"/>
        </w:rPr>
      </w:pPr>
      <w:r w:rsidRPr="009F62DC">
        <w:rPr>
          <w:rFonts w:ascii="Arial" w:hAnsi="Arial" w:cs="Arial"/>
          <w:i/>
          <w:sz w:val="20"/>
          <w:szCs w:val="20"/>
        </w:rPr>
        <w:t xml:space="preserve"> </w:t>
      </w:r>
      <w:r w:rsidR="003F55B4" w:rsidRPr="009F62DC">
        <w:rPr>
          <w:rFonts w:ascii="Cambria" w:eastAsia="Cambria" w:hAnsi="Cambria" w:cs="Cambria"/>
          <w:b/>
          <w:color w:val="000000"/>
          <w:sz w:val="20"/>
          <w:szCs w:val="20"/>
        </w:rPr>
        <w:t>RESEARCH METHOD/METODE PENELITIAN</w:t>
      </w:r>
    </w:p>
    <w:p w:rsidR="00873526" w:rsidRPr="00873526" w:rsidRDefault="00873526" w:rsidP="009F62DC">
      <w:pPr>
        <w:autoSpaceDE w:val="0"/>
        <w:autoSpaceDN w:val="0"/>
        <w:adjustRightInd w:val="0"/>
        <w:spacing w:after="0" w:line="240" w:lineRule="auto"/>
        <w:jc w:val="both"/>
        <w:rPr>
          <w:rFonts w:ascii="Cambria" w:eastAsia="Cambria" w:hAnsi="Cambria" w:cs="Cambria"/>
          <w:b/>
          <w:color w:val="000000"/>
          <w:sz w:val="20"/>
          <w:szCs w:val="20"/>
          <w:lang w:val="en-US"/>
        </w:rPr>
      </w:pPr>
    </w:p>
    <w:p w:rsidR="00FF7CDE" w:rsidRDefault="009F62DC" w:rsidP="00786FED">
      <w:pPr>
        <w:pBdr>
          <w:top w:val="nil"/>
          <w:left w:val="nil"/>
          <w:bottom w:val="nil"/>
          <w:right w:val="nil"/>
          <w:between w:val="nil"/>
        </w:pBdr>
        <w:spacing w:after="0" w:line="240" w:lineRule="auto"/>
        <w:ind w:left="284"/>
        <w:jc w:val="both"/>
        <w:rPr>
          <w:rFonts w:ascii="Cambria" w:eastAsia="Cambria" w:hAnsi="Cambria" w:cs="Cambria"/>
          <w:color w:val="000000"/>
          <w:sz w:val="20"/>
          <w:szCs w:val="20"/>
          <w:lang w:val="en-US"/>
        </w:rPr>
      </w:pPr>
      <w:r w:rsidRPr="009F62DC">
        <w:rPr>
          <w:rFonts w:ascii="Cambria" w:eastAsia="Cambria" w:hAnsi="Cambria" w:cs="Cambria"/>
          <w:color w:val="000000"/>
          <w:sz w:val="20"/>
          <w:szCs w:val="20"/>
          <w:lang w:val="en-US"/>
        </w:rPr>
        <w:t>Jenis penelitian yang dilakukan adalah penelitian deskriptif yaitu penelitian yang berusaha untuk memaparkan pemecahan terhadap suatu masalah ada sekarang secara sistematis dan factual berdasarkan data.</w:t>
      </w:r>
    </w:p>
    <w:p w:rsidR="00786FED" w:rsidRDefault="00786FED" w:rsidP="00786FED">
      <w:pPr>
        <w:pBdr>
          <w:top w:val="nil"/>
          <w:left w:val="nil"/>
          <w:bottom w:val="nil"/>
          <w:right w:val="nil"/>
          <w:between w:val="nil"/>
        </w:pBdr>
        <w:spacing w:after="0" w:line="240" w:lineRule="auto"/>
        <w:ind w:left="284"/>
        <w:jc w:val="both"/>
        <w:rPr>
          <w:rFonts w:ascii="Cambria" w:eastAsia="Cambria" w:hAnsi="Cambria" w:cs="Cambria"/>
          <w:color w:val="000000"/>
          <w:sz w:val="20"/>
          <w:szCs w:val="20"/>
          <w:lang w:val="en-US"/>
        </w:rPr>
      </w:pPr>
    </w:p>
    <w:p w:rsidR="00786FED" w:rsidRDefault="00786FED" w:rsidP="00786FED">
      <w:pPr>
        <w:spacing w:after="0" w:line="240" w:lineRule="auto"/>
        <w:jc w:val="both"/>
        <w:rPr>
          <w:rFonts w:asciiTheme="majorHAnsi" w:hAnsiTheme="majorHAnsi" w:cs="Arial"/>
          <w:sz w:val="20"/>
          <w:szCs w:val="20"/>
          <w:lang w:val="en-US"/>
        </w:rPr>
      </w:pPr>
      <w:bookmarkStart w:id="0" w:name="_Toc12282364"/>
      <w:bookmarkStart w:id="1" w:name="_Toc532193154"/>
      <w:bookmarkStart w:id="2" w:name="_Toc531283680"/>
      <w:r>
        <w:rPr>
          <w:rFonts w:asciiTheme="majorHAnsi" w:hAnsiTheme="majorHAnsi" w:cs="Arial"/>
          <w:b/>
          <w:sz w:val="20"/>
          <w:szCs w:val="20"/>
          <w:lang w:val="en-US"/>
        </w:rPr>
        <w:t xml:space="preserve">      </w:t>
      </w:r>
      <w:r w:rsidRPr="00786FED">
        <w:rPr>
          <w:rFonts w:asciiTheme="majorHAnsi" w:hAnsiTheme="majorHAnsi" w:cs="Arial"/>
          <w:sz w:val="20"/>
          <w:szCs w:val="20"/>
        </w:rPr>
        <w:t>P</w:t>
      </w:r>
      <w:bookmarkEnd w:id="0"/>
      <w:bookmarkEnd w:id="1"/>
      <w:bookmarkEnd w:id="2"/>
      <w:r w:rsidRPr="00786FED">
        <w:rPr>
          <w:rFonts w:asciiTheme="majorHAnsi" w:hAnsiTheme="majorHAnsi" w:cs="Arial"/>
          <w:sz w:val="20"/>
          <w:szCs w:val="20"/>
        </w:rPr>
        <w:t>ENGUMPULAN DATA</w:t>
      </w:r>
    </w:p>
    <w:p w:rsidR="00786FED" w:rsidRPr="00786FED" w:rsidRDefault="00786FED" w:rsidP="00786FED">
      <w:pPr>
        <w:spacing w:after="0" w:line="240" w:lineRule="auto"/>
        <w:ind w:left="284"/>
        <w:jc w:val="both"/>
        <w:rPr>
          <w:rFonts w:asciiTheme="majorHAnsi" w:hAnsiTheme="majorHAnsi" w:cs="Arial"/>
          <w:sz w:val="20"/>
          <w:szCs w:val="20"/>
          <w:lang w:val="en-US"/>
        </w:rPr>
      </w:pPr>
      <w:r>
        <w:rPr>
          <w:rFonts w:asciiTheme="majorHAnsi" w:hAnsiTheme="majorHAnsi" w:cs="Arial"/>
          <w:sz w:val="20"/>
          <w:szCs w:val="20"/>
          <w:lang w:val="en-US"/>
        </w:rPr>
        <w:t>Penelitian</w:t>
      </w:r>
      <w:r w:rsidRPr="00786FED">
        <w:rPr>
          <w:rFonts w:asciiTheme="majorHAnsi" w:hAnsiTheme="majorHAnsi" w:cs="Arial"/>
          <w:sz w:val="20"/>
          <w:szCs w:val="20"/>
        </w:rPr>
        <w:t xml:space="preserve"> ini di awali dengan dilakukan pengumpulan data</w:t>
      </w:r>
      <w:r>
        <w:rPr>
          <w:rFonts w:asciiTheme="majorHAnsi" w:hAnsiTheme="majorHAnsi" w:cs="Arial"/>
          <w:sz w:val="20"/>
          <w:szCs w:val="20"/>
          <w:lang w:val="en-US"/>
        </w:rPr>
        <w:t xml:space="preserve"> primer yaitu data yang diperoleh berdasarkan pengamatan untuk mendapatkan data</w:t>
      </w:r>
      <w:r w:rsidRPr="00786FED">
        <w:rPr>
          <w:rFonts w:asciiTheme="majorHAnsi" w:hAnsiTheme="majorHAnsi" w:cs="Arial"/>
          <w:sz w:val="20"/>
          <w:szCs w:val="20"/>
        </w:rPr>
        <w:t xml:space="preserve"> yang di perlu</w:t>
      </w:r>
      <w:r>
        <w:rPr>
          <w:rFonts w:asciiTheme="majorHAnsi" w:hAnsiTheme="majorHAnsi" w:cs="Arial"/>
          <w:sz w:val="20"/>
          <w:szCs w:val="20"/>
        </w:rPr>
        <w:t xml:space="preserve">kan. Data </w:t>
      </w:r>
      <w:r>
        <w:rPr>
          <w:rFonts w:asciiTheme="majorHAnsi" w:hAnsiTheme="majorHAnsi" w:cs="Arial"/>
          <w:sz w:val="20"/>
          <w:szCs w:val="20"/>
          <w:lang w:val="en-US"/>
        </w:rPr>
        <w:t xml:space="preserve">yang </w:t>
      </w:r>
      <w:r>
        <w:rPr>
          <w:rFonts w:asciiTheme="majorHAnsi" w:hAnsiTheme="majorHAnsi" w:cs="Arial"/>
          <w:sz w:val="20"/>
          <w:szCs w:val="20"/>
        </w:rPr>
        <w:t>di</w:t>
      </w:r>
      <w:r w:rsidRPr="00786FED">
        <w:rPr>
          <w:rFonts w:asciiTheme="majorHAnsi" w:hAnsiTheme="majorHAnsi" w:cs="Arial"/>
          <w:sz w:val="20"/>
          <w:szCs w:val="20"/>
        </w:rPr>
        <w:t xml:space="preserve">kumpulkan </w:t>
      </w:r>
      <w:r>
        <w:rPr>
          <w:rFonts w:asciiTheme="majorHAnsi" w:hAnsiTheme="majorHAnsi" w:cs="Arial"/>
          <w:sz w:val="20"/>
          <w:szCs w:val="20"/>
          <w:lang w:val="en-US"/>
        </w:rPr>
        <w:t xml:space="preserve">meliputi : </w:t>
      </w:r>
      <w:r w:rsidRPr="00786FED">
        <w:rPr>
          <w:rFonts w:asciiTheme="majorHAnsi" w:hAnsiTheme="majorHAnsi" w:cs="Arial"/>
          <w:sz w:val="20"/>
          <w:szCs w:val="20"/>
        </w:rPr>
        <w:t>Denyut Nadi Kerja (DNI) yang dilakukan pada setiap masing masing operator sebelum</w:t>
      </w:r>
      <w:r w:rsidRPr="00786FED">
        <w:rPr>
          <w:rFonts w:asciiTheme="majorHAnsi" w:hAnsiTheme="majorHAnsi" w:cs="Arial"/>
          <w:sz w:val="20"/>
          <w:szCs w:val="20"/>
          <w:lang w:val="en-US"/>
        </w:rPr>
        <w:t xml:space="preserve"> </w:t>
      </w:r>
      <w:r w:rsidRPr="00786FED">
        <w:rPr>
          <w:rFonts w:asciiTheme="majorHAnsi" w:hAnsiTheme="majorHAnsi" w:cs="Arial"/>
          <w:sz w:val="20"/>
          <w:szCs w:val="20"/>
        </w:rPr>
        <w:t xml:space="preserve">melakukan aktifitas, selanjutnya operator melakukan aktivitas penyaluran bahan bakar pada boiler dengan watuk kerja 30 menit, data yang kedua yang harus di kumpulkan yaitu Denyut Nadi Kerja (DNK) yang dilakukan pada setiap masing masing operator sesudah melakukan aktifitas, Selesai operator melakukan aktivitas, diukur Denyut Nadi Kerja (DNK) selama 30 detik dengan bantuan </w:t>
      </w:r>
      <w:r w:rsidRPr="00786FED">
        <w:rPr>
          <w:rFonts w:asciiTheme="majorHAnsi" w:hAnsiTheme="majorHAnsi" w:cs="Arial"/>
          <w:i/>
          <w:sz w:val="20"/>
          <w:szCs w:val="20"/>
        </w:rPr>
        <w:t>stopwatch</w:t>
      </w:r>
      <w:r w:rsidRPr="00786FED">
        <w:rPr>
          <w:rFonts w:asciiTheme="majorHAnsi" w:hAnsiTheme="majorHAnsi" w:cs="Arial"/>
          <w:sz w:val="20"/>
          <w:szCs w:val="20"/>
        </w:rPr>
        <w:t>, Setelah 30 detik pengukuran Denyut Nadi Kerja (DNK) diukur lagi Denyut Nadi Pemulihan (P) dihitung pada akhir 30 detik pada menit pertama (P1), kedua (P2) dan ketiga (P3).</w:t>
      </w:r>
      <w:r>
        <w:rPr>
          <w:rFonts w:asciiTheme="majorHAnsi" w:hAnsiTheme="majorHAnsi" w:cs="Arial"/>
          <w:sz w:val="20"/>
          <w:szCs w:val="20"/>
          <w:lang w:val="en-US"/>
        </w:rPr>
        <w:t xml:space="preserve"> Kemudian Data yang dilakukan adalah Data sekunder yaitu data yang diperoleh dari referensi yang berhubungan dengan masalah yang dibahas dan data yang diperoleh di tempat penelitian.</w:t>
      </w:r>
    </w:p>
    <w:p w:rsidR="009F62DC" w:rsidRPr="00786FED" w:rsidRDefault="009F62DC" w:rsidP="00786FED">
      <w:pPr>
        <w:pBdr>
          <w:top w:val="nil"/>
          <w:left w:val="nil"/>
          <w:bottom w:val="nil"/>
          <w:right w:val="nil"/>
          <w:between w:val="nil"/>
        </w:pBdr>
        <w:spacing w:after="0" w:line="240" w:lineRule="auto"/>
        <w:ind w:left="284"/>
        <w:jc w:val="both"/>
        <w:rPr>
          <w:rFonts w:asciiTheme="majorHAnsi" w:eastAsia="Cambria" w:hAnsiTheme="majorHAnsi" w:cs="Cambria"/>
          <w:color w:val="000000"/>
          <w:sz w:val="20"/>
          <w:szCs w:val="20"/>
          <w:lang w:val="en-US"/>
        </w:rPr>
      </w:pPr>
    </w:p>
    <w:p w:rsidR="002811B9" w:rsidRPr="00873526" w:rsidRDefault="003F55B4">
      <w:pPr>
        <w:numPr>
          <w:ilvl w:val="0"/>
          <w:numId w:val="1"/>
        </w:numPr>
        <w:pBdr>
          <w:top w:val="nil"/>
          <w:left w:val="nil"/>
          <w:bottom w:val="nil"/>
          <w:right w:val="nil"/>
          <w:between w:val="nil"/>
        </w:pBdr>
        <w:spacing w:after="0" w:line="240" w:lineRule="auto"/>
        <w:ind w:left="284" w:hanging="284"/>
        <w:rPr>
          <w:rFonts w:ascii="Cambria" w:eastAsia="Cambria" w:hAnsi="Cambria" w:cs="Cambria"/>
          <w:b/>
          <w:color w:val="000000"/>
          <w:sz w:val="20"/>
          <w:szCs w:val="20"/>
        </w:rPr>
      </w:pPr>
      <w:r>
        <w:rPr>
          <w:rFonts w:ascii="Cambria" w:eastAsia="Cambria" w:hAnsi="Cambria" w:cs="Cambria"/>
          <w:b/>
          <w:color w:val="000000"/>
          <w:sz w:val="20"/>
          <w:szCs w:val="20"/>
        </w:rPr>
        <w:t>RESULT AND DISCUSSION/HASIL DAN PEMBAHASAN</w:t>
      </w:r>
    </w:p>
    <w:p w:rsidR="00873526" w:rsidRDefault="00873526" w:rsidP="00873526">
      <w:pPr>
        <w:pBdr>
          <w:top w:val="nil"/>
          <w:left w:val="nil"/>
          <w:bottom w:val="nil"/>
          <w:right w:val="nil"/>
          <w:between w:val="nil"/>
        </w:pBdr>
        <w:spacing w:after="0" w:line="240" w:lineRule="auto"/>
        <w:ind w:left="284"/>
        <w:rPr>
          <w:rFonts w:ascii="Cambria" w:eastAsia="Cambria" w:hAnsi="Cambria" w:cs="Cambria"/>
          <w:b/>
          <w:color w:val="000000"/>
          <w:sz w:val="20"/>
          <w:szCs w:val="20"/>
        </w:rPr>
      </w:pPr>
    </w:p>
    <w:p w:rsidR="00786FED" w:rsidRPr="0093572A" w:rsidRDefault="00786FED" w:rsidP="00786FED">
      <w:pPr>
        <w:spacing w:after="0" w:line="240" w:lineRule="auto"/>
        <w:jc w:val="both"/>
        <w:rPr>
          <w:rFonts w:asciiTheme="majorHAnsi" w:hAnsiTheme="majorHAnsi" w:cs="Arial"/>
          <w:sz w:val="20"/>
          <w:szCs w:val="20"/>
          <w:lang w:val="en-US"/>
        </w:rPr>
      </w:pPr>
      <w:r w:rsidRPr="0093572A">
        <w:rPr>
          <w:rFonts w:asciiTheme="majorHAnsi" w:hAnsiTheme="majorHAnsi" w:cs="Arial"/>
          <w:sz w:val="20"/>
          <w:szCs w:val="20"/>
        </w:rPr>
        <w:t>Hasil data yang dikumpulkan pada setiap operator boiler digunakan untuk pengolahan data melalui pendekatan fisiologis kerja adalah metode yang digunakan pada kajian ini yaitu metode langsung dan metode tidak langsung. Tahap pertama pada pendekatan fisiologis yaitu metode penilaian langsung yaitu menentukan konsumsi energi operator pada saat bekerja. Adapun rekapitulasi perhitungan konsumsi energi operator saat melakuka</w:t>
      </w:r>
      <w:r w:rsidRPr="0093572A">
        <w:rPr>
          <w:rFonts w:asciiTheme="majorHAnsi" w:hAnsiTheme="majorHAnsi" w:cs="Arial"/>
          <w:sz w:val="20"/>
          <w:szCs w:val="20"/>
        </w:rPr>
        <w:t xml:space="preserve">n aktivitas dapat dilihat pada </w:t>
      </w:r>
      <w:r w:rsidRPr="0093572A">
        <w:rPr>
          <w:rFonts w:asciiTheme="majorHAnsi" w:hAnsiTheme="majorHAnsi" w:cs="Arial"/>
          <w:sz w:val="20"/>
          <w:szCs w:val="20"/>
          <w:lang w:val="en-US"/>
        </w:rPr>
        <w:t>T</w:t>
      </w:r>
      <w:r w:rsidRPr="0093572A">
        <w:rPr>
          <w:rFonts w:asciiTheme="majorHAnsi" w:hAnsiTheme="majorHAnsi" w:cs="Arial"/>
          <w:sz w:val="20"/>
          <w:szCs w:val="20"/>
        </w:rPr>
        <w:t>abel</w:t>
      </w:r>
      <w:r w:rsidR="00950B71" w:rsidRPr="0093572A">
        <w:rPr>
          <w:rFonts w:asciiTheme="majorHAnsi" w:hAnsiTheme="majorHAnsi" w:cs="Arial"/>
          <w:sz w:val="20"/>
          <w:szCs w:val="20"/>
          <w:lang w:val="en-US"/>
        </w:rPr>
        <w:t xml:space="preserve"> 1</w:t>
      </w:r>
      <w:r w:rsidRPr="0093572A">
        <w:rPr>
          <w:rFonts w:asciiTheme="majorHAnsi" w:hAnsiTheme="majorHAnsi" w:cs="Arial"/>
          <w:sz w:val="20"/>
          <w:szCs w:val="20"/>
        </w:rPr>
        <w:t xml:space="preserve"> berikut</w:t>
      </w:r>
      <w:r w:rsidRPr="0093572A">
        <w:rPr>
          <w:rFonts w:asciiTheme="majorHAnsi" w:hAnsiTheme="majorHAnsi" w:cs="Arial"/>
          <w:sz w:val="20"/>
          <w:szCs w:val="20"/>
          <w:lang w:val="en-US"/>
        </w:rPr>
        <w:t>:</w:t>
      </w:r>
    </w:p>
    <w:p w:rsidR="00786FED" w:rsidRPr="00786FED" w:rsidRDefault="00786FED" w:rsidP="00786FED">
      <w:pPr>
        <w:spacing w:after="0" w:line="240" w:lineRule="auto"/>
        <w:jc w:val="both"/>
        <w:rPr>
          <w:rFonts w:asciiTheme="majorHAnsi" w:hAnsiTheme="majorHAnsi" w:cs="Times New Roman"/>
          <w:sz w:val="24"/>
          <w:szCs w:val="24"/>
        </w:rPr>
      </w:pPr>
    </w:p>
    <w:p w:rsidR="00786FED" w:rsidRPr="00786FED" w:rsidRDefault="00786FED" w:rsidP="00786FED">
      <w:pPr>
        <w:spacing w:after="0" w:line="240" w:lineRule="auto"/>
        <w:jc w:val="center"/>
        <w:rPr>
          <w:rFonts w:asciiTheme="majorHAnsi" w:hAnsiTheme="majorHAnsi" w:cs="Arial"/>
          <w:sz w:val="20"/>
          <w:szCs w:val="20"/>
        </w:rPr>
      </w:pPr>
      <w:r w:rsidRPr="00786FED">
        <w:rPr>
          <w:rFonts w:asciiTheme="majorHAnsi" w:hAnsiTheme="majorHAnsi" w:cs="Arial"/>
          <w:b/>
          <w:sz w:val="20"/>
          <w:szCs w:val="20"/>
        </w:rPr>
        <w:t xml:space="preserve">Tabel </w:t>
      </w:r>
      <w:r w:rsidR="00950B71">
        <w:rPr>
          <w:rFonts w:asciiTheme="majorHAnsi" w:hAnsiTheme="majorHAnsi" w:cs="Arial"/>
          <w:b/>
          <w:sz w:val="20"/>
          <w:szCs w:val="20"/>
          <w:lang w:val="en-US"/>
        </w:rPr>
        <w:t xml:space="preserve">1 </w:t>
      </w:r>
      <w:r w:rsidRPr="00786FED">
        <w:rPr>
          <w:rFonts w:asciiTheme="majorHAnsi" w:hAnsiTheme="majorHAnsi" w:cs="Arial"/>
          <w:sz w:val="20"/>
          <w:szCs w:val="20"/>
        </w:rPr>
        <w:t>Rekapitulasi Perhitungan Konsumsi Energi Operator Saat Berativitas</w:t>
      </w:r>
    </w:p>
    <w:tbl>
      <w:tblPr>
        <w:tblW w:w="7140" w:type="dxa"/>
        <w:jc w:val="center"/>
        <w:tblInd w:w="338" w:type="dxa"/>
        <w:tblLayout w:type="fixed"/>
        <w:tblLook w:val="04A0" w:firstRow="1" w:lastRow="0" w:firstColumn="1" w:lastColumn="0" w:noHBand="0" w:noVBand="1"/>
      </w:tblPr>
      <w:tblGrid>
        <w:gridCol w:w="621"/>
        <w:gridCol w:w="1416"/>
        <w:gridCol w:w="851"/>
        <w:gridCol w:w="1559"/>
        <w:gridCol w:w="1559"/>
        <w:gridCol w:w="1134"/>
      </w:tblGrid>
      <w:tr w:rsidR="00786FED" w:rsidRPr="00786FED" w:rsidTr="00B37072">
        <w:trPr>
          <w:trHeight w:val="397"/>
          <w:jc w:val="center"/>
        </w:trPr>
        <w:tc>
          <w:tcPr>
            <w:tcW w:w="621" w:type="dxa"/>
            <w:tcBorders>
              <w:top w:val="single" w:sz="12" w:space="0" w:color="auto"/>
              <w:left w:val="nil"/>
              <w:bottom w:val="single" w:sz="12" w:space="0" w:color="auto"/>
              <w:right w:val="nil"/>
            </w:tcBorders>
            <w:shd w:val="clear" w:color="auto" w:fill="BFBFBF" w:themeFill="background1" w:themeFillShade="BF"/>
            <w:vAlign w:val="center"/>
            <w:hideMark/>
          </w:tcPr>
          <w:p w:rsidR="00786FED" w:rsidRPr="00786FED" w:rsidRDefault="00786FED">
            <w:pPr>
              <w:spacing w:after="0" w:line="240" w:lineRule="auto"/>
              <w:jc w:val="center"/>
              <w:rPr>
                <w:rFonts w:asciiTheme="majorHAnsi" w:hAnsiTheme="majorHAnsi" w:cs="Arial"/>
                <w:b/>
                <w:bCs/>
                <w:color w:val="000000"/>
                <w:sz w:val="20"/>
                <w:szCs w:val="20"/>
              </w:rPr>
            </w:pPr>
            <w:r w:rsidRPr="00786FED">
              <w:rPr>
                <w:rFonts w:asciiTheme="majorHAnsi" w:hAnsiTheme="majorHAnsi" w:cs="Arial"/>
                <w:b/>
                <w:bCs/>
                <w:color w:val="000000"/>
                <w:sz w:val="20"/>
                <w:szCs w:val="20"/>
              </w:rPr>
              <w:t>No</w:t>
            </w:r>
          </w:p>
        </w:tc>
        <w:tc>
          <w:tcPr>
            <w:tcW w:w="1416" w:type="dxa"/>
            <w:tcBorders>
              <w:top w:val="single" w:sz="12" w:space="0" w:color="auto"/>
              <w:left w:val="nil"/>
              <w:bottom w:val="single" w:sz="12" w:space="0" w:color="auto"/>
              <w:right w:val="nil"/>
            </w:tcBorders>
            <w:shd w:val="clear" w:color="auto" w:fill="BFBFBF" w:themeFill="background1" w:themeFillShade="BF"/>
            <w:vAlign w:val="center"/>
            <w:hideMark/>
          </w:tcPr>
          <w:p w:rsidR="00786FED" w:rsidRPr="00786FED" w:rsidRDefault="00786FED">
            <w:pPr>
              <w:spacing w:after="0" w:line="240" w:lineRule="auto"/>
              <w:jc w:val="center"/>
              <w:rPr>
                <w:rFonts w:asciiTheme="majorHAnsi" w:hAnsiTheme="majorHAnsi" w:cs="Arial"/>
                <w:b/>
                <w:bCs/>
                <w:color w:val="000000"/>
                <w:sz w:val="20"/>
                <w:szCs w:val="20"/>
              </w:rPr>
            </w:pPr>
            <w:r w:rsidRPr="00786FED">
              <w:rPr>
                <w:rFonts w:asciiTheme="majorHAnsi" w:hAnsiTheme="majorHAnsi" w:cs="Arial"/>
                <w:b/>
                <w:bCs/>
                <w:color w:val="000000"/>
                <w:sz w:val="20"/>
                <w:szCs w:val="20"/>
              </w:rPr>
              <w:t>Nama</w:t>
            </w:r>
          </w:p>
        </w:tc>
        <w:tc>
          <w:tcPr>
            <w:tcW w:w="851" w:type="dxa"/>
            <w:tcBorders>
              <w:top w:val="single" w:sz="12" w:space="0" w:color="auto"/>
              <w:left w:val="nil"/>
              <w:bottom w:val="single" w:sz="12" w:space="0" w:color="auto"/>
              <w:right w:val="nil"/>
            </w:tcBorders>
            <w:shd w:val="clear" w:color="auto" w:fill="BFBFBF" w:themeFill="background1" w:themeFillShade="BF"/>
            <w:vAlign w:val="center"/>
            <w:hideMark/>
          </w:tcPr>
          <w:p w:rsidR="00786FED" w:rsidRPr="00786FED" w:rsidRDefault="00786FED">
            <w:pPr>
              <w:spacing w:after="0" w:line="240" w:lineRule="auto"/>
              <w:jc w:val="center"/>
              <w:rPr>
                <w:rFonts w:asciiTheme="majorHAnsi" w:hAnsiTheme="majorHAnsi" w:cs="Arial"/>
                <w:b/>
                <w:bCs/>
                <w:color w:val="000000"/>
                <w:sz w:val="20"/>
                <w:szCs w:val="20"/>
              </w:rPr>
            </w:pPr>
            <w:r w:rsidRPr="00786FED">
              <w:rPr>
                <w:rFonts w:asciiTheme="majorHAnsi" w:hAnsiTheme="majorHAnsi" w:cs="Arial"/>
                <w:b/>
                <w:bCs/>
                <w:color w:val="000000"/>
                <w:sz w:val="20"/>
                <w:szCs w:val="20"/>
              </w:rPr>
              <w:t>X</w:t>
            </w:r>
          </w:p>
        </w:tc>
        <w:tc>
          <w:tcPr>
            <w:tcW w:w="1559" w:type="dxa"/>
            <w:tcBorders>
              <w:top w:val="single" w:sz="12" w:space="0" w:color="auto"/>
              <w:left w:val="nil"/>
              <w:bottom w:val="single" w:sz="12" w:space="0" w:color="auto"/>
              <w:right w:val="nil"/>
            </w:tcBorders>
            <w:shd w:val="clear" w:color="auto" w:fill="BFBFBF" w:themeFill="background1" w:themeFillShade="BF"/>
            <w:vAlign w:val="center"/>
            <w:hideMark/>
          </w:tcPr>
          <w:p w:rsidR="00786FED" w:rsidRPr="00786FED" w:rsidRDefault="00786FED">
            <w:pPr>
              <w:spacing w:after="0" w:line="240" w:lineRule="auto"/>
              <w:jc w:val="center"/>
              <w:rPr>
                <w:rFonts w:asciiTheme="majorHAnsi" w:hAnsiTheme="majorHAnsi" w:cs="Arial"/>
                <w:b/>
                <w:bCs/>
                <w:color w:val="000000"/>
                <w:sz w:val="20"/>
                <w:szCs w:val="20"/>
              </w:rPr>
            </w:pPr>
            <w:r w:rsidRPr="00786FED">
              <w:rPr>
                <w:rFonts w:asciiTheme="majorHAnsi" w:hAnsiTheme="majorHAnsi" w:cs="Arial"/>
                <w:b/>
                <w:bCs/>
                <w:color w:val="000000"/>
                <w:sz w:val="20"/>
                <w:szCs w:val="20"/>
              </w:rPr>
              <w:t>Y (Kkal/menit)</w:t>
            </w:r>
          </w:p>
        </w:tc>
        <w:tc>
          <w:tcPr>
            <w:tcW w:w="1559" w:type="dxa"/>
            <w:tcBorders>
              <w:top w:val="single" w:sz="12" w:space="0" w:color="auto"/>
              <w:left w:val="nil"/>
              <w:bottom w:val="single" w:sz="12" w:space="0" w:color="auto"/>
              <w:right w:val="nil"/>
            </w:tcBorders>
            <w:shd w:val="clear" w:color="auto" w:fill="BFBFBF" w:themeFill="background1" w:themeFillShade="BF"/>
            <w:vAlign w:val="center"/>
            <w:hideMark/>
          </w:tcPr>
          <w:p w:rsidR="00786FED" w:rsidRPr="00786FED" w:rsidRDefault="00786FED">
            <w:pPr>
              <w:spacing w:after="0" w:line="240" w:lineRule="auto"/>
              <w:jc w:val="center"/>
              <w:rPr>
                <w:rFonts w:asciiTheme="majorHAnsi" w:hAnsiTheme="majorHAnsi" w:cs="Arial"/>
                <w:b/>
                <w:bCs/>
                <w:color w:val="000000"/>
                <w:sz w:val="20"/>
                <w:szCs w:val="20"/>
              </w:rPr>
            </w:pPr>
            <w:r w:rsidRPr="00786FED">
              <w:rPr>
                <w:rFonts w:asciiTheme="majorHAnsi" w:hAnsiTheme="majorHAnsi" w:cs="Arial"/>
                <w:b/>
                <w:bCs/>
                <w:color w:val="000000"/>
                <w:sz w:val="20"/>
                <w:szCs w:val="20"/>
              </w:rPr>
              <w:t>Y (Kkal/jam)</w:t>
            </w:r>
          </w:p>
        </w:tc>
        <w:tc>
          <w:tcPr>
            <w:tcW w:w="1134" w:type="dxa"/>
            <w:tcBorders>
              <w:top w:val="single" w:sz="12" w:space="0" w:color="auto"/>
              <w:left w:val="nil"/>
              <w:bottom w:val="single" w:sz="12" w:space="0" w:color="auto"/>
              <w:right w:val="nil"/>
            </w:tcBorders>
            <w:shd w:val="clear" w:color="auto" w:fill="BFBFBF" w:themeFill="background1" w:themeFillShade="BF"/>
            <w:vAlign w:val="center"/>
            <w:hideMark/>
          </w:tcPr>
          <w:p w:rsidR="00786FED" w:rsidRPr="00786FED" w:rsidRDefault="00786FED">
            <w:pPr>
              <w:spacing w:after="0" w:line="240" w:lineRule="auto"/>
              <w:jc w:val="center"/>
              <w:rPr>
                <w:rFonts w:asciiTheme="majorHAnsi" w:hAnsiTheme="majorHAnsi" w:cs="Arial"/>
                <w:b/>
                <w:bCs/>
                <w:color w:val="000000"/>
                <w:sz w:val="20"/>
                <w:szCs w:val="20"/>
              </w:rPr>
            </w:pPr>
            <w:r w:rsidRPr="00786FED">
              <w:rPr>
                <w:rFonts w:asciiTheme="majorHAnsi" w:hAnsiTheme="majorHAnsi" w:cs="Arial"/>
                <w:b/>
                <w:bCs/>
                <w:color w:val="000000"/>
                <w:sz w:val="20"/>
                <w:szCs w:val="20"/>
              </w:rPr>
              <w:t>Kategori</w:t>
            </w:r>
          </w:p>
        </w:tc>
      </w:tr>
      <w:tr w:rsidR="00B37072" w:rsidRPr="00786FED" w:rsidTr="00B37072">
        <w:trPr>
          <w:trHeight w:val="397"/>
          <w:jc w:val="center"/>
        </w:trPr>
        <w:tc>
          <w:tcPr>
            <w:tcW w:w="621" w:type="dxa"/>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1</w:t>
            </w:r>
          </w:p>
        </w:tc>
        <w:tc>
          <w:tcPr>
            <w:tcW w:w="1416" w:type="dxa"/>
            <w:vAlign w:val="center"/>
            <w:hideMark/>
          </w:tcPr>
          <w:p w:rsidR="00B37072" w:rsidRDefault="00B37072" w:rsidP="00B37072">
            <w:r w:rsidRPr="003E46DC">
              <w:rPr>
                <w:rFonts w:asciiTheme="majorHAnsi" w:hAnsiTheme="majorHAnsi" w:cs="Arial"/>
                <w:color w:val="000000"/>
                <w:sz w:val="20"/>
                <w:szCs w:val="20"/>
                <w:lang w:val="en-US"/>
              </w:rPr>
              <w:t xml:space="preserve">Operator </w:t>
            </w:r>
            <w:r>
              <w:rPr>
                <w:rFonts w:asciiTheme="majorHAnsi" w:hAnsiTheme="majorHAnsi" w:cs="Arial"/>
                <w:color w:val="000000"/>
                <w:sz w:val="20"/>
                <w:szCs w:val="20"/>
                <w:lang w:val="en-US"/>
              </w:rPr>
              <w:t>1</w:t>
            </w:r>
          </w:p>
        </w:tc>
        <w:tc>
          <w:tcPr>
            <w:tcW w:w="851" w:type="dxa"/>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99</w:t>
            </w:r>
          </w:p>
        </w:tc>
        <w:tc>
          <w:tcPr>
            <w:tcW w:w="1559" w:type="dxa"/>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4.1599</w:t>
            </w:r>
          </w:p>
        </w:tc>
        <w:tc>
          <w:tcPr>
            <w:tcW w:w="1559" w:type="dxa"/>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249.592</w:t>
            </w:r>
          </w:p>
        </w:tc>
        <w:tc>
          <w:tcPr>
            <w:tcW w:w="1134" w:type="dxa"/>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Sedang</w:t>
            </w:r>
          </w:p>
        </w:tc>
      </w:tr>
      <w:tr w:rsidR="00B37072" w:rsidRPr="00786FED" w:rsidTr="00B37072">
        <w:trPr>
          <w:trHeight w:val="397"/>
          <w:jc w:val="center"/>
        </w:trPr>
        <w:tc>
          <w:tcPr>
            <w:tcW w:w="621" w:type="dxa"/>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2</w:t>
            </w:r>
          </w:p>
        </w:tc>
        <w:tc>
          <w:tcPr>
            <w:tcW w:w="1416" w:type="dxa"/>
            <w:vAlign w:val="center"/>
            <w:hideMark/>
          </w:tcPr>
          <w:p w:rsidR="00B37072" w:rsidRDefault="00B37072" w:rsidP="00B37072">
            <w:r w:rsidRPr="003E46DC">
              <w:rPr>
                <w:rFonts w:asciiTheme="majorHAnsi" w:hAnsiTheme="majorHAnsi" w:cs="Arial"/>
                <w:color w:val="000000"/>
                <w:sz w:val="20"/>
                <w:szCs w:val="20"/>
                <w:lang w:val="en-US"/>
              </w:rPr>
              <w:t xml:space="preserve">Operator </w:t>
            </w:r>
            <w:r>
              <w:rPr>
                <w:rFonts w:asciiTheme="majorHAnsi" w:hAnsiTheme="majorHAnsi" w:cs="Arial"/>
                <w:color w:val="000000"/>
                <w:sz w:val="20"/>
                <w:szCs w:val="20"/>
                <w:lang w:val="en-US"/>
              </w:rPr>
              <w:t>2</w:t>
            </w:r>
          </w:p>
        </w:tc>
        <w:tc>
          <w:tcPr>
            <w:tcW w:w="851" w:type="dxa"/>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102</w:t>
            </w:r>
          </w:p>
        </w:tc>
        <w:tc>
          <w:tcPr>
            <w:tcW w:w="1559" w:type="dxa"/>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4.3756</w:t>
            </w:r>
          </w:p>
        </w:tc>
        <w:tc>
          <w:tcPr>
            <w:tcW w:w="1559" w:type="dxa"/>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262.536</w:t>
            </w:r>
          </w:p>
        </w:tc>
        <w:tc>
          <w:tcPr>
            <w:tcW w:w="1134" w:type="dxa"/>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Sedang</w:t>
            </w:r>
          </w:p>
        </w:tc>
      </w:tr>
      <w:tr w:rsidR="00B37072" w:rsidRPr="00786FED" w:rsidTr="00B37072">
        <w:trPr>
          <w:trHeight w:val="397"/>
          <w:jc w:val="center"/>
        </w:trPr>
        <w:tc>
          <w:tcPr>
            <w:tcW w:w="621" w:type="dxa"/>
            <w:noWrap/>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3</w:t>
            </w:r>
          </w:p>
        </w:tc>
        <w:tc>
          <w:tcPr>
            <w:tcW w:w="1416" w:type="dxa"/>
            <w:noWrap/>
            <w:vAlign w:val="center"/>
            <w:hideMark/>
          </w:tcPr>
          <w:p w:rsidR="00B37072" w:rsidRDefault="00B37072" w:rsidP="00B37072">
            <w:r w:rsidRPr="003E46DC">
              <w:rPr>
                <w:rFonts w:asciiTheme="majorHAnsi" w:hAnsiTheme="majorHAnsi" w:cs="Arial"/>
                <w:color w:val="000000"/>
                <w:sz w:val="20"/>
                <w:szCs w:val="20"/>
                <w:lang w:val="en-US"/>
              </w:rPr>
              <w:t xml:space="preserve">Operator </w:t>
            </w:r>
            <w:r>
              <w:rPr>
                <w:rFonts w:asciiTheme="majorHAnsi" w:hAnsiTheme="majorHAnsi" w:cs="Arial"/>
                <w:color w:val="000000"/>
                <w:sz w:val="20"/>
                <w:szCs w:val="20"/>
                <w:lang w:val="en-US"/>
              </w:rPr>
              <w:t>3</w:t>
            </w:r>
          </w:p>
        </w:tc>
        <w:tc>
          <w:tcPr>
            <w:tcW w:w="851" w:type="dxa"/>
            <w:noWrap/>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98</w:t>
            </w:r>
          </w:p>
        </w:tc>
        <w:tc>
          <w:tcPr>
            <w:tcW w:w="1559" w:type="dxa"/>
            <w:noWrap/>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4.0899</w:t>
            </w:r>
          </w:p>
        </w:tc>
        <w:tc>
          <w:tcPr>
            <w:tcW w:w="1559" w:type="dxa"/>
            <w:noWrap/>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245.391</w:t>
            </w:r>
          </w:p>
        </w:tc>
        <w:tc>
          <w:tcPr>
            <w:tcW w:w="1134" w:type="dxa"/>
            <w:noWrap/>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Sedang</w:t>
            </w:r>
          </w:p>
        </w:tc>
      </w:tr>
      <w:tr w:rsidR="00B37072" w:rsidRPr="00786FED" w:rsidTr="00B37072">
        <w:trPr>
          <w:trHeight w:val="397"/>
          <w:jc w:val="center"/>
        </w:trPr>
        <w:tc>
          <w:tcPr>
            <w:tcW w:w="621" w:type="dxa"/>
            <w:tcBorders>
              <w:top w:val="nil"/>
              <w:left w:val="nil"/>
              <w:bottom w:val="single" w:sz="12" w:space="0" w:color="auto"/>
              <w:right w:val="nil"/>
            </w:tcBorders>
            <w:noWrap/>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4</w:t>
            </w:r>
          </w:p>
        </w:tc>
        <w:tc>
          <w:tcPr>
            <w:tcW w:w="1416" w:type="dxa"/>
            <w:tcBorders>
              <w:top w:val="nil"/>
              <w:left w:val="nil"/>
              <w:bottom w:val="single" w:sz="12" w:space="0" w:color="auto"/>
              <w:right w:val="nil"/>
            </w:tcBorders>
            <w:noWrap/>
            <w:vAlign w:val="center"/>
            <w:hideMark/>
          </w:tcPr>
          <w:p w:rsidR="00B37072" w:rsidRDefault="00B37072" w:rsidP="00B37072">
            <w:r w:rsidRPr="003E46DC">
              <w:rPr>
                <w:rFonts w:asciiTheme="majorHAnsi" w:hAnsiTheme="majorHAnsi" w:cs="Arial"/>
                <w:color w:val="000000"/>
                <w:sz w:val="20"/>
                <w:szCs w:val="20"/>
                <w:lang w:val="en-US"/>
              </w:rPr>
              <w:t xml:space="preserve">Operator </w:t>
            </w:r>
            <w:r>
              <w:rPr>
                <w:rFonts w:asciiTheme="majorHAnsi" w:hAnsiTheme="majorHAnsi" w:cs="Arial"/>
                <w:color w:val="000000"/>
                <w:sz w:val="20"/>
                <w:szCs w:val="20"/>
                <w:lang w:val="en-US"/>
              </w:rPr>
              <w:t>4</w:t>
            </w:r>
          </w:p>
        </w:tc>
        <w:tc>
          <w:tcPr>
            <w:tcW w:w="851" w:type="dxa"/>
            <w:tcBorders>
              <w:top w:val="nil"/>
              <w:left w:val="nil"/>
              <w:bottom w:val="single" w:sz="12" w:space="0" w:color="auto"/>
              <w:right w:val="nil"/>
            </w:tcBorders>
            <w:noWrap/>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96</w:t>
            </w:r>
          </w:p>
        </w:tc>
        <w:tc>
          <w:tcPr>
            <w:tcW w:w="1559" w:type="dxa"/>
            <w:tcBorders>
              <w:top w:val="nil"/>
              <w:left w:val="nil"/>
              <w:bottom w:val="single" w:sz="12" w:space="0" w:color="auto"/>
              <w:right w:val="nil"/>
            </w:tcBorders>
            <w:noWrap/>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3.9526</w:t>
            </w:r>
          </w:p>
        </w:tc>
        <w:tc>
          <w:tcPr>
            <w:tcW w:w="1559" w:type="dxa"/>
            <w:tcBorders>
              <w:top w:val="nil"/>
              <w:left w:val="nil"/>
              <w:bottom w:val="single" w:sz="12" w:space="0" w:color="auto"/>
              <w:right w:val="nil"/>
            </w:tcBorders>
            <w:noWrap/>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237.158</w:t>
            </w:r>
          </w:p>
        </w:tc>
        <w:tc>
          <w:tcPr>
            <w:tcW w:w="1134" w:type="dxa"/>
            <w:tcBorders>
              <w:top w:val="nil"/>
              <w:left w:val="nil"/>
              <w:bottom w:val="single" w:sz="12" w:space="0" w:color="auto"/>
              <w:right w:val="nil"/>
            </w:tcBorders>
            <w:noWrap/>
            <w:vAlign w:val="center"/>
            <w:hideMark/>
          </w:tcPr>
          <w:p w:rsidR="00B37072" w:rsidRPr="00786FED" w:rsidRDefault="00B37072">
            <w:pPr>
              <w:spacing w:after="0" w:line="240" w:lineRule="auto"/>
              <w:jc w:val="center"/>
              <w:rPr>
                <w:rFonts w:asciiTheme="majorHAnsi" w:hAnsiTheme="majorHAnsi" w:cs="Arial"/>
                <w:color w:val="000000"/>
                <w:sz w:val="20"/>
                <w:szCs w:val="20"/>
              </w:rPr>
            </w:pPr>
            <w:r w:rsidRPr="00786FED">
              <w:rPr>
                <w:rFonts w:asciiTheme="majorHAnsi" w:hAnsiTheme="majorHAnsi" w:cs="Arial"/>
                <w:color w:val="000000"/>
                <w:sz w:val="20"/>
                <w:szCs w:val="20"/>
              </w:rPr>
              <w:t>Sedang</w:t>
            </w:r>
          </w:p>
        </w:tc>
      </w:tr>
    </w:tbl>
    <w:p w:rsidR="00786FED" w:rsidRPr="00786FED" w:rsidRDefault="00786FED" w:rsidP="00786FED">
      <w:pPr>
        <w:spacing w:after="0" w:line="240" w:lineRule="auto"/>
        <w:jc w:val="both"/>
        <w:rPr>
          <w:rFonts w:ascii="Arial" w:hAnsi="Arial" w:cs="Arial"/>
          <w:sz w:val="20"/>
          <w:szCs w:val="20"/>
          <w:lang w:val="en-US"/>
        </w:rPr>
      </w:pPr>
    </w:p>
    <w:p w:rsidR="00950B71" w:rsidRPr="00950B71" w:rsidRDefault="00786FED" w:rsidP="00950B71">
      <w:pPr>
        <w:tabs>
          <w:tab w:val="left" w:pos="567"/>
        </w:tabs>
        <w:spacing w:after="0" w:line="240" w:lineRule="auto"/>
        <w:jc w:val="both"/>
        <w:rPr>
          <w:rFonts w:asciiTheme="majorHAnsi" w:hAnsiTheme="majorHAnsi" w:cs="Arial"/>
          <w:color w:val="000000"/>
          <w:sz w:val="20"/>
          <w:szCs w:val="20"/>
          <w:lang w:val="en-US"/>
        </w:rPr>
      </w:pPr>
      <w:r>
        <w:rPr>
          <w:rFonts w:ascii="Cambria" w:eastAsia="Cambria" w:hAnsi="Cambria" w:cs="Cambria"/>
          <w:color w:val="000000"/>
          <w:sz w:val="20"/>
          <w:szCs w:val="20"/>
          <w:lang w:val="en-US"/>
        </w:rPr>
        <w:tab/>
      </w:r>
      <w:r w:rsidR="003F55B4" w:rsidRPr="00950B71">
        <w:rPr>
          <w:rFonts w:asciiTheme="majorHAnsi" w:eastAsia="Cambria" w:hAnsiTheme="majorHAnsi" w:cs="Cambria"/>
          <w:color w:val="000000"/>
          <w:sz w:val="20"/>
          <w:szCs w:val="20"/>
        </w:rPr>
        <w:t xml:space="preserve"> </w:t>
      </w:r>
      <w:r w:rsidR="00950B71">
        <w:rPr>
          <w:rFonts w:asciiTheme="majorHAnsi" w:eastAsia="Cambria" w:hAnsiTheme="majorHAnsi" w:cs="Cambria"/>
          <w:color w:val="000000"/>
          <w:sz w:val="20"/>
          <w:szCs w:val="20"/>
          <w:lang w:val="en-US"/>
        </w:rPr>
        <w:t xml:space="preserve">Berdasarkan Tabel di atas </w:t>
      </w:r>
      <w:r w:rsidR="00950B71">
        <w:rPr>
          <w:rFonts w:asciiTheme="majorHAnsi" w:hAnsiTheme="majorHAnsi" w:cs="Arial"/>
          <w:sz w:val="20"/>
          <w:szCs w:val="20"/>
          <w:lang w:val="en-US"/>
        </w:rPr>
        <w:t>m</w:t>
      </w:r>
      <w:r w:rsidRPr="00950B71">
        <w:rPr>
          <w:rFonts w:asciiTheme="majorHAnsi" w:hAnsiTheme="majorHAnsi" w:cs="Arial"/>
          <w:sz w:val="20"/>
          <w:szCs w:val="20"/>
        </w:rPr>
        <w:t xml:space="preserve">etode penilaian secara langsung dilakukan untuk menentukan konsumsi energi operator (Y) pada waktu bekerja. Berdasarkan hasil perhitungan konsumsi ernergi operator (Y) </w:t>
      </w:r>
      <w:r w:rsidRPr="00950B71">
        <w:rPr>
          <w:rFonts w:asciiTheme="majorHAnsi" w:hAnsiTheme="majorHAnsi" w:cs="Arial"/>
          <w:color w:val="000000"/>
          <w:sz w:val="20"/>
          <w:szCs w:val="20"/>
        </w:rPr>
        <w:t xml:space="preserve">maka didapatkan </w:t>
      </w:r>
      <w:r w:rsidRPr="00950B71">
        <w:rPr>
          <w:rFonts w:asciiTheme="majorHAnsi" w:hAnsiTheme="majorHAnsi" w:cs="Arial"/>
          <w:sz w:val="20"/>
          <w:szCs w:val="20"/>
        </w:rPr>
        <w:t xml:space="preserve">pada operator ke 1 (ahmat yani) sebesar </w:t>
      </w:r>
      <w:r w:rsidRPr="00950B71">
        <w:rPr>
          <w:rFonts w:asciiTheme="majorHAnsi" w:hAnsiTheme="majorHAnsi" w:cs="Arial"/>
          <w:color w:val="000000"/>
          <w:sz w:val="20"/>
          <w:szCs w:val="20"/>
        </w:rPr>
        <w:t>249.592 (Kkl/Jam)</w:t>
      </w:r>
      <w:r w:rsidRPr="00950B71">
        <w:rPr>
          <w:rFonts w:asciiTheme="majorHAnsi" w:hAnsiTheme="majorHAnsi" w:cs="Arial"/>
          <w:sz w:val="20"/>
          <w:szCs w:val="20"/>
        </w:rPr>
        <w:t xml:space="preserve">, pada operator ke 2 (robi bahtiar) sebesar </w:t>
      </w:r>
      <w:r w:rsidRPr="00950B71">
        <w:rPr>
          <w:rFonts w:asciiTheme="majorHAnsi" w:hAnsiTheme="majorHAnsi" w:cs="Arial"/>
          <w:color w:val="000000"/>
          <w:sz w:val="20"/>
          <w:szCs w:val="20"/>
        </w:rPr>
        <w:t xml:space="preserve">262.536 (Kkl/Jam), pada operator ke 3 (M. Abas) sebesar 245.391 (Kkl/Jam), pada operator ke 4 (mustafa) sebesar 237.158 </w:t>
      </w:r>
      <w:r w:rsidRPr="00950B71">
        <w:rPr>
          <w:rFonts w:asciiTheme="majorHAnsi" w:hAnsiTheme="majorHAnsi" w:cs="Arial"/>
          <w:color w:val="000000"/>
          <w:sz w:val="20"/>
          <w:szCs w:val="20"/>
        </w:rPr>
        <w:lastRenderedPageBreak/>
        <w:t xml:space="preserve">(Kkl/Jam).Dari hasil perhitungan Y (Kkl/Jam) pada tiap operator dikatakan dalam kategori </w:t>
      </w:r>
      <w:r w:rsidRPr="00950B71">
        <w:rPr>
          <w:rFonts w:asciiTheme="majorHAnsi" w:hAnsiTheme="majorHAnsi" w:cs="Arial"/>
          <w:sz w:val="20"/>
          <w:szCs w:val="20"/>
        </w:rPr>
        <w:t xml:space="preserve"> </w:t>
      </w:r>
      <w:r w:rsidRPr="00950B71">
        <w:rPr>
          <w:rFonts w:asciiTheme="majorHAnsi" w:hAnsiTheme="majorHAnsi" w:cs="Arial"/>
          <w:color w:val="000000"/>
          <w:sz w:val="20"/>
          <w:szCs w:val="20"/>
        </w:rPr>
        <w:t>beban kerja sedang kar</w:t>
      </w:r>
      <w:r w:rsidR="00950B71" w:rsidRPr="00950B71">
        <w:rPr>
          <w:rFonts w:asciiTheme="majorHAnsi" w:hAnsiTheme="majorHAnsi" w:cs="Arial"/>
          <w:color w:val="000000"/>
          <w:sz w:val="20"/>
          <w:szCs w:val="20"/>
        </w:rPr>
        <w:t>ena dalam penentuan beban kerja</w:t>
      </w:r>
      <w:r w:rsidR="00950B71" w:rsidRPr="00950B71">
        <w:rPr>
          <w:rFonts w:asciiTheme="majorHAnsi" w:hAnsiTheme="majorHAnsi" w:cs="Arial"/>
          <w:color w:val="000000"/>
          <w:sz w:val="20"/>
          <w:szCs w:val="20"/>
          <w:lang w:val="en-US"/>
        </w:rPr>
        <w:t xml:space="preserve">. </w:t>
      </w:r>
    </w:p>
    <w:p w:rsidR="00873526" w:rsidRDefault="00950B71" w:rsidP="00950B71">
      <w:pPr>
        <w:tabs>
          <w:tab w:val="left" w:pos="567"/>
        </w:tabs>
        <w:spacing w:after="0" w:line="240" w:lineRule="auto"/>
        <w:jc w:val="both"/>
        <w:rPr>
          <w:rFonts w:asciiTheme="majorHAnsi" w:hAnsiTheme="majorHAnsi" w:cs="Arial"/>
          <w:color w:val="000000"/>
          <w:sz w:val="20"/>
          <w:szCs w:val="20"/>
          <w:lang w:val="en-US"/>
        </w:rPr>
      </w:pPr>
      <w:r w:rsidRPr="00950B71">
        <w:rPr>
          <w:rFonts w:asciiTheme="majorHAnsi" w:hAnsiTheme="majorHAnsi" w:cs="Arial"/>
          <w:color w:val="000000"/>
          <w:sz w:val="20"/>
          <w:szCs w:val="20"/>
          <w:lang w:val="en-US"/>
        </w:rPr>
        <w:tab/>
      </w:r>
    </w:p>
    <w:p w:rsidR="00950B71" w:rsidRDefault="00873526" w:rsidP="00950B71">
      <w:pPr>
        <w:tabs>
          <w:tab w:val="left" w:pos="567"/>
        </w:tabs>
        <w:spacing w:after="0" w:line="240" w:lineRule="auto"/>
        <w:jc w:val="both"/>
        <w:rPr>
          <w:rFonts w:asciiTheme="majorHAnsi" w:hAnsiTheme="majorHAnsi" w:cs="Arial"/>
          <w:sz w:val="20"/>
          <w:szCs w:val="20"/>
          <w:lang w:val="en-US"/>
        </w:rPr>
      </w:pPr>
      <w:r>
        <w:rPr>
          <w:rFonts w:asciiTheme="majorHAnsi" w:hAnsiTheme="majorHAnsi" w:cs="Arial"/>
          <w:color w:val="000000"/>
          <w:sz w:val="20"/>
          <w:szCs w:val="20"/>
          <w:lang w:val="en-US"/>
        </w:rPr>
        <w:tab/>
      </w:r>
      <w:r w:rsidR="00950B71" w:rsidRPr="00950B71">
        <w:rPr>
          <w:rFonts w:asciiTheme="majorHAnsi" w:hAnsiTheme="majorHAnsi" w:cs="Arial"/>
          <w:color w:val="000000"/>
          <w:sz w:val="20"/>
          <w:szCs w:val="20"/>
          <w:lang w:val="en-US"/>
        </w:rPr>
        <w:t>B</w:t>
      </w:r>
      <w:r w:rsidR="00950B71" w:rsidRPr="00950B71">
        <w:rPr>
          <w:rFonts w:asciiTheme="majorHAnsi" w:hAnsiTheme="majorHAnsi" w:cs="Arial"/>
          <w:color w:val="000000"/>
          <w:sz w:val="20"/>
          <w:szCs w:val="20"/>
        </w:rPr>
        <w:t xml:space="preserve">erdasarkan denyut nadi. </w:t>
      </w:r>
      <w:r w:rsidR="00950B71" w:rsidRPr="00950B71">
        <w:rPr>
          <w:rFonts w:asciiTheme="majorHAnsi" w:hAnsiTheme="majorHAnsi" w:cs="Arial"/>
          <w:sz w:val="20"/>
          <w:szCs w:val="20"/>
        </w:rPr>
        <w:t xml:space="preserve"> </w:t>
      </w:r>
      <w:r w:rsidR="00950B71" w:rsidRPr="00950B71">
        <w:rPr>
          <w:rFonts w:asciiTheme="majorHAnsi" w:hAnsiTheme="majorHAnsi" w:cs="Arial"/>
          <w:color w:val="000000"/>
          <w:sz w:val="20"/>
          <w:szCs w:val="20"/>
        </w:rPr>
        <w:t xml:space="preserve">Pada total metabolisme dikatakan kategori beben kerja karena dalam penentuan total </w:t>
      </w:r>
      <w:r w:rsidR="00950B71" w:rsidRPr="00950B71">
        <w:rPr>
          <w:rFonts w:asciiTheme="majorHAnsi" w:hAnsiTheme="majorHAnsi" w:cs="Arial"/>
          <w:sz w:val="20"/>
          <w:szCs w:val="20"/>
        </w:rPr>
        <w:t xml:space="preserve"> </w:t>
      </w:r>
      <w:r w:rsidR="00950B71" w:rsidRPr="00950B71">
        <w:rPr>
          <w:rFonts w:asciiTheme="majorHAnsi" w:hAnsiTheme="majorHAnsi" w:cs="Arial"/>
          <w:color w:val="000000"/>
          <w:sz w:val="20"/>
          <w:szCs w:val="20"/>
        </w:rPr>
        <w:t xml:space="preserve">metabolisme berdasarkan konsumsi oksigen dan pengeluaran energi, dalam kondisi </w:t>
      </w:r>
      <w:r w:rsidR="00950B71" w:rsidRPr="00950B71">
        <w:rPr>
          <w:rFonts w:asciiTheme="majorHAnsi" w:hAnsiTheme="majorHAnsi" w:cs="Arial"/>
          <w:sz w:val="20"/>
          <w:szCs w:val="20"/>
        </w:rPr>
        <w:t xml:space="preserve"> </w:t>
      </w:r>
      <w:r w:rsidR="00950B71" w:rsidRPr="00950B71">
        <w:rPr>
          <w:rFonts w:asciiTheme="majorHAnsi" w:hAnsiTheme="majorHAnsi" w:cs="Arial"/>
          <w:color w:val="000000"/>
          <w:sz w:val="20"/>
          <w:szCs w:val="20"/>
        </w:rPr>
        <w:t>ini yang berpengaruh dalam pekerjaan adalah kondisi lingkungan yang panas</w:t>
      </w:r>
      <w:r w:rsidR="00950B71" w:rsidRPr="00950B71">
        <w:rPr>
          <w:rFonts w:asciiTheme="majorHAnsi" w:hAnsiTheme="majorHAnsi" w:cs="Arial"/>
          <w:sz w:val="20"/>
          <w:szCs w:val="20"/>
        </w:rPr>
        <w:t xml:space="preserve"> </w:t>
      </w:r>
      <w:r w:rsidR="00950B71" w:rsidRPr="00950B71">
        <w:rPr>
          <w:rFonts w:asciiTheme="majorHAnsi" w:hAnsiTheme="majorHAnsi" w:cs="Arial"/>
          <w:color w:val="000000"/>
          <w:sz w:val="20"/>
          <w:szCs w:val="20"/>
        </w:rPr>
        <w:t>sehingga kebutuhan oksigen sangatlah kurang memadai.</w:t>
      </w:r>
      <w:r w:rsidR="00950B71" w:rsidRPr="00950B71">
        <w:rPr>
          <w:rFonts w:asciiTheme="majorHAnsi" w:hAnsiTheme="majorHAnsi" w:cs="Arial"/>
          <w:color w:val="000000"/>
          <w:sz w:val="20"/>
          <w:szCs w:val="20"/>
          <w:lang w:val="en-US"/>
        </w:rPr>
        <w:t xml:space="preserve"> </w:t>
      </w:r>
      <w:r w:rsidR="00950B71" w:rsidRPr="00950B71">
        <w:rPr>
          <w:rFonts w:asciiTheme="majorHAnsi" w:hAnsiTheme="majorHAnsi" w:cs="Arial"/>
          <w:sz w:val="20"/>
          <w:szCs w:val="20"/>
        </w:rPr>
        <w:t xml:space="preserve">Tahap kedua yaitu pada metode penilaian tidak langsung dapat dilakukan dengan beberapa cara yaitu Metode  </w:t>
      </w:r>
      <w:r w:rsidR="00950B71" w:rsidRPr="00950B71">
        <w:rPr>
          <w:rFonts w:asciiTheme="majorHAnsi" w:hAnsiTheme="majorHAnsi" w:cs="Arial"/>
          <w:i/>
          <w:sz w:val="20"/>
          <w:szCs w:val="20"/>
        </w:rPr>
        <w:t>Cardiovascular Load</w:t>
      </w:r>
      <w:r w:rsidR="00950B71" w:rsidRPr="00950B71">
        <w:rPr>
          <w:rFonts w:asciiTheme="majorHAnsi" w:hAnsiTheme="majorHAnsi" w:cs="Arial"/>
          <w:sz w:val="20"/>
          <w:szCs w:val="20"/>
        </w:rPr>
        <w:t xml:space="preserve"> (CVL).</w:t>
      </w:r>
    </w:p>
    <w:p w:rsidR="00873526" w:rsidRDefault="00873526" w:rsidP="00950B71">
      <w:pPr>
        <w:tabs>
          <w:tab w:val="left" w:pos="567"/>
        </w:tabs>
        <w:spacing w:after="0" w:line="240" w:lineRule="auto"/>
        <w:jc w:val="both"/>
        <w:rPr>
          <w:rFonts w:asciiTheme="majorHAnsi" w:hAnsiTheme="majorHAnsi" w:cs="Arial"/>
          <w:sz w:val="20"/>
          <w:szCs w:val="20"/>
          <w:lang w:val="en-US"/>
        </w:rPr>
      </w:pPr>
    </w:p>
    <w:p w:rsidR="00873526" w:rsidRPr="00873526" w:rsidRDefault="00873526" w:rsidP="00950B71">
      <w:pPr>
        <w:tabs>
          <w:tab w:val="left" w:pos="567"/>
        </w:tabs>
        <w:spacing w:after="0" w:line="240" w:lineRule="auto"/>
        <w:jc w:val="both"/>
        <w:rPr>
          <w:rFonts w:asciiTheme="majorHAnsi" w:hAnsiTheme="majorHAnsi" w:cs="Arial"/>
          <w:color w:val="000000"/>
          <w:sz w:val="20"/>
          <w:szCs w:val="20"/>
          <w:lang w:val="en-US"/>
        </w:rPr>
      </w:pPr>
    </w:p>
    <w:p w:rsidR="00950B71" w:rsidRPr="00950B71" w:rsidRDefault="00950B71" w:rsidP="00950B71">
      <w:pPr>
        <w:tabs>
          <w:tab w:val="left" w:pos="900"/>
        </w:tabs>
        <w:spacing w:after="0"/>
        <w:jc w:val="center"/>
        <w:rPr>
          <w:rFonts w:asciiTheme="majorHAnsi" w:hAnsiTheme="majorHAnsi" w:cs="Times New Roman"/>
          <w:sz w:val="20"/>
          <w:szCs w:val="20"/>
        </w:rPr>
      </w:pPr>
      <w:r w:rsidRPr="00950B71">
        <w:rPr>
          <w:rFonts w:asciiTheme="majorHAnsi" w:hAnsiTheme="majorHAnsi" w:cs="Times New Roman"/>
          <w:b/>
          <w:sz w:val="20"/>
          <w:szCs w:val="20"/>
        </w:rPr>
        <w:t>Tabel</w:t>
      </w:r>
      <w:r>
        <w:rPr>
          <w:rFonts w:asciiTheme="majorHAnsi" w:hAnsiTheme="majorHAnsi" w:cs="Times New Roman"/>
          <w:b/>
          <w:sz w:val="20"/>
          <w:szCs w:val="20"/>
          <w:lang w:val="en-US"/>
        </w:rPr>
        <w:t xml:space="preserve"> 2</w:t>
      </w:r>
      <w:r w:rsidRPr="00950B71">
        <w:rPr>
          <w:rFonts w:asciiTheme="majorHAnsi" w:hAnsiTheme="majorHAnsi" w:cs="Times New Roman"/>
          <w:b/>
          <w:sz w:val="20"/>
          <w:szCs w:val="20"/>
        </w:rPr>
        <w:t xml:space="preserve"> </w:t>
      </w:r>
      <w:r w:rsidRPr="00950B71">
        <w:rPr>
          <w:rFonts w:asciiTheme="majorHAnsi" w:hAnsiTheme="majorHAnsi" w:cs="Times New Roman"/>
          <w:sz w:val="20"/>
          <w:szCs w:val="20"/>
        </w:rPr>
        <w:t xml:space="preserve">Rekapitulasi Perhitungan </w:t>
      </w:r>
      <w:r w:rsidRPr="00950B71">
        <w:rPr>
          <w:rFonts w:asciiTheme="majorHAnsi" w:hAnsiTheme="majorHAnsi" w:cs="Times New Roman"/>
          <w:i/>
          <w:sz w:val="20"/>
          <w:szCs w:val="20"/>
        </w:rPr>
        <w:t xml:space="preserve">Cardiovascular </w:t>
      </w:r>
      <w:r w:rsidRPr="00950B71">
        <w:rPr>
          <w:rFonts w:asciiTheme="majorHAnsi" w:hAnsiTheme="majorHAnsi" w:cs="Times New Roman"/>
          <w:sz w:val="20"/>
          <w:szCs w:val="20"/>
        </w:rPr>
        <w:t>(% CVL)</w:t>
      </w:r>
    </w:p>
    <w:tbl>
      <w:tblPr>
        <w:tblW w:w="9498" w:type="dxa"/>
        <w:tblInd w:w="675" w:type="dxa"/>
        <w:tblLook w:val="04A0" w:firstRow="1" w:lastRow="0" w:firstColumn="1" w:lastColumn="0" w:noHBand="0" w:noVBand="1"/>
      </w:tblPr>
      <w:tblGrid>
        <w:gridCol w:w="466"/>
        <w:gridCol w:w="1512"/>
        <w:gridCol w:w="741"/>
        <w:gridCol w:w="955"/>
        <w:gridCol w:w="955"/>
        <w:gridCol w:w="955"/>
        <w:gridCol w:w="1476"/>
        <w:gridCol w:w="2438"/>
      </w:tblGrid>
      <w:tr w:rsidR="00950B71" w:rsidRPr="0093572A" w:rsidTr="00950B71">
        <w:trPr>
          <w:trHeight w:val="113"/>
        </w:trPr>
        <w:tc>
          <w:tcPr>
            <w:tcW w:w="466" w:type="dxa"/>
            <w:tcBorders>
              <w:top w:val="single" w:sz="12" w:space="0" w:color="auto"/>
              <w:left w:val="nil"/>
              <w:bottom w:val="single" w:sz="12" w:space="0" w:color="auto"/>
              <w:right w:val="nil"/>
            </w:tcBorders>
            <w:shd w:val="clear" w:color="auto" w:fill="C0C0C0"/>
            <w:vAlign w:val="center"/>
            <w:hideMark/>
          </w:tcPr>
          <w:p w:rsidR="00950B71" w:rsidRPr="0093572A" w:rsidRDefault="00950B71">
            <w:pPr>
              <w:spacing w:after="0"/>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No</w:t>
            </w:r>
          </w:p>
        </w:tc>
        <w:tc>
          <w:tcPr>
            <w:tcW w:w="1512" w:type="dxa"/>
            <w:tcBorders>
              <w:top w:val="single" w:sz="12" w:space="0" w:color="auto"/>
              <w:left w:val="nil"/>
              <w:bottom w:val="single" w:sz="12" w:space="0" w:color="auto"/>
              <w:right w:val="nil"/>
            </w:tcBorders>
            <w:shd w:val="clear" w:color="auto" w:fill="C0C0C0"/>
            <w:vAlign w:val="center"/>
            <w:hideMark/>
          </w:tcPr>
          <w:p w:rsidR="00950B71" w:rsidRPr="0093572A" w:rsidRDefault="00950B71">
            <w:pPr>
              <w:spacing w:after="0"/>
              <w:rPr>
                <w:rFonts w:asciiTheme="majorHAnsi" w:hAnsiTheme="majorHAnsi" w:cs="Arial"/>
                <w:b/>
                <w:bCs/>
                <w:color w:val="000000"/>
                <w:sz w:val="20"/>
                <w:szCs w:val="20"/>
              </w:rPr>
            </w:pPr>
            <w:r w:rsidRPr="0093572A">
              <w:rPr>
                <w:rFonts w:asciiTheme="majorHAnsi" w:hAnsiTheme="majorHAnsi" w:cs="Arial"/>
                <w:b/>
                <w:bCs/>
                <w:color w:val="000000"/>
                <w:sz w:val="20"/>
                <w:szCs w:val="20"/>
              </w:rPr>
              <w:t>Nama</w:t>
            </w:r>
          </w:p>
        </w:tc>
        <w:tc>
          <w:tcPr>
            <w:tcW w:w="741" w:type="dxa"/>
            <w:tcBorders>
              <w:top w:val="single" w:sz="12" w:space="0" w:color="auto"/>
              <w:left w:val="nil"/>
              <w:bottom w:val="single" w:sz="12" w:space="0" w:color="auto"/>
              <w:right w:val="nil"/>
            </w:tcBorders>
            <w:shd w:val="clear" w:color="auto" w:fill="C0C0C0"/>
            <w:vAlign w:val="center"/>
            <w:hideMark/>
          </w:tcPr>
          <w:p w:rsidR="00950B71" w:rsidRPr="0093572A" w:rsidRDefault="00950B71">
            <w:pPr>
              <w:spacing w:after="0"/>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Umur</w:t>
            </w:r>
          </w:p>
        </w:tc>
        <w:tc>
          <w:tcPr>
            <w:tcW w:w="955" w:type="dxa"/>
            <w:tcBorders>
              <w:top w:val="single" w:sz="12" w:space="0" w:color="auto"/>
              <w:left w:val="nil"/>
              <w:bottom w:val="single" w:sz="12" w:space="0" w:color="auto"/>
              <w:right w:val="nil"/>
            </w:tcBorders>
            <w:shd w:val="clear" w:color="auto" w:fill="C0C0C0"/>
            <w:vAlign w:val="center"/>
            <w:hideMark/>
          </w:tcPr>
          <w:p w:rsidR="00950B71" w:rsidRPr="0093572A" w:rsidRDefault="00950B71">
            <w:pPr>
              <w:spacing w:after="0"/>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DNI</w:t>
            </w:r>
          </w:p>
        </w:tc>
        <w:tc>
          <w:tcPr>
            <w:tcW w:w="955" w:type="dxa"/>
            <w:tcBorders>
              <w:top w:val="single" w:sz="12" w:space="0" w:color="auto"/>
              <w:left w:val="nil"/>
              <w:bottom w:val="single" w:sz="12" w:space="0" w:color="auto"/>
              <w:right w:val="nil"/>
            </w:tcBorders>
            <w:shd w:val="clear" w:color="auto" w:fill="C0C0C0"/>
            <w:vAlign w:val="center"/>
            <w:hideMark/>
          </w:tcPr>
          <w:p w:rsidR="00950B71" w:rsidRPr="0093572A" w:rsidRDefault="00950B71">
            <w:pPr>
              <w:spacing w:after="0"/>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DNK</w:t>
            </w:r>
          </w:p>
        </w:tc>
        <w:tc>
          <w:tcPr>
            <w:tcW w:w="955" w:type="dxa"/>
            <w:tcBorders>
              <w:top w:val="single" w:sz="12" w:space="0" w:color="auto"/>
              <w:left w:val="nil"/>
              <w:bottom w:val="single" w:sz="12" w:space="0" w:color="auto"/>
              <w:right w:val="nil"/>
            </w:tcBorders>
            <w:shd w:val="clear" w:color="auto" w:fill="C0C0C0"/>
            <w:vAlign w:val="center"/>
            <w:hideMark/>
          </w:tcPr>
          <w:p w:rsidR="00950B71" w:rsidRPr="0093572A" w:rsidRDefault="00950B71">
            <w:pPr>
              <w:spacing w:after="0"/>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DN Maks</w:t>
            </w:r>
          </w:p>
        </w:tc>
        <w:tc>
          <w:tcPr>
            <w:tcW w:w="1476" w:type="dxa"/>
            <w:tcBorders>
              <w:top w:val="single" w:sz="12" w:space="0" w:color="auto"/>
              <w:left w:val="nil"/>
              <w:bottom w:val="single" w:sz="12" w:space="0" w:color="auto"/>
              <w:right w:val="nil"/>
            </w:tcBorders>
            <w:shd w:val="clear" w:color="auto" w:fill="C0C0C0"/>
            <w:vAlign w:val="center"/>
            <w:hideMark/>
          </w:tcPr>
          <w:p w:rsidR="00950B71" w:rsidRPr="0093572A" w:rsidRDefault="00950B71">
            <w:pPr>
              <w:spacing w:after="0"/>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 CVL</w:t>
            </w:r>
          </w:p>
        </w:tc>
        <w:tc>
          <w:tcPr>
            <w:tcW w:w="2438" w:type="dxa"/>
            <w:tcBorders>
              <w:top w:val="single" w:sz="12" w:space="0" w:color="auto"/>
              <w:left w:val="nil"/>
              <w:bottom w:val="single" w:sz="12" w:space="0" w:color="auto"/>
              <w:right w:val="nil"/>
            </w:tcBorders>
            <w:shd w:val="clear" w:color="auto" w:fill="C0C0C0"/>
            <w:vAlign w:val="center"/>
            <w:hideMark/>
          </w:tcPr>
          <w:p w:rsidR="00950B71" w:rsidRPr="0093572A" w:rsidRDefault="00950B71">
            <w:pPr>
              <w:spacing w:after="0"/>
              <w:rPr>
                <w:rFonts w:asciiTheme="majorHAnsi" w:hAnsiTheme="majorHAnsi" w:cs="Arial"/>
                <w:b/>
                <w:bCs/>
                <w:color w:val="000000"/>
                <w:sz w:val="20"/>
                <w:szCs w:val="20"/>
              </w:rPr>
            </w:pPr>
            <w:r w:rsidRPr="0093572A">
              <w:rPr>
                <w:rFonts w:asciiTheme="majorHAnsi" w:hAnsiTheme="majorHAnsi" w:cs="Arial"/>
                <w:b/>
                <w:bCs/>
                <w:color w:val="000000"/>
                <w:sz w:val="20"/>
                <w:szCs w:val="20"/>
              </w:rPr>
              <w:t>Kriteria</w:t>
            </w:r>
          </w:p>
        </w:tc>
      </w:tr>
      <w:tr w:rsidR="00950B71" w:rsidRPr="0093572A" w:rsidTr="00950B71">
        <w:trPr>
          <w:trHeight w:val="113"/>
        </w:trPr>
        <w:tc>
          <w:tcPr>
            <w:tcW w:w="466" w:type="dxa"/>
            <w:vAlign w:val="center"/>
            <w:hideMark/>
          </w:tcPr>
          <w:p w:rsidR="00950B71" w:rsidRPr="0093572A" w:rsidRDefault="00950B71" w:rsidP="00950B71">
            <w:pPr>
              <w:spacing w:after="0"/>
              <w:rPr>
                <w:rFonts w:asciiTheme="majorHAnsi" w:hAnsiTheme="majorHAnsi" w:cs="Arial"/>
                <w:color w:val="000000"/>
                <w:sz w:val="20"/>
                <w:szCs w:val="20"/>
              </w:rPr>
            </w:pPr>
            <w:r w:rsidRPr="0093572A">
              <w:rPr>
                <w:rFonts w:asciiTheme="majorHAnsi" w:hAnsiTheme="majorHAnsi" w:cs="Arial"/>
                <w:color w:val="000000"/>
                <w:sz w:val="20"/>
                <w:szCs w:val="20"/>
              </w:rPr>
              <w:t>1</w:t>
            </w:r>
          </w:p>
        </w:tc>
        <w:tc>
          <w:tcPr>
            <w:tcW w:w="1512" w:type="dxa"/>
            <w:vAlign w:val="center"/>
            <w:hideMark/>
          </w:tcPr>
          <w:p w:rsidR="00950B71" w:rsidRPr="0093572A" w:rsidRDefault="00B37072" w:rsidP="00950B71">
            <w:pPr>
              <w:spacing w:after="0" w:line="360" w:lineRule="auto"/>
              <w:rPr>
                <w:rFonts w:asciiTheme="majorHAnsi" w:hAnsiTheme="majorHAnsi" w:cs="Arial"/>
                <w:color w:val="000000"/>
                <w:sz w:val="20"/>
                <w:szCs w:val="20"/>
              </w:rPr>
            </w:pPr>
            <w:r>
              <w:rPr>
                <w:rFonts w:asciiTheme="majorHAnsi" w:hAnsiTheme="majorHAnsi" w:cs="Arial"/>
                <w:color w:val="000000"/>
                <w:sz w:val="20"/>
                <w:szCs w:val="20"/>
                <w:lang w:val="en-US"/>
              </w:rPr>
              <w:t>Operator</w:t>
            </w:r>
            <w:r>
              <w:rPr>
                <w:rFonts w:asciiTheme="majorHAnsi" w:hAnsiTheme="majorHAnsi" w:cs="Arial"/>
                <w:color w:val="000000"/>
                <w:sz w:val="20"/>
                <w:szCs w:val="20"/>
                <w:lang w:val="en-US"/>
              </w:rPr>
              <w:t xml:space="preserve"> 1</w:t>
            </w:r>
          </w:p>
        </w:tc>
        <w:tc>
          <w:tcPr>
            <w:tcW w:w="741" w:type="dxa"/>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33</w:t>
            </w:r>
          </w:p>
        </w:tc>
        <w:tc>
          <w:tcPr>
            <w:tcW w:w="955" w:type="dxa"/>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49</w:t>
            </w:r>
          </w:p>
        </w:tc>
        <w:tc>
          <w:tcPr>
            <w:tcW w:w="955" w:type="dxa"/>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99</w:t>
            </w:r>
          </w:p>
        </w:tc>
        <w:tc>
          <w:tcPr>
            <w:tcW w:w="955" w:type="dxa"/>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187</w:t>
            </w:r>
          </w:p>
        </w:tc>
        <w:tc>
          <w:tcPr>
            <w:tcW w:w="1476" w:type="dxa"/>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36,231</w:t>
            </w:r>
          </w:p>
        </w:tc>
        <w:tc>
          <w:tcPr>
            <w:tcW w:w="2438" w:type="dxa"/>
            <w:vAlign w:val="center"/>
            <w:hideMark/>
          </w:tcPr>
          <w:p w:rsidR="00950B71" w:rsidRPr="0093572A" w:rsidRDefault="00950B71" w:rsidP="00950B71">
            <w:pPr>
              <w:spacing w:after="0"/>
              <w:rPr>
                <w:rFonts w:asciiTheme="majorHAnsi" w:hAnsiTheme="majorHAnsi" w:cs="Arial"/>
                <w:color w:val="000000"/>
                <w:sz w:val="20"/>
                <w:szCs w:val="20"/>
              </w:rPr>
            </w:pPr>
            <w:r w:rsidRPr="0093572A">
              <w:rPr>
                <w:rFonts w:asciiTheme="majorHAnsi" w:hAnsiTheme="majorHAnsi" w:cs="Arial"/>
                <w:color w:val="000000"/>
                <w:sz w:val="20"/>
                <w:szCs w:val="20"/>
              </w:rPr>
              <w:t>Diperlukan Perbaikan</w:t>
            </w:r>
          </w:p>
        </w:tc>
      </w:tr>
      <w:tr w:rsidR="00950B71" w:rsidRPr="0093572A" w:rsidTr="00950B71">
        <w:trPr>
          <w:trHeight w:val="406"/>
        </w:trPr>
        <w:tc>
          <w:tcPr>
            <w:tcW w:w="466" w:type="dxa"/>
            <w:vAlign w:val="center"/>
            <w:hideMark/>
          </w:tcPr>
          <w:p w:rsidR="00950B71" w:rsidRPr="0093572A" w:rsidRDefault="00950B71" w:rsidP="00950B71">
            <w:pPr>
              <w:spacing w:after="0"/>
              <w:rPr>
                <w:rFonts w:asciiTheme="majorHAnsi" w:hAnsiTheme="majorHAnsi" w:cs="Arial"/>
                <w:color w:val="000000"/>
                <w:sz w:val="20"/>
                <w:szCs w:val="20"/>
              </w:rPr>
            </w:pPr>
            <w:r w:rsidRPr="0093572A">
              <w:rPr>
                <w:rFonts w:asciiTheme="majorHAnsi" w:hAnsiTheme="majorHAnsi" w:cs="Arial"/>
                <w:color w:val="000000"/>
                <w:sz w:val="20"/>
                <w:szCs w:val="20"/>
              </w:rPr>
              <w:t>2</w:t>
            </w:r>
          </w:p>
        </w:tc>
        <w:tc>
          <w:tcPr>
            <w:tcW w:w="1512" w:type="dxa"/>
            <w:vAlign w:val="center"/>
            <w:hideMark/>
          </w:tcPr>
          <w:p w:rsidR="00950B71" w:rsidRPr="0093572A" w:rsidRDefault="00B37072" w:rsidP="00950B71">
            <w:pPr>
              <w:spacing w:after="0" w:line="360" w:lineRule="auto"/>
              <w:rPr>
                <w:rFonts w:asciiTheme="majorHAnsi" w:hAnsiTheme="majorHAnsi" w:cs="Arial"/>
                <w:color w:val="000000"/>
                <w:sz w:val="20"/>
                <w:szCs w:val="20"/>
              </w:rPr>
            </w:pPr>
            <w:r>
              <w:rPr>
                <w:rFonts w:asciiTheme="majorHAnsi" w:hAnsiTheme="majorHAnsi" w:cs="Arial"/>
                <w:color w:val="000000"/>
                <w:sz w:val="20"/>
                <w:szCs w:val="20"/>
                <w:lang w:val="en-US"/>
              </w:rPr>
              <w:t>Operator</w:t>
            </w:r>
            <w:r>
              <w:rPr>
                <w:rFonts w:asciiTheme="majorHAnsi" w:hAnsiTheme="majorHAnsi" w:cs="Arial"/>
                <w:color w:val="000000"/>
                <w:sz w:val="20"/>
                <w:szCs w:val="20"/>
                <w:lang w:val="en-US"/>
              </w:rPr>
              <w:t xml:space="preserve"> 2</w:t>
            </w:r>
          </w:p>
        </w:tc>
        <w:tc>
          <w:tcPr>
            <w:tcW w:w="741" w:type="dxa"/>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45</w:t>
            </w:r>
          </w:p>
        </w:tc>
        <w:tc>
          <w:tcPr>
            <w:tcW w:w="955" w:type="dxa"/>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51</w:t>
            </w:r>
          </w:p>
        </w:tc>
        <w:tc>
          <w:tcPr>
            <w:tcW w:w="955" w:type="dxa"/>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102</w:t>
            </w:r>
          </w:p>
        </w:tc>
        <w:tc>
          <w:tcPr>
            <w:tcW w:w="955" w:type="dxa"/>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175</w:t>
            </w:r>
          </w:p>
        </w:tc>
        <w:tc>
          <w:tcPr>
            <w:tcW w:w="1476" w:type="dxa"/>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41,129</w:t>
            </w:r>
          </w:p>
        </w:tc>
        <w:tc>
          <w:tcPr>
            <w:tcW w:w="2438" w:type="dxa"/>
            <w:vAlign w:val="center"/>
            <w:hideMark/>
          </w:tcPr>
          <w:p w:rsidR="00950B71" w:rsidRPr="0093572A" w:rsidRDefault="00950B71" w:rsidP="00950B71">
            <w:pPr>
              <w:spacing w:after="0"/>
              <w:rPr>
                <w:rFonts w:asciiTheme="majorHAnsi" w:hAnsiTheme="majorHAnsi" w:cs="Arial"/>
                <w:sz w:val="20"/>
                <w:szCs w:val="20"/>
              </w:rPr>
            </w:pPr>
            <w:r w:rsidRPr="0093572A">
              <w:rPr>
                <w:rFonts w:asciiTheme="majorHAnsi" w:hAnsiTheme="majorHAnsi" w:cs="Arial"/>
                <w:color w:val="000000"/>
                <w:sz w:val="20"/>
                <w:szCs w:val="20"/>
              </w:rPr>
              <w:t>Diperlukan Perbaikan</w:t>
            </w:r>
          </w:p>
        </w:tc>
      </w:tr>
      <w:tr w:rsidR="00950B71" w:rsidRPr="0093572A" w:rsidTr="00950B71">
        <w:trPr>
          <w:trHeight w:val="113"/>
        </w:trPr>
        <w:tc>
          <w:tcPr>
            <w:tcW w:w="466" w:type="dxa"/>
            <w:noWrap/>
            <w:vAlign w:val="center"/>
            <w:hideMark/>
          </w:tcPr>
          <w:p w:rsidR="00950B71" w:rsidRPr="0093572A" w:rsidRDefault="00950B71" w:rsidP="00950B71">
            <w:pPr>
              <w:spacing w:after="0"/>
              <w:rPr>
                <w:rFonts w:asciiTheme="majorHAnsi" w:hAnsiTheme="majorHAnsi" w:cs="Arial"/>
                <w:color w:val="000000"/>
                <w:sz w:val="20"/>
                <w:szCs w:val="20"/>
              </w:rPr>
            </w:pPr>
            <w:r w:rsidRPr="0093572A">
              <w:rPr>
                <w:rFonts w:asciiTheme="majorHAnsi" w:hAnsiTheme="majorHAnsi" w:cs="Arial"/>
                <w:color w:val="000000"/>
                <w:sz w:val="20"/>
                <w:szCs w:val="20"/>
              </w:rPr>
              <w:t>3</w:t>
            </w:r>
          </w:p>
        </w:tc>
        <w:tc>
          <w:tcPr>
            <w:tcW w:w="1512" w:type="dxa"/>
            <w:noWrap/>
            <w:vAlign w:val="center"/>
            <w:hideMark/>
          </w:tcPr>
          <w:p w:rsidR="00950B71" w:rsidRPr="0093572A" w:rsidRDefault="00B37072" w:rsidP="00950B71">
            <w:pPr>
              <w:spacing w:after="0" w:line="360" w:lineRule="auto"/>
              <w:rPr>
                <w:rFonts w:asciiTheme="majorHAnsi" w:hAnsiTheme="majorHAnsi" w:cs="Arial"/>
                <w:color w:val="000000"/>
                <w:sz w:val="20"/>
                <w:szCs w:val="20"/>
              </w:rPr>
            </w:pPr>
            <w:r>
              <w:rPr>
                <w:rFonts w:asciiTheme="majorHAnsi" w:hAnsiTheme="majorHAnsi" w:cs="Arial"/>
                <w:color w:val="000000"/>
                <w:sz w:val="20"/>
                <w:szCs w:val="20"/>
                <w:lang w:val="en-US"/>
              </w:rPr>
              <w:t>Operator</w:t>
            </w:r>
            <w:r>
              <w:rPr>
                <w:rFonts w:asciiTheme="majorHAnsi" w:hAnsiTheme="majorHAnsi" w:cs="Arial"/>
                <w:color w:val="000000"/>
                <w:sz w:val="20"/>
                <w:szCs w:val="20"/>
                <w:lang w:val="en-US"/>
              </w:rPr>
              <w:t xml:space="preserve"> 3</w:t>
            </w:r>
          </w:p>
        </w:tc>
        <w:tc>
          <w:tcPr>
            <w:tcW w:w="741" w:type="dxa"/>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33</w:t>
            </w:r>
          </w:p>
        </w:tc>
        <w:tc>
          <w:tcPr>
            <w:tcW w:w="955" w:type="dxa"/>
            <w:noWrap/>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47</w:t>
            </w:r>
          </w:p>
        </w:tc>
        <w:tc>
          <w:tcPr>
            <w:tcW w:w="955" w:type="dxa"/>
            <w:noWrap/>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98</w:t>
            </w:r>
          </w:p>
        </w:tc>
        <w:tc>
          <w:tcPr>
            <w:tcW w:w="955" w:type="dxa"/>
            <w:noWrap/>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187</w:t>
            </w:r>
          </w:p>
        </w:tc>
        <w:tc>
          <w:tcPr>
            <w:tcW w:w="1476" w:type="dxa"/>
            <w:noWrap/>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36,428</w:t>
            </w:r>
          </w:p>
        </w:tc>
        <w:tc>
          <w:tcPr>
            <w:tcW w:w="2438" w:type="dxa"/>
            <w:noWrap/>
            <w:vAlign w:val="center"/>
            <w:hideMark/>
          </w:tcPr>
          <w:p w:rsidR="00950B71" w:rsidRPr="0093572A" w:rsidRDefault="00950B71" w:rsidP="00950B71">
            <w:pPr>
              <w:spacing w:after="0"/>
              <w:rPr>
                <w:rFonts w:asciiTheme="majorHAnsi" w:hAnsiTheme="majorHAnsi" w:cs="Arial"/>
                <w:sz w:val="20"/>
                <w:szCs w:val="20"/>
              </w:rPr>
            </w:pPr>
            <w:r w:rsidRPr="0093572A">
              <w:rPr>
                <w:rFonts w:asciiTheme="majorHAnsi" w:hAnsiTheme="majorHAnsi" w:cs="Arial"/>
                <w:color w:val="000000"/>
                <w:sz w:val="20"/>
                <w:szCs w:val="20"/>
              </w:rPr>
              <w:t>Diperlukan Perbaikan</w:t>
            </w:r>
          </w:p>
        </w:tc>
      </w:tr>
      <w:tr w:rsidR="00950B71" w:rsidRPr="0093572A" w:rsidTr="00950B71">
        <w:trPr>
          <w:trHeight w:val="113"/>
        </w:trPr>
        <w:tc>
          <w:tcPr>
            <w:tcW w:w="466" w:type="dxa"/>
            <w:tcBorders>
              <w:top w:val="nil"/>
              <w:left w:val="nil"/>
              <w:bottom w:val="single" w:sz="12" w:space="0" w:color="auto"/>
              <w:right w:val="nil"/>
            </w:tcBorders>
            <w:noWrap/>
            <w:vAlign w:val="center"/>
            <w:hideMark/>
          </w:tcPr>
          <w:p w:rsidR="00950B71" w:rsidRPr="0093572A" w:rsidRDefault="00950B71" w:rsidP="00950B71">
            <w:pPr>
              <w:spacing w:after="0"/>
              <w:rPr>
                <w:rFonts w:asciiTheme="majorHAnsi" w:hAnsiTheme="majorHAnsi" w:cs="Arial"/>
                <w:color w:val="000000"/>
                <w:sz w:val="20"/>
                <w:szCs w:val="20"/>
              </w:rPr>
            </w:pPr>
            <w:r w:rsidRPr="0093572A">
              <w:rPr>
                <w:rFonts w:asciiTheme="majorHAnsi" w:hAnsiTheme="majorHAnsi" w:cs="Arial"/>
                <w:color w:val="000000"/>
                <w:sz w:val="20"/>
                <w:szCs w:val="20"/>
              </w:rPr>
              <w:t>4</w:t>
            </w:r>
          </w:p>
        </w:tc>
        <w:tc>
          <w:tcPr>
            <w:tcW w:w="1512" w:type="dxa"/>
            <w:tcBorders>
              <w:top w:val="nil"/>
              <w:left w:val="nil"/>
              <w:bottom w:val="single" w:sz="12" w:space="0" w:color="auto"/>
              <w:right w:val="nil"/>
            </w:tcBorders>
            <w:noWrap/>
            <w:vAlign w:val="center"/>
            <w:hideMark/>
          </w:tcPr>
          <w:p w:rsidR="00950B71" w:rsidRPr="0093572A" w:rsidRDefault="00B37072" w:rsidP="00950B71">
            <w:pPr>
              <w:spacing w:after="0" w:line="360" w:lineRule="auto"/>
              <w:rPr>
                <w:rFonts w:asciiTheme="majorHAnsi" w:hAnsiTheme="majorHAnsi" w:cs="Arial"/>
                <w:color w:val="000000"/>
                <w:sz w:val="20"/>
                <w:szCs w:val="20"/>
              </w:rPr>
            </w:pPr>
            <w:r>
              <w:rPr>
                <w:rFonts w:asciiTheme="majorHAnsi" w:hAnsiTheme="majorHAnsi" w:cs="Arial"/>
                <w:color w:val="000000"/>
                <w:sz w:val="20"/>
                <w:szCs w:val="20"/>
                <w:lang w:val="en-US"/>
              </w:rPr>
              <w:t>Operator</w:t>
            </w:r>
            <w:r>
              <w:rPr>
                <w:rFonts w:asciiTheme="majorHAnsi" w:hAnsiTheme="majorHAnsi" w:cs="Arial"/>
                <w:color w:val="000000"/>
                <w:sz w:val="20"/>
                <w:szCs w:val="20"/>
                <w:lang w:val="en-US"/>
              </w:rPr>
              <w:t xml:space="preserve"> 4</w:t>
            </w:r>
          </w:p>
        </w:tc>
        <w:tc>
          <w:tcPr>
            <w:tcW w:w="741" w:type="dxa"/>
            <w:tcBorders>
              <w:top w:val="nil"/>
              <w:left w:val="nil"/>
              <w:bottom w:val="single" w:sz="12" w:space="0" w:color="auto"/>
              <w:right w:val="nil"/>
            </w:tcBorders>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32</w:t>
            </w:r>
          </w:p>
        </w:tc>
        <w:tc>
          <w:tcPr>
            <w:tcW w:w="955" w:type="dxa"/>
            <w:tcBorders>
              <w:top w:val="nil"/>
              <w:left w:val="nil"/>
              <w:bottom w:val="single" w:sz="12" w:space="0" w:color="auto"/>
              <w:right w:val="nil"/>
            </w:tcBorders>
            <w:noWrap/>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45</w:t>
            </w:r>
          </w:p>
        </w:tc>
        <w:tc>
          <w:tcPr>
            <w:tcW w:w="955" w:type="dxa"/>
            <w:tcBorders>
              <w:top w:val="nil"/>
              <w:left w:val="nil"/>
              <w:bottom w:val="single" w:sz="12" w:space="0" w:color="auto"/>
              <w:right w:val="nil"/>
            </w:tcBorders>
            <w:noWrap/>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96</w:t>
            </w:r>
          </w:p>
        </w:tc>
        <w:tc>
          <w:tcPr>
            <w:tcW w:w="955" w:type="dxa"/>
            <w:tcBorders>
              <w:top w:val="nil"/>
              <w:left w:val="nil"/>
              <w:bottom w:val="single" w:sz="12" w:space="0" w:color="auto"/>
              <w:right w:val="nil"/>
            </w:tcBorders>
            <w:noWrap/>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188</w:t>
            </w:r>
          </w:p>
        </w:tc>
        <w:tc>
          <w:tcPr>
            <w:tcW w:w="1476" w:type="dxa"/>
            <w:tcBorders>
              <w:top w:val="nil"/>
              <w:left w:val="nil"/>
              <w:bottom w:val="single" w:sz="12" w:space="0" w:color="auto"/>
              <w:right w:val="nil"/>
            </w:tcBorders>
            <w:noWrap/>
            <w:vAlign w:val="center"/>
            <w:hideMark/>
          </w:tcPr>
          <w:p w:rsidR="00950B71" w:rsidRPr="0093572A" w:rsidRDefault="00950B71" w:rsidP="00950B71">
            <w:pPr>
              <w:spacing w:after="0" w:line="360" w:lineRule="auto"/>
              <w:rPr>
                <w:rFonts w:asciiTheme="majorHAnsi" w:hAnsiTheme="majorHAnsi" w:cs="Arial"/>
                <w:color w:val="000000"/>
                <w:sz w:val="20"/>
                <w:szCs w:val="20"/>
              </w:rPr>
            </w:pPr>
            <w:r w:rsidRPr="0093572A">
              <w:rPr>
                <w:rFonts w:asciiTheme="majorHAnsi" w:hAnsiTheme="majorHAnsi" w:cs="Arial"/>
                <w:color w:val="000000"/>
                <w:sz w:val="20"/>
                <w:szCs w:val="20"/>
              </w:rPr>
              <w:t>35,664</w:t>
            </w:r>
          </w:p>
        </w:tc>
        <w:tc>
          <w:tcPr>
            <w:tcW w:w="2438" w:type="dxa"/>
            <w:tcBorders>
              <w:top w:val="nil"/>
              <w:left w:val="nil"/>
              <w:bottom w:val="single" w:sz="12" w:space="0" w:color="auto"/>
              <w:right w:val="nil"/>
            </w:tcBorders>
            <w:noWrap/>
            <w:vAlign w:val="center"/>
            <w:hideMark/>
          </w:tcPr>
          <w:p w:rsidR="00950B71" w:rsidRPr="0093572A" w:rsidRDefault="00950B71" w:rsidP="00950B71">
            <w:pPr>
              <w:spacing w:after="0"/>
              <w:rPr>
                <w:rFonts w:asciiTheme="majorHAnsi" w:hAnsiTheme="majorHAnsi" w:cs="Arial"/>
                <w:sz w:val="20"/>
                <w:szCs w:val="20"/>
              </w:rPr>
            </w:pPr>
            <w:r w:rsidRPr="0093572A">
              <w:rPr>
                <w:rFonts w:asciiTheme="majorHAnsi" w:hAnsiTheme="majorHAnsi" w:cs="Arial"/>
                <w:color w:val="000000"/>
                <w:sz w:val="20"/>
                <w:szCs w:val="20"/>
              </w:rPr>
              <w:t>Diperlukan Perbaikan</w:t>
            </w:r>
          </w:p>
        </w:tc>
      </w:tr>
    </w:tbl>
    <w:p w:rsidR="00873526" w:rsidRDefault="00873526" w:rsidP="00873526">
      <w:pPr>
        <w:autoSpaceDE w:val="0"/>
        <w:autoSpaceDN w:val="0"/>
        <w:adjustRightInd w:val="0"/>
        <w:spacing w:after="0" w:line="240" w:lineRule="auto"/>
        <w:ind w:firstLine="720"/>
        <w:jc w:val="both"/>
        <w:rPr>
          <w:rFonts w:asciiTheme="majorHAnsi" w:hAnsiTheme="majorHAnsi" w:cs="Arial"/>
          <w:sz w:val="20"/>
          <w:szCs w:val="20"/>
          <w:lang w:val="en-US"/>
        </w:rPr>
      </w:pPr>
    </w:p>
    <w:p w:rsidR="00AF484A" w:rsidRDefault="00AF484A" w:rsidP="00873526">
      <w:pPr>
        <w:autoSpaceDE w:val="0"/>
        <w:autoSpaceDN w:val="0"/>
        <w:adjustRightInd w:val="0"/>
        <w:spacing w:after="0" w:line="240" w:lineRule="auto"/>
        <w:ind w:firstLine="720"/>
        <w:jc w:val="both"/>
        <w:rPr>
          <w:rFonts w:asciiTheme="majorHAnsi" w:hAnsiTheme="majorHAnsi" w:cs="Arial"/>
          <w:sz w:val="20"/>
          <w:szCs w:val="20"/>
          <w:lang w:val="en-US"/>
        </w:rPr>
      </w:pPr>
    </w:p>
    <w:p w:rsidR="00AF484A" w:rsidRDefault="00AF484A" w:rsidP="00873526">
      <w:pPr>
        <w:autoSpaceDE w:val="0"/>
        <w:autoSpaceDN w:val="0"/>
        <w:adjustRightInd w:val="0"/>
        <w:spacing w:after="0" w:line="240" w:lineRule="auto"/>
        <w:ind w:firstLine="720"/>
        <w:jc w:val="both"/>
        <w:rPr>
          <w:rFonts w:asciiTheme="majorHAnsi" w:hAnsiTheme="majorHAnsi" w:cs="Arial"/>
          <w:sz w:val="20"/>
          <w:szCs w:val="20"/>
          <w:lang w:val="en-US"/>
        </w:rPr>
      </w:pPr>
      <w:r>
        <w:rPr>
          <w:rFonts w:asciiTheme="majorHAnsi" w:hAnsiTheme="majorHAnsi" w:cs="Arial"/>
          <w:sz w:val="20"/>
          <w:szCs w:val="20"/>
          <w:lang w:val="en-US"/>
        </w:rPr>
        <w:t xml:space="preserve">                </w:t>
      </w:r>
      <w:r>
        <w:rPr>
          <w:noProof/>
          <w:lang w:val="en-US"/>
        </w:rPr>
        <w:drawing>
          <wp:inline distT="0" distB="0" distL="0" distR="0" wp14:anchorId="340BCCA9" wp14:editId="670EB0A9">
            <wp:extent cx="4686300" cy="29718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F484A" w:rsidRDefault="00AF484A" w:rsidP="00873526">
      <w:pPr>
        <w:autoSpaceDE w:val="0"/>
        <w:autoSpaceDN w:val="0"/>
        <w:adjustRightInd w:val="0"/>
        <w:spacing w:after="0" w:line="240" w:lineRule="auto"/>
        <w:ind w:firstLine="720"/>
        <w:jc w:val="both"/>
        <w:rPr>
          <w:rFonts w:asciiTheme="majorHAnsi" w:hAnsiTheme="majorHAnsi" w:cs="Arial"/>
          <w:sz w:val="20"/>
          <w:szCs w:val="20"/>
          <w:lang w:val="en-US"/>
        </w:rPr>
      </w:pPr>
    </w:p>
    <w:p w:rsidR="00AF484A" w:rsidRPr="00950B71" w:rsidRDefault="00AF484A" w:rsidP="00AF484A">
      <w:pPr>
        <w:tabs>
          <w:tab w:val="left" w:pos="900"/>
        </w:tabs>
        <w:spacing w:after="0"/>
        <w:jc w:val="center"/>
        <w:rPr>
          <w:rFonts w:asciiTheme="majorHAnsi" w:hAnsiTheme="majorHAnsi" w:cs="Times New Roman"/>
          <w:sz w:val="20"/>
          <w:szCs w:val="20"/>
        </w:rPr>
      </w:pPr>
      <w:r>
        <w:rPr>
          <w:rFonts w:asciiTheme="majorHAnsi" w:hAnsiTheme="majorHAnsi" w:cs="Arial"/>
          <w:sz w:val="20"/>
          <w:szCs w:val="20"/>
          <w:lang w:val="en-US"/>
        </w:rPr>
        <w:t xml:space="preserve"> </w:t>
      </w:r>
      <w:r w:rsidRPr="00AF484A">
        <w:rPr>
          <w:rFonts w:asciiTheme="majorHAnsi" w:hAnsiTheme="majorHAnsi" w:cs="Arial"/>
          <w:b/>
          <w:sz w:val="20"/>
          <w:szCs w:val="20"/>
          <w:lang w:val="en-US"/>
        </w:rPr>
        <w:t>Gambar 1</w:t>
      </w:r>
      <w:r>
        <w:rPr>
          <w:rFonts w:asciiTheme="majorHAnsi" w:hAnsiTheme="majorHAnsi" w:cs="Arial"/>
          <w:sz w:val="20"/>
          <w:szCs w:val="20"/>
          <w:lang w:val="en-US"/>
        </w:rPr>
        <w:t xml:space="preserve">. Grafik Perhitungan </w:t>
      </w:r>
      <w:r w:rsidRPr="00950B71">
        <w:rPr>
          <w:rFonts w:asciiTheme="majorHAnsi" w:hAnsiTheme="majorHAnsi" w:cs="Times New Roman"/>
          <w:i/>
          <w:sz w:val="20"/>
          <w:szCs w:val="20"/>
        </w:rPr>
        <w:t xml:space="preserve">Cardiovascular </w:t>
      </w:r>
      <w:r w:rsidRPr="00950B71">
        <w:rPr>
          <w:rFonts w:asciiTheme="majorHAnsi" w:hAnsiTheme="majorHAnsi" w:cs="Times New Roman"/>
          <w:sz w:val="20"/>
          <w:szCs w:val="20"/>
        </w:rPr>
        <w:t>(% CVL)</w:t>
      </w:r>
    </w:p>
    <w:p w:rsidR="00AF484A" w:rsidRDefault="00AF484A" w:rsidP="00AF484A">
      <w:pPr>
        <w:autoSpaceDE w:val="0"/>
        <w:autoSpaceDN w:val="0"/>
        <w:adjustRightInd w:val="0"/>
        <w:spacing w:after="0" w:line="240" w:lineRule="auto"/>
        <w:ind w:firstLine="720"/>
        <w:jc w:val="center"/>
        <w:rPr>
          <w:rFonts w:asciiTheme="majorHAnsi" w:hAnsiTheme="majorHAnsi" w:cs="Arial"/>
          <w:sz w:val="20"/>
          <w:szCs w:val="20"/>
          <w:lang w:val="en-US"/>
        </w:rPr>
      </w:pPr>
    </w:p>
    <w:p w:rsidR="00950B71" w:rsidRDefault="00950B71" w:rsidP="00873526">
      <w:pPr>
        <w:autoSpaceDE w:val="0"/>
        <w:autoSpaceDN w:val="0"/>
        <w:adjustRightInd w:val="0"/>
        <w:spacing w:after="0" w:line="240" w:lineRule="auto"/>
        <w:ind w:firstLine="720"/>
        <w:jc w:val="both"/>
        <w:rPr>
          <w:rFonts w:asciiTheme="majorHAnsi" w:hAnsiTheme="majorHAnsi" w:cs="Arial"/>
          <w:sz w:val="20"/>
          <w:szCs w:val="20"/>
          <w:lang w:val="en-US"/>
        </w:rPr>
      </w:pPr>
      <w:r w:rsidRPr="0093572A">
        <w:rPr>
          <w:rFonts w:asciiTheme="majorHAnsi" w:hAnsiTheme="majorHAnsi" w:cs="Arial"/>
          <w:sz w:val="20"/>
          <w:szCs w:val="20"/>
        </w:rPr>
        <w:t xml:space="preserve">Dari hasil pengolahan dengan metode </w:t>
      </w:r>
      <w:r w:rsidRPr="0093572A">
        <w:rPr>
          <w:rFonts w:asciiTheme="majorHAnsi" w:hAnsiTheme="majorHAnsi" w:cs="Arial"/>
          <w:i/>
          <w:sz w:val="20"/>
          <w:szCs w:val="20"/>
        </w:rPr>
        <w:t xml:space="preserve">cardiovascular load </w:t>
      </w:r>
      <w:r w:rsidRPr="0093572A">
        <w:rPr>
          <w:rFonts w:asciiTheme="majorHAnsi" w:hAnsiTheme="majorHAnsi" w:cs="Arial"/>
          <w:sz w:val="20"/>
          <w:szCs w:val="20"/>
        </w:rPr>
        <w:t xml:space="preserve">(%CVL) didapat hasil pada operator ke 1 sebesar </w:t>
      </w:r>
      <w:r w:rsidRPr="0093572A">
        <w:rPr>
          <w:rFonts w:asciiTheme="majorHAnsi" w:hAnsiTheme="majorHAnsi" w:cs="Arial"/>
          <w:color w:val="000000"/>
          <w:sz w:val="20"/>
          <w:szCs w:val="20"/>
        </w:rPr>
        <w:t xml:space="preserve">36,231 </w:t>
      </w:r>
      <w:r w:rsidRPr="0093572A">
        <w:rPr>
          <w:rFonts w:asciiTheme="majorHAnsi" w:hAnsiTheme="majorHAnsi" w:cs="Arial"/>
          <w:sz w:val="20"/>
          <w:szCs w:val="20"/>
        </w:rPr>
        <w:t xml:space="preserve">%CVL, pada operator ke 2 sebesar </w:t>
      </w:r>
      <w:r w:rsidRPr="0093572A">
        <w:rPr>
          <w:rFonts w:asciiTheme="majorHAnsi" w:hAnsiTheme="majorHAnsi" w:cs="Arial"/>
          <w:color w:val="000000"/>
          <w:sz w:val="20"/>
          <w:szCs w:val="20"/>
        </w:rPr>
        <w:t>41,129 %CVL, pada operator ke) sebesar 36,428 %CVL, pada operator ke 4 sebesar 35,664 %CVL.</w:t>
      </w:r>
      <w:r w:rsidR="00AF484A">
        <w:rPr>
          <w:rFonts w:asciiTheme="majorHAnsi" w:hAnsiTheme="majorHAnsi" w:cs="Arial"/>
          <w:color w:val="000000"/>
          <w:sz w:val="20"/>
          <w:szCs w:val="20"/>
          <w:lang w:val="en-US"/>
        </w:rPr>
        <w:t xml:space="preserve"> Sehingga dapat di Kategorikan ke dalam kriteria diperlukan perbaikan. Hal ini juga dikemukan oleh</w:t>
      </w:r>
      <w:r w:rsidR="00B53E77">
        <w:rPr>
          <w:rFonts w:asciiTheme="majorHAnsi" w:hAnsiTheme="majorHAnsi" w:cs="Arial"/>
          <w:color w:val="000000"/>
          <w:sz w:val="20"/>
          <w:szCs w:val="20"/>
          <w:lang w:val="en-US"/>
        </w:rPr>
        <w:t xml:space="preserve"> </w:t>
      </w:r>
      <w:r w:rsidR="00873526">
        <w:rPr>
          <w:rFonts w:asciiTheme="majorHAnsi" w:hAnsiTheme="majorHAnsi" w:cs="Arial"/>
          <w:color w:val="000000"/>
          <w:sz w:val="20"/>
          <w:szCs w:val="20"/>
          <w:lang w:val="en-US"/>
        </w:rPr>
        <w:t xml:space="preserve">Purba E, Dkk (2014) </w:t>
      </w:r>
      <w:r w:rsidR="00B53E77">
        <w:rPr>
          <w:rFonts w:asciiTheme="majorHAnsi" w:hAnsiTheme="majorHAnsi" w:cs="Arial"/>
          <w:color w:val="000000"/>
          <w:sz w:val="20"/>
          <w:szCs w:val="20"/>
          <w:lang w:val="en-US"/>
        </w:rPr>
        <w:t xml:space="preserve"> menyatakan bahwa </w:t>
      </w:r>
      <w:r w:rsidR="00B53E77" w:rsidRPr="0093572A">
        <w:rPr>
          <w:rFonts w:asciiTheme="majorHAnsi" w:hAnsiTheme="majorHAnsi" w:cs="Arial"/>
          <w:color w:val="000000"/>
          <w:sz w:val="20"/>
          <w:szCs w:val="20"/>
        </w:rPr>
        <w:t>%CVL</w:t>
      </w:r>
      <w:r w:rsidR="00873526">
        <w:rPr>
          <w:rFonts w:asciiTheme="majorHAnsi" w:hAnsiTheme="majorHAnsi" w:cs="Arial"/>
          <w:color w:val="000000"/>
          <w:sz w:val="20"/>
          <w:szCs w:val="20"/>
          <w:lang w:val="en-US"/>
        </w:rPr>
        <w:t xml:space="preserve"> operator perlu dilakukan perbaikan selebihnya.</w:t>
      </w:r>
      <w:r w:rsidR="00873526">
        <w:rPr>
          <w:rFonts w:asciiTheme="majorHAnsi" w:hAnsiTheme="majorHAnsi" w:cs="Arial"/>
          <w:sz w:val="20"/>
          <w:szCs w:val="20"/>
          <w:lang w:val="en-US"/>
        </w:rPr>
        <w:t xml:space="preserve"> </w:t>
      </w:r>
      <w:r w:rsidR="00873526">
        <w:rPr>
          <w:rFonts w:asciiTheme="majorHAnsi" w:hAnsiTheme="majorHAnsi" w:cs="Arial"/>
          <w:color w:val="000000"/>
          <w:sz w:val="20"/>
          <w:szCs w:val="20"/>
          <w:lang w:val="en-US"/>
        </w:rPr>
        <w:t xml:space="preserve">Berdasarkan </w:t>
      </w:r>
      <w:r w:rsidRPr="0093572A">
        <w:rPr>
          <w:rFonts w:asciiTheme="majorHAnsi" w:hAnsiTheme="majorHAnsi" w:cs="Arial"/>
          <w:color w:val="000000"/>
          <w:sz w:val="20"/>
          <w:szCs w:val="20"/>
        </w:rPr>
        <w:t xml:space="preserve">hasil perhitungan %CVL diatas ternyata semua pekerja tergolong </w:t>
      </w:r>
      <w:r w:rsidRPr="0093572A">
        <w:rPr>
          <w:rFonts w:asciiTheme="majorHAnsi" w:hAnsiTheme="majorHAnsi" w:cs="Arial"/>
          <w:sz w:val="20"/>
          <w:szCs w:val="20"/>
        </w:rPr>
        <w:t xml:space="preserve"> </w:t>
      </w:r>
      <w:r w:rsidRPr="0093572A">
        <w:rPr>
          <w:rFonts w:asciiTheme="majorHAnsi" w:hAnsiTheme="majorHAnsi" w:cs="Arial"/>
          <w:color w:val="000000"/>
          <w:sz w:val="20"/>
          <w:szCs w:val="20"/>
        </w:rPr>
        <w:t xml:space="preserve">kategori diperlukan perbaikan dari aktivitas yang dilakukan diarenakan besar %CVL dari setiap operator </w:t>
      </w:r>
      <w:r w:rsidR="0093572A" w:rsidRPr="0093572A">
        <w:rPr>
          <w:rFonts w:asciiTheme="majorHAnsi" w:hAnsiTheme="majorHAnsi" w:cs="Arial"/>
          <w:color w:val="000000"/>
          <w:sz w:val="20"/>
          <w:szCs w:val="20"/>
        </w:rPr>
        <w:t xml:space="preserve">berada dikatagori 30-60% yang berarti diperlukan perbaikan. Maka dari analisis pemecahan %CVL, solusi yang harus dilakukan terhadap pekerja yaitu dengan menambah jam istirahat, menambah konsumsi energi yang bergizi agar energi  yang dibutuhkan untuk melakukan pekerjaan terpenuhi, sehingga aktivitas operator berlajan lancar dan optimal. </w:t>
      </w:r>
      <w:r w:rsidR="0093572A" w:rsidRPr="0093572A">
        <w:rPr>
          <w:rFonts w:asciiTheme="majorHAnsi" w:hAnsiTheme="majorHAnsi" w:cs="Arial"/>
          <w:sz w:val="20"/>
          <w:szCs w:val="20"/>
        </w:rPr>
        <w:t>Tahap ketiga yaitu pada metode penilaian tidak langsung dapat dilakukan dengan beberapa cara yaitu Metode Brouha</w:t>
      </w:r>
      <w:r w:rsidR="0093572A">
        <w:rPr>
          <w:rFonts w:asciiTheme="majorHAnsi" w:hAnsiTheme="majorHAnsi" w:cs="Arial"/>
          <w:sz w:val="20"/>
          <w:szCs w:val="20"/>
          <w:lang w:val="en-US"/>
        </w:rPr>
        <w:t>.</w:t>
      </w:r>
      <w:r w:rsidR="00AF484A">
        <w:rPr>
          <w:rFonts w:asciiTheme="majorHAnsi" w:hAnsiTheme="majorHAnsi" w:cs="Arial"/>
          <w:sz w:val="20"/>
          <w:szCs w:val="20"/>
          <w:lang w:val="en-US"/>
        </w:rPr>
        <w:t xml:space="preserve"> Berdasarkan Tabel 3 di bawah ini :</w:t>
      </w:r>
    </w:p>
    <w:p w:rsidR="00AF484A" w:rsidRDefault="00AF484A" w:rsidP="00950B71">
      <w:pPr>
        <w:tabs>
          <w:tab w:val="left" w:pos="567"/>
        </w:tabs>
        <w:spacing w:after="140" w:line="240" w:lineRule="auto"/>
        <w:jc w:val="both"/>
        <w:rPr>
          <w:rFonts w:asciiTheme="majorHAnsi" w:hAnsiTheme="majorHAnsi" w:cs="Arial"/>
          <w:sz w:val="20"/>
          <w:szCs w:val="20"/>
          <w:lang w:val="en-US"/>
        </w:rPr>
      </w:pPr>
    </w:p>
    <w:p w:rsidR="00AF484A" w:rsidRDefault="00AF484A" w:rsidP="00950B71">
      <w:pPr>
        <w:tabs>
          <w:tab w:val="left" w:pos="567"/>
        </w:tabs>
        <w:spacing w:after="140" w:line="240" w:lineRule="auto"/>
        <w:jc w:val="both"/>
        <w:rPr>
          <w:rFonts w:asciiTheme="majorHAnsi" w:hAnsiTheme="majorHAnsi" w:cs="Arial"/>
          <w:sz w:val="20"/>
          <w:szCs w:val="20"/>
          <w:lang w:val="en-US"/>
        </w:rPr>
      </w:pPr>
    </w:p>
    <w:p w:rsidR="00AF484A" w:rsidRDefault="00AF484A" w:rsidP="00950B71">
      <w:pPr>
        <w:tabs>
          <w:tab w:val="left" w:pos="567"/>
        </w:tabs>
        <w:spacing w:after="140" w:line="240" w:lineRule="auto"/>
        <w:jc w:val="both"/>
        <w:rPr>
          <w:rFonts w:asciiTheme="majorHAnsi" w:hAnsiTheme="majorHAnsi" w:cs="Arial"/>
          <w:sz w:val="20"/>
          <w:szCs w:val="20"/>
          <w:lang w:val="en-US"/>
        </w:rPr>
      </w:pPr>
    </w:p>
    <w:p w:rsidR="00AF484A" w:rsidRDefault="00AF484A" w:rsidP="00950B71">
      <w:pPr>
        <w:tabs>
          <w:tab w:val="left" w:pos="567"/>
        </w:tabs>
        <w:spacing w:after="140" w:line="240" w:lineRule="auto"/>
        <w:jc w:val="both"/>
        <w:rPr>
          <w:rFonts w:asciiTheme="majorHAnsi" w:hAnsiTheme="majorHAnsi" w:cs="Arial"/>
          <w:sz w:val="20"/>
          <w:szCs w:val="20"/>
          <w:lang w:val="en-US"/>
        </w:rPr>
      </w:pPr>
    </w:p>
    <w:p w:rsidR="0093572A" w:rsidRDefault="0093572A" w:rsidP="00950B71">
      <w:pPr>
        <w:tabs>
          <w:tab w:val="left" w:pos="567"/>
        </w:tabs>
        <w:spacing w:after="140" w:line="240" w:lineRule="auto"/>
        <w:jc w:val="both"/>
        <w:rPr>
          <w:rFonts w:asciiTheme="majorHAnsi" w:hAnsiTheme="majorHAnsi" w:cs="Arial"/>
          <w:sz w:val="20"/>
          <w:szCs w:val="20"/>
          <w:lang w:val="en-US"/>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59264" behindDoc="0" locked="0" layoutInCell="1" allowOverlap="1">
                <wp:simplePos x="0" y="0"/>
                <wp:positionH relativeFrom="column">
                  <wp:posOffset>402590</wp:posOffset>
                </wp:positionH>
                <wp:positionV relativeFrom="paragraph">
                  <wp:posOffset>170815</wp:posOffset>
                </wp:positionV>
                <wp:extent cx="4613910" cy="244475"/>
                <wp:effectExtent l="0" t="0" r="0" b="31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244475"/>
                        </a:xfrm>
                        <a:prstGeom prst="rect">
                          <a:avLst/>
                        </a:prstGeom>
                        <a:noFill/>
                        <a:ln w="9525">
                          <a:noFill/>
                          <a:miter lim="800000"/>
                          <a:headEnd/>
                          <a:tailEnd/>
                        </a:ln>
                      </wps:spPr>
                      <wps:txbx>
                        <w:txbxContent>
                          <w:p w:rsidR="0093572A" w:rsidRPr="0093572A" w:rsidRDefault="0093572A" w:rsidP="0093572A">
                            <w:pPr>
                              <w:jc w:val="center"/>
                              <w:rPr>
                                <w:rFonts w:asciiTheme="majorHAnsi" w:hAnsiTheme="majorHAnsi" w:cs="Arial"/>
                                <w:sz w:val="20"/>
                                <w:szCs w:val="20"/>
                              </w:rPr>
                            </w:pPr>
                            <w:r w:rsidRPr="0093572A">
                              <w:rPr>
                                <w:rFonts w:asciiTheme="majorHAnsi" w:hAnsiTheme="majorHAnsi" w:cs="Arial"/>
                                <w:b/>
                                <w:sz w:val="20"/>
                                <w:szCs w:val="20"/>
                                <w:lang w:val="de-DE"/>
                              </w:rPr>
                              <w:t xml:space="preserve">Tabel </w:t>
                            </w:r>
                            <w:r w:rsidRPr="0093572A">
                              <w:rPr>
                                <w:rFonts w:asciiTheme="majorHAnsi" w:hAnsiTheme="majorHAnsi" w:cs="Arial"/>
                                <w:b/>
                                <w:sz w:val="20"/>
                                <w:szCs w:val="20"/>
                                <w:lang w:val="en-US"/>
                              </w:rPr>
                              <w:t>3</w:t>
                            </w:r>
                            <w:r w:rsidRPr="0093572A">
                              <w:rPr>
                                <w:rFonts w:asciiTheme="majorHAnsi" w:hAnsiTheme="majorHAnsi" w:cs="Arial"/>
                                <w:b/>
                                <w:sz w:val="20"/>
                                <w:szCs w:val="20"/>
                                <w:lang w:val="de-DE"/>
                              </w:rPr>
                              <w:t xml:space="preserve"> </w:t>
                            </w:r>
                            <w:r w:rsidRPr="0093572A">
                              <w:rPr>
                                <w:rFonts w:asciiTheme="majorHAnsi" w:hAnsiTheme="majorHAnsi" w:cs="Arial"/>
                                <w:sz w:val="20"/>
                                <w:szCs w:val="20"/>
                                <w:lang w:val="sv-SE"/>
                              </w:rPr>
                              <w:t>Rekapitulasi Perhitungan dengan Metode Brouha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31.7pt;margin-top:13.45pt;width:363.3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" filled="f" stroked="f">
                <v:textbox>
                  <w:txbxContent>
                    <w:p w:rsidR="0093572A" w:rsidRPr="0093572A" w:rsidRDefault="0093572A" w:rsidP="0093572A">
                      <w:pPr>
                        <w:jc w:val="center"/>
                        <w:rPr>
                          <w:rFonts w:asciiTheme="majorHAnsi" w:hAnsiTheme="majorHAnsi" w:cs="Arial"/>
                          <w:sz w:val="20"/>
                          <w:szCs w:val="20"/>
                        </w:rPr>
                      </w:pPr>
                      <w:r w:rsidRPr="0093572A">
                        <w:rPr>
                          <w:rFonts w:asciiTheme="majorHAnsi" w:hAnsiTheme="majorHAnsi" w:cs="Arial"/>
                          <w:b/>
                          <w:sz w:val="20"/>
                          <w:szCs w:val="20"/>
                          <w:lang w:val="de-DE"/>
                        </w:rPr>
                        <w:t xml:space="preserve">Tabel </w:t>
                      </w:r>
                      <w:r w:rsidRPr="0093572A">
                        <w:rPr>
                          <w:rFonts w:asciiTheme="majorHAnsi" w:hAnsiTheme="majorHAnsi" w:cs="Arial"/>
                          <w:b/>
                          <w:sz w:val="20"/>
                          <w:szCs w:val="20"/>
                          <w:lang w:val="en-US"/>
                        </w:rPr>
                        <w:t>3</w:t>
                      </w:r>
                      <w:r w:rsidRPr="0093572A">
                        <w:rPr>
                          <w:rFonts w:asciiTheme="majorHAnsi" w:hAnsiTheme="majorHAnsi" w:cs="Arial"/>
                          <w:b/>
                          <w:sz w:val="20"/>
                          <w:szCs w:val="20"/>
                          <w:lang w:val="de-DE"/>
                        </w:rPr>
                        <w:t xml:space="preserve"> </w:t>
                      </w:r>
                      <w:r w:rsidRPr="0093572A">
                        <w:rPr>
                          <w:rFonts w:asciiTheme="majorHAnsi" w:hAnsiTheme="majorHAnsi" w:cs="Arial"/>
                          <w:sz w:val="20"/>
                          <w:szCs w:val="20"/>
                          <w:lang w:val="sv-SE"/>
                        </w:rPr>
                        <w:t>Rekapitulasi Perhitungan dengan Metode Brouha</w:t>
                      </w:r>
                    </w:p>
                  </w:txbxContent>
                </v:textbox>
              </v:shape>
            </w:pict>
          </mc:Fallback>
        </mc:AlternateContent>
      </w:r>
    </w:p>
    <w:tbl>
      <w:tblPr>
        <w:tblpPr w:leftFromText="180" w:rightFromText="180" w:bottomFromText="200" w:vertAnchor="text" w:horzAnchor="margin" w:tblpXSpec="center" w:tblpY="297"/>
        <w:tblW w:w="9885" w:type="dxa"/>
        <w:tblLayout w:type="fixed"/>
        <w:tblLook w:val="04A0" w:firstRow="1" w:lastRow="0" w:firstColumn="1" w:lastColumn="0" w:noHBand="0" w:noVBand="1"/>
      </w:tblPr>
      <w:tblGrid>
        <w:gridCol w:w="534"/>
        <w:gridCol w:w="1258"/>
        <w:gridCol w:w="583"/>
        <w:gridCol w:w="709"/>
        <w:gridCol w:w="709"/>
        <w:gridCol w:w="835"/>
        <w:gridCol w:w="1726"/>
        <w:gridCol w:w="3531"/>
      </w:tblGrid>
      <w:tr w:rsidR="0093572A" w:rsidTr="0093572A">
        <w:trPr>
          <w:trHeight w:val="57"/>
        </w:trPr>
        <w:tc>
          <w:tcPr>
            <w:tcW w:w="534" w:type="dxa"/>
            <w:tcBorders>
              <w:top w:val="single" w:sz="12" w:space="0" w:color="auto"/>
              <w:left w:val="nil"/>
              <w:bottom w:val="single" w:sz="12" w:space="0" w:color="auto"/>
              <w:right w:val="nil"/>
            </w:tcBorders>
            <w:shd w:val="clear" w:color="auto" w:fill="C0C0C0"/>
            <w:vAlign w:val="center"/>
            <w:hideMark/>
          </w:tcPr>
          <w:p w:rsidR="0093572A" w:rsidRPr="0093572A" w:rsidRDefault="0093572A">
            <w:pPr>
              <w:spacing w:after="0"/>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No</w:t>
            </w:r>
          </w:p>
        </w:tc>
        <w:tc>
          <w:tcPr>
            <w:tcW w:w="1258" w:type="dxa"/>
            <w:tcBorders>
              <w:top w:val="single" w:sz="12" w:space="0" w:color="auto"/>
              <w:left w:val="nil"/>
              <w:bottom w:val="single" w:sz="12" w:space="0" w:color="auto"/>
              <w:right w:val="nil"/>
            </w:tcBorders>
            <w:shd w:val="clear" w:color="auto" w:fill="C0C0C0"/>
            <w:vAlign w:val="center"/>
            <w:hideMark/>
          </w:tcPr>
          <w:p w:rsidR="0093572A" w:rsidRPr="0093572A" w:rsidRDefault="0093572A">
            <w:pPr>
              <w:spacing w:after="0"/>
              <w:rPr>
                <w:rFonts w:asciiTheme="majorHAnsi" w:hAnsiTheme="majorHAnsi" w:cs="Arial"/>
                <w:b/>
                <w:bCs/>
                <w:color w:val="000000"/>
                <w:sz w:val="20"/>
                <w:szCs w:val="20"/>
              </w:rPr>
            </w:pPr>
            <w:r w:rsidRPr="0093572A">
              <w:rPr>
                <w:rFonts w:asciiTheme="majorHAnsi" w:hAnsiTheme="majorHAnsi" w:cs="Arial"/>
                <w:b/>
                <w:bCs/>
                <w:color w:val="000000"/>
                <w:sz w:val="20"/>
                <w:szCs w:val="20"/>
              </w:rPr>
              <w:t>Nama</w:t>
            </w:r>
          </w:p>
        </w:tc>
        <w:tc>
          <w:tcPr>
            <w:tcW w:w="583" w:type="dxa"/>
            <w:tcBorders>
              <w:top w:val="single" w:sz="12" w:space="0" w:color="auto"/>
              <w:left w:val="nil"/>
              <w:bottom w:val="single" w:sz="12" w:space="0" w:color="auto"/>
              <w:right w:val="nil"/>
            </w:tcBorders>
            <w:shd w:val="clear" w:color="auto" w:fill="C0C0C0"/>
            <w:vAlign w:val="center"/>
            <w:hideMark/>
          </w:tcPr>
          <w:p w:rsidR="0093572A" w:rsidRPr="0093572A" w:rsidRDefault="0093572A">
            <w:pPr>
              <w:spacing w:after="0"/>
              <w:ind w:left="-231"/>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P1</w:t>
            </w:r>
          </w:p>
        </w:tc>
        <w:tc>
          <w:tcPr>
            <w:tcW w:w="709" w:type="dxa"/>
            <w:tcBorders>
              <w:top w:val="single" w:sz="12" w:space="0" w:color="auto"/>
              <w:left w:val="nil"/>
              <w:bottom w:val="single" w:sz="12" w:space="0" w:color="auto"/>
              <w:right w:val="nil"/>
            </w:tcBorders>
            <w:shd w:val="clear" w:color="auto" w:fill="C0C0C0"/>
            <w:vAlign w:val="center"/>
            <w:hideMark/>
          </w:tcPr>
          <w:p w:rsidR="0093572A" w:rsidRPr="0093572A" w:rsidRDefault="0093572A">
            <w:pPr>
              <w:spacing w:after="0"/>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P2</w:t>
            </w:r>
          </w:p>
        </w:tc>
        <w:tc>
          <w:tcPr>
            <w:tcW w:w="709" w:type="dxa"/>
            <w:tcBorders>
              <w:top w:val="single" w:sz="12" w:space="0" w:color="auto"/>
              <w:left w:val="nil"/>
              <w:bottom w:val="single" w:sz="12" w:space="0" w:color="auto"/>
              <w:right w:val="nil"/>
            </w:tcBorders>
            <w:shd w:val="clear" w:color="auto" w:fill="C0C0C0"/>
            <w:vAlign w:val="center"/>
            <w:hideMark/>
          </w:tcPr>
          <w:p w:rsidR="0093572A" w:rsidRPr="0093572A" w:rsidRDefault="0093572A">
            <w:pPr>
              <w:spacing w:after="0"/>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P3</w:t>
            </w:r>
          </w:p>
        </w:tc>
        <w:tc>
          <w:tcPr>
            <w:tcW w:w="835" w:type="dxa"/>
            <w:tcBorders>
              <w:top w:val="single" w:sz="12" w:space="0" w:color="auto"/>
              <w:left w:val="nil"/>
              <w:bottom w:val="single" w:sz="12" w:space="0" w:color="auto"/>
              <w:right w:val="nil"/>
            </w:tcBorders>
            <w:shd w:val="clear" w:color="auto" w:fill="C0C0C0"/>
            <w:vAlign w:val="center"/>
            <w:hideMark/>
          </w:tcPr>
          <w:p w:rsidR="0093572A" w:rsidRPr="0093572A" w:rsidRDefault="0093572A">
            <w:pPr>
              <w:spacing w:after="0"/>
              <w:ind w:left="-62" w:right="-313"/>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P1-P3</w:t>
            </w:r>
          </w:p>
        </w:tc>
        <w:tc>
          <w:tcPr>
            <w:tcW w:w="1726" w:type="dxa"/>
            <w:tcBorders>
              <w:top w:val="single" w:sz="12" w:space="0" w:color="auto"/>
              <w:left w:val="nil"/>
              <w:bottom w:val="single" w:sz="12" w:space="0" w:color="auto"/>
              <w:right w:val="nil"/>
            </w:tcBorders>
            <w:shd w:val="clear" w:color="auto" w:fill="C0C0C0"/>
            <w:hideMark/>
          </w:tcPr>
          <w:p w:rsidR="0093572A" w:rsidRPr="0093572A" w:rsidRDefault="0093572A">
            <w:pPr>
              <w:spacing w:after="0"/>
              <w:ind w:left="-250"/>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Rata-rata (P1,P2,P3)</w:t>
            </w:r>
          </w:p>
        </w:tc>
        <w:tc>
          <w:tcPr>
            <w:tcW w:w="3531" w:type="dxa"/>
            <w:tcBorders>
              <w:top w:val="single" w:sz="12" w:space="0" w:color="auto"/>
              <w:left w:val="nil"/>
              <w:bottom w:val="single" w:sz="12" w:space="0" w:color="auto"/>
              <w:right w:val="nil"/>
            </w:tcBorders>
            <w:shd w:val="clear" w:color="auto" w:fill="C0C0C0"/>
            <w:vAlign w:val="center"/>
            <w:hideMark/>
          </w:tcPr>
          <w:p w:rsidR="0093572A" w:rsidRPr="0093572A" w:rsidRDefault="0093572A">
            <w:pPr>
              <w:spacing w:after="0"/>
              <w:ind w:left="-250"/>
              <w:jc w:val="center"/>
              <w:rPr>
                <w:rFonts w:asciiTheme="majorHAnsi" w:hAnsiTheme="majorHAnsi" w:cs="Arial"/>
                <w:b/>
                <w:bCs/>
                <w:color w:val="000000"/>
                <w:sz w:val="20"/>
                <w:szCs w:val="20"/>
              </w:rPr>
            </w:pPr>
            <w:r w:rsidRPr="0093572A">
              <w:rPr>
                <w:rFonts w:asciiTheme="majorHAnsi" w:hAnsiTheme="majorHAnsi" w:cs="Arial"/>
                <w:b/>
                <w:bCs/>
                <w:color w:val="000000"/>
                <w:sz w:val="20"/>
                <w:szCs w:val="20"/>
              </w:rPr>
              <w:t>Kesimpulan</w:t>
            </w:r>
          </w:p>
        </w:tc>
      </w:tr>
      <w:tr w:rsidR="0093572A" w:rsidTr="0093572A">
        <w:trPr>
          <w:trHeight w:val="57"/>
        </w:trPr>
        <w:tc>
          <w:tcPr>
            <w:tcW w:w="534" w:type="dxa"/>
            <w:vAlign w:val="center"/>
            <w:hideMark/>
          </w:tcPr>
          <w:p w:rsidR="0093572A" w:rsidRPr="0093572A" w:rsidRDefault="0093572A">
            <w:pPr>
              <w:spacing w:after="0"/>
              <w:jc w:val="center"/>
              <w:rPr>
                <w:rFonts w:asciiTheme="majorHAnsi" w:hAnsiTheme="majorHAnsi" w:cs="Arial"/>
                <w:color w:val="000000"/>
                <w:sz w:val="20"/>
                <w:szCs w:val="20"/>
              </w:rPr>
            </w:pPr>
            <w:r w:rsidRPr="0093572A">
              <w:rPr>
                <w:rFonts w:asciiTheme="majorHAnsi" w:hAnsiTheme="majorHAnsi" w:cs="Arial"/>
                <w:color w:val="000000"/>
                <w:sz w:val="20"/>
                <w:szCs w:val="20"/>
              </w:rPr>
              <w:t>1</w:t>
            </w:r>
          </w:p>
        </w:tc>
        <w:tc>
          <w:tcPr>
            <w:tcW w:w="1258" w:type="dxa"/>
            <w:vAlign w:val="center"/>
            <w:hideMark/>
          </w:tcPr>
          <w:p w:rsidR="0093572A" w:rsidRPr="00B37072" w:rsidRDefault="00B37072">
            <w:pPr>
              <w:spacing w:after="0"/>
              <w:ind w:right="-124"/>
              <w:rPr>
                <w:rFonts w:asciiTheme="majorHAnsi" w:hAnsiTheme="majorHAnsi" w:cs="Arial"/>
                <w:color w:val="000000"/>
                <w:sz w:val="20"/>
                <w:szCs w:val="20"/>
                <w:lang w:val="en-US"/>
              </w:rPr>
            </w:pPr>
            <w:r>
              <w:rPr>
                <w:rFonts w:asciiTheme="majorHAnsi" w:hAnsiTheme="majorHAnsi" w:cs="Arial"/>
                <w:color w:val="000000"/>
                <w:sz w:val="20"/>
                <w:szCs w:val="20"/>
                <w:lang w:val="en-US"/>
              </w:rPr>
              <w:t>Operator 1</w:t>
            </w:r>
          </w:p>
        </w:tc>
        <w:tc>
          <w:tcPr>
            <w:tcW w:w="583" w:type="dxa"/>
            <w:vAlign w:val="center"/>
            <w:hideMark/>
          </w:tcPr>
          <w:p w:rsidR="0093572A" w:rsidRPr="0093572A" w:rsidRDefault="0093572A">
            <w:pPr>
              <w:tabs>
                <w:tab w:val="left" w:pos="1440"/>
              </w:tabs>
              <w:spacing w:after="0" w:line="360" w:lineRule="auto"/>
              <w:jc w:val="center"/>
              <w:rPr>
                <w:rFonts w:asciiTheme="majorHAnsi" w:hAnsiTheme="majorHAnsi" w:cs="Arial"/>
                <w:sz w:val="20"/>
                <w:szCs w:val="20"/>
              </w:rPr>
            </w:pPr>
            <w:r w:rsidRPr="0093572A">
              <w:rPr>
                <w:rFonts w:asciiTheme="majorHAnsi" w:hAnsiTheme="majorHAnsi" w:cs="Arial"/>
                <w:sz w:val="20"/>
                <w:szCs w:val="20"/>
              </w:rPr>
              <w:t>95</w:t>
            </w:r>
          </w:p>
        </w:tc>
        <w:tc>
          <w:tcPr>
            <w:tcW w:w="709" w:type="dxa"/>
            <w:vAlign w:val="center"/>
            <w:hideMark/>
          </w:tcPr>
          <w:p w:rsidR="0093572A" w:rsidRPr="0093572A" w:rsidRDefault="0093572A">
            <w:pPr>
              <w:tabs>
                <w:tab w:val="left" w:pos="1440"/>
              </w:tabs>
              <w:spacing w:after="0" w:line="360" w:lineRule="auto"/>
              <w:jc w:val="center"/>
              <w:rPr>
                <w:rFonts w:asciiTheme="majorHAnsi" w:hAnsiTheme="majorHAnsi" w:cs="Arial"/>
                <w:sz w:val="20"/>
                <w:szCs w:val="20"/>
              </w:rPr>
            </w:pPr>
            <w:r w:rsidRPr="0093572A">
              <w:rPr>
                <w:rFonts w:asciiTheme="majorHAnsi" w:hAnsiTheme="majorHAnsi" w:cs="Arial"/>
                <w:sz w:val="20"/>
                <w:szCs w:val="20"/>
              </w:rPr>
              <w:t>94</w:t>
            </w:r>
          </w:p>
        </w:tc>
        <w:tc>
          <w:tcPr>
            <w:tcW w:w="709" w:type="dxa"/>
            <w:vAlign w:val="center"/>
            <w:hideMark/>
          </w:tcPr>
          <w:p w:rsidR="0093572A" w:rsidRPr="0093572A" w:rsidRDefault="0093572A">
            <w:pPr>
              <w:tabs>
                <w:tab w:val="left" w:pos="1440"/>
              </w:tabs>
              <w:spacing w:after="0" w:line="360" w:lineRule="auto"/>
              <w:jc w:val="center"/>
              <w:rPr>
                <w:rFonts w:asciiTheme="majorHAnsi" w:hAnsiTheme="majorHAnsi" w:cs="Arial"/>
                <w:sz w:val="20"/>
                <w:szCs w:val="20"/>
              </w:rPr>
            </w:pPr>
            <w:r w:rsidRPr="0093572A">
              <w:rPr>
                <w:rFonts w:asciiTheme="majorHAnsi" w:hAnsiTheme="majorHAnsi" w:cs="Arial"/>
                <w:sz w:val="20"/>
                <w:szCs w:val="20"/>
              </w:rPr>
              <w:t>91</w:t>
            </w:r>
          </w:p>
        </w:tc>
        <w:tc>
          <w:tcPr>
            <w:tcW w:w="835" w:type="dxa"/>
            <w:vAlign w:val="center"/>
            <w:hideMark/>
          </w:tcPr>
          <w:p w:rsidR="0093572A" w:rsidRPr="0093572A" w:rsidRDefault="0093572A">
            <w:pPr>
              <w:tabs>
                <w:tab w:val="left" w:pos="1440"/>
              </w:tabs>
              <w:spacing w:after="0"/>
              <w:jc w:val="center"/>
              <w:rPr>
                <w:rFonts w:asciiTheme="majorHAnsi" w:hAnsiTheme="majorHAnsi" w:cs="Arial"/>
                <w:sz w:val="20"/>
                <w:szCs w:val="20"/>
              </w:rPr>
            </w:pPr>
            <w:r w:rsidRPr="0093572A">
              <w:rPr>
                <w:rFonts w:asciiTheme="majorHAnsi" w:hAnsiTheme="majorHAnsi" w:cs="Arial"/>
                <w:sz w:val="20"/>
                <w:szCs w:val="20"/>
              </w:rPr>
              <w:t>4</w:t>
            </w:r>
          </w:p>
        </w:tc>
        <w:tc>
          <w:tcPr>
            <w:tcW w:w="1726" w:type="dxa"/>
            <w:vAlign w:val="center"/>
            <w:hideMark/>
          </w:tcPr>
          <w:tbl>
            <w:tblPr>
              <w:tblW w:w="2085" w:type="dxa"/>
              <w:tblLayout w:type="fixed"/>
              <w:tblLook w:val="04A0" w:firstRow="1" w:lastRow="0" w:firstColumn="1" w:lastColumn="0" w:noHBand="0" w:noVBand="1"/>
            </w:tblPr>
            <w:tblGrid>
              <w:gridCol w:w="2085"/>
            </w:tblGrid>
            <w:tr w:rsidR="0093572A" w:rsidRPr="0093572A">
              <w:trPr>
                <w:trHeight w:val="315"/>
              </w:trPr>
              <w:tc>
                <w:tcPr>
                  <w:tcW w:w="2080" w:type="dxa"/>
                  <w:vMerge w:val="restart"/>
                  <w:noWrap/>
                  <w:vAlign w:val="center"/>
                  <w:hideMark/>
                </w:tcPr>
                <w:p w:rsidR="0093572A" w:rsidRPr="0093572A" w:rsidRDefault="0093572A">
                  <w:pPr>
                    <w:framePr w:hSpace="180" w:wrap="around" w:vAnchor="text" w:hAnchor="margin" w:xAlign="center" w:y="297"/>
                    <w:spacing w:after="0" w:line="240" w:lineRule="auto"/>
                    <w:rPr>
                      <w:rFonts w:asciiTheme="majorHAnsi" w:eastAsia="Times New Roman" w:hAnsiTheme="majorHAnsi" w:cs="Arial"/>
                      <w:color w:val="000000"/>
                      <w:sz w:val="20"/>
                      <w:szCs w:val="20"/>
                    </w:rPr>
                  </w:pPr>
                  <w:r w:rsidRPr="0093572A">
                    <w:rPr>
                      <w:rFonts w:asciiTheme="majorHAnsi" w:eastAsia="Times New Roman" w:hAnsiTheme="majorHAnsi" w:cs="Arial"/>
                      <w:color w:val="000000"/>
                      <w:sz w:val="20"/>
                      <w:szCs w:val="20"/>
                    </w:rPr>
                    <w:t>93.333</w:t>
                  </w:r>
                </w:p>
              </w:tc>
            </w:tr>
            <w:tr w:rsidR="0093572A" w:rsidRPr="0093572A">
              <w:trPr>
                <w:trHeight w:val="315"/>
              </w:trPr>
              <w:tc>
                <w:tcPr>
                  <w:tcW w:w="2080" w:type="dxa"/>
                  <w:vMerge/>
                  <w:vAlign w:val="center"/>
                  <w:hideMark/>
                </w:tcPr>
                <w:p w:rsidR="0093572A" w:rsidRPr="0093572A" w:rsidRDefault="0093572A" w:rsidP="00F23E42">
                  <w:pPr>
                    <w:framePr w:hSpace="180" w:wrap="around" w:vAnchor="text" w:hAnchor="margin" w:xAlign="center" w:y="297"/>
                    <w:spacing w:after="0" w:line="240" w:lineRule="auto"/>
                    <w:rPr>
                      <w:rFonts w:asciiTheme="majorHAnsi" w:eastAsia="Times New Roman" w:hAnsiTheme="majorHAnsi" w:cs="Arial"/>
                      <w:color w:val="000000"/>
                      <w:sz w:val="20"/>
                      <w:szCs w:val="20"/>
                    </w:rPr>
                  </w:pPr>
                </w:p>
              </w:tc>
            </w:tr>
            <w:tr w:rsidR="0093572A" w:rsidRPr="0093572A">
              <w:trPr>
                <w:trHeight w:val="315"/>
              </w:trPr>
              <w:tc>
                <w:tcPr>
                  <w:tcW w:w="2080" w:type="dxa"/>
                  <w:vMerge/>
                  <w:vAlign w:val="center"/>
                  <w:hideMark/>
                </w:tcPr>
                <w:p w:rsidR="0093572A" w:rsidRPr="0093572A" w:rsidRDefault="0093572A" w:rsidP="00F23E42">
                  <w:pPr>
                    <w:framePr w:hSpace="180" w:wrap="around" w:vAnchor="text" w:hAnchor="margin" w:xAlign="center" w:y="297"/>
                    <w:spacing w:after="0" w:line="240" w:lineRule="auto"/>
                    <w:rPr>
                      <w:rFonts w:asciiTheme="majorHAnsi" w:eastAsia="Times New Roman" w:hAnsiTheme="majorHAnsi" w:cs="Arial"/>
                      <w:color w:val="000000"/>
                      <w:sz w:val="20"/>
                      <w:szCs w:val="20"/>
                    </w:rPr>
                  </w:pPr>
                </w:p>
              </w:tc>
            </w:tr>
          </w:tbl>
          <w:p w:rsidR="0093572A" w:rsidRPr="0093572A" w:rsidRDefault="0093572A">
            <w:pPr>
              <w:spacing w:after="0"/>
              <w:jc w:val="center"/>
              <w:rPr>
                <w:rFonts w:asciiTheme="majorHAnsi" w:hAnsiTheme="majorHAnsi" w:cs="Arial"/>
                <w:sz w:val="20"/>
                <w:szCs w:val="20"/>
              </w:rPr>
            </w:pPr>
          </w:p>
        </w:tc>
        <w:tc>
          <w:tcPr>
            <w:tcW w:w="3531" w:type="dxa"/>
            <w:vAlign w:val="center"/>
            <w:hideMark/>
          </w:tcPr>
          <w:p w:rsidR="0093572A" w:rsidRPr="0093572A" w:rsidRDefault="0093572A" w:rsidP="0093572A">
            <w:pPr>
              <w:pStyle w:val="ListParagraph"/>
              <w:numPr>
                <w:ilvl w:val="0"/>
                <w:numId w:val="6"/>
              </w:numPr>
              <w:spacing w:after="0"/>
              <w:ind w:left="423"/>
              <w:rPr>
                <w:rFonts w:asciiTheme="majorHAnsi" w:hAnsiTheme="majorHAnsi" w:cs="Arial"/>
                <w:sz w:val="20"/>
                <w:szCs w:val="20"/>
              </w:rPr>
            </w:pPr>
            <w:r w:rsidRPr="0093572A">
              <w:rPr>
                <w:rFonts w:asciiTheme="majorHAnsi" w:hAnsiTheme="majorHAnsi" w:cs="Arial"/>
                <w:sz w:val="20"/>
                <w:szCs w:val="20"/>
              </w:rPr>
              <w:t>Nadi pemulihan tidak normal</w:t>
            </w:r>
          </w:p>
          <w:p w:rsidR="0093572A" w:rsidRPr="0093572A" w:rsidRDefault="0093572A" w:rsidP="0093572A">
            <w:pPr>
              <w:pStyle w:val="ListParagraph"/>
              <w:numPr>
                <w:ilvl w:val="0"/>
                <w:numId w:val="6"/>
              </w:numPr>
              <w:spacing w:after="0"/>
              <w:ind w:left="423"/>
              <w:rPr>
                <w:rFonts w:asciiTheme="majorHAnsi" w:hAnsiTheme="majorHAnsi" w:cs="Arial"/>
                <w:sz w:val="20"/>
                <w:szCs w:val="20"/>
              </w:rPr>
            </w:pPr>
            <w:r w:rsidRPr="0093572A">
              <w:rPr>
                <w:rFonts w:asciiTheme="majorHAnsi" w:hAnsiTheme="majorHAnsi" w:cs="Arial"/>
                <w:sz w:val="20"/>
                <w:szCs w:val="20"/>
              </w:rPr>
              <w:t>Beban kerja berlebihan</w:t>
            </w:r>
          </w:p>
          <w:p w:rsidR="0093572A" w:rsidRPr="0093572A" w:rsidRDefault="0093572A" w:rsidP="0093572A">
            <w:pPr>
              <w:pStyle w:val="ListParagraph"/>
              <w:numPr>
                <w:ilvl w:val="0"/>
                <w:numId w:val="6"/>
              </w:numPr>
              <w:spacing w:after="0"/>
              <w:ind w:left="423"/>
              <w:rPr>
                <w:rFonts w:asciiTheme="majorHAnsi" w:hAnsiTheme="majorHAnsi" w:cs="Arial"/>
                <w:sz w:val="20"/>
                <w:szCs w:val="20"/>
              </w:rPr>
            </w:pPr>
            <w:r w:rsidRPr="0093572A">
              <w:rPr>
                <w:rFonts w:asciiTheme="majorHAnsi" w:hAnsiTheme="majorHAnsi" w:cs="Arial"/>
                <w:sz w:val="20"/>
                <w:szCs w:val="20"/>
              </w:rPr>
              <w:t>Perlu ada perbaikan</w:t>
            </w:r>
          </w:p>
        </w:tc>
      </w:tr>
      <w:tr w:rsidR="0093572A" w:rsidTr="0093572A">
        <w:trPr>
          <w:trHeight w:val="57"/>
        </w:trPr>
        <w:tc>
          <w:tcPr>
            <w:tcW w:w="534" w:type="dxa"/>
            <w:vAlign w:val="center"/>
            <w:hideMark/>
          </w:tcPr>
          <w:p w:rsidR="0093572A" w:rsidRPr="0093572A" w:rsidRDefault="0093572A">
            <w:pPr>
              <w:spacing w:after="0"/>
              <w:jc w:val="center"/>
              <w:rPr>
                <w:rFonts w:asciiTheme="majorHAnsi" w:hAnsiTheme="majorHAnsi" w:cs="Arial"/>
                <w:color w:val="000000"/>
                <w:sz w:val="20"/>
                <w:szCs w:val="20"/>
              </w:rPr>
            </w:pPr>
            <w:r w:rsidRPr="0093572A">
              <w:rPr>
                <w:rFonts w:asciiTheme="majorHAnsi" w:hAnsiTheme="majorHAnsi" w:cs="Arial"/>
                <w:color w:val="000000"/>
                <w:sz w:val="20"/>
                <w:szCs w:val="20"/>
              </w:rPr>
              <w:t>2</w:t>
            </w:r>
          </w:p>
        </w:tc>
        <w:tc>
          <w:tcPr>
            <w:tcW w:w="1258" w:type="dxa"/>
            <w:vAlign w:val="center"/>
            <w:hideMark/>
          </w:tcPr>
          <w:p w:rsidR="0093572A" w:rsidRPr="00B37072" w:rsidRDefault="00B37072">
            <w:pPr>
              <w:spacing w:after="0"/>
              <w:rPr>
                <w:rFonts w:asciiTheme="majorHAnsi" w:hAnsiTheme="majorHAnsi" w:cs="Arial"/>
                <w:sz w:val="20"/>
                <w:szCs w:val="20"/>
                <w:lang w:val="en-US"/>
              </w:rPr>
            </w:pPr>
            <w:r>
              <w:rPr>
                <w:rFonts w:asciiTheme="majorHAnsi" w:hAnsiTheme="majorHAnsi" w:cs="Arial"/>
                <w:color w:val="000000"/>
                <w:sz w:val="20"/>
                <w:szCs w:val="20"/>
                <w:lang w:val="en-US"/>
              </w:rPr>
              <w:t>Operator 2</w:t>
            </w:r>
          </w:p>
        </w:tc>
        <w:tc>
          <w:tcPr>
            <w:tcW w:w="583" w:type="dxa"/>
            <w:vAlign w:val="center"/>
            <w:hideMark/>
          </w:tcPr>
          <w:p w:rsidR="0093572A" w:rsidRPr="0093572A" w:rsidRDefault="0093572A">
            <w:pPr>
              <w:tabs>
                <w:tab w:val="left" w:pos="1440"/>
              </w:tabs>
              <w:spacing w:after="0" w:line="360" w:lineRule="auto"/>
              <w:jc w:val="center"/>
              <w:rPr>
                <w:rFonts w:asciiTheme="majorHAnsi" w:hAnsiTheme="majorHAnsi" w:cs="Arial"/>
                <w:sz w:val="20"/>
                <w:szCs w:val="20"/>
              </w:rPr>
            </w:pPr>
            <w:r w:rsidRPr="0093572A">
              <w:rPr>
                <w:rFonts w:asciiTheme="majorHAnsi" w:hAnsiTheme="majorHAnsi" w:cs="Arial"/>
                <w:sz w:val="20"/>
                <w:szCs w:val="20"/>
              </w:rPr>
              <w:t>97</w:t>
            </w:r>
          </w:p>
        </w:tc>
        <w:tc>
          <w:tcPr>
            <w:tcW w:w="709" w:type="dxa"/>
            <w:vAlign w:val="center"/>
            <w:hideMark/>
          </w:tcPr>
          <w:p w:rsidR="0093572A" w:rsidRPr="0093572A" w:rsidRDefault="0093572A">
            <w:pPr>
              <w:tabs>
                <w:tab w:val="left" w:pos="1440"/>
              </w:tabs>
              <w:spacing w:after="0" w:line="360" w:lineRule="auto"/>
              <w:jc w:val="center"/>
              <w:rPr>
                <w:rFonts w:asciiTheme="majorHAnsi" w:hAnsiTheme="majorHAnsi" w:cs="Arial"/>
                <w:sz w:val="20"/>
                <w:szCs w:val="20"/>
              </w:rPr>
            </w:pPr>
            <w:r w:rsidRPr="0093572A">
              <w:rPr>
                <w:rFonts w:asciiTheme="majorHAnsi" w:hAnsiTheme="majorHAnsi" w:cs="Arial"/>
                <w:sz w:val="20"/>
                <w:szCs w:val="20"/>
              </w:rPr>
              <w:t>96</w:t>
            </w:r>
          </w:p>
        </w:tc>
        <w:tc>
          <w:tcPr>
            <w:tcW w:w="709" w:type="dxa"/>
            <w:vAlign w:val="center"/>
            <w:hideMark/>
          </w:tcPr>
          <w:p w:rsidR="0093572A" w:rsidRPr="0093572A" w:rsidRDefault="0093572A">
            <w:pPr>
              <w:tabs>
                <w:tab w:val="left" w:pos="1440"/>
              </w:tabs>
              <w:spacing w:after="0" w:line="360" w:lineRule="auto"/>
              <w:jc w:val="center"/>
              <w:rPr>
                <w:rFonts w:asciiTheme="majorHAnsi" w:hAnsiTheme="majorHAnsi" w:cs="Arial"/>
                <w:sz w:val="20"/>
                <w:szCs w:val="20"/>
              </w:rPr>
            </w:pPr>
            <w:r w:rsidRPr="0093572A">
              <w:rPr>
                <w:rFonts w:asciiTheme="majorHAnsi" w:hAnsiTheme="majorHAnsi" w:cs="Arial"/>
                <w:sz w:val="20"/>
                <w:szCs w:val="20"/>
              </w:rPr>
              <w:t>94</w:t>
            </w:r>
          </w:p>
        </w:tc>
        <w:tc>
          <w:tcPr>
            <w:tcW w:w="835" w:type="dxa"/>
            <w:vAlign w:val="center"/>
            <w:hideMark/>
          </w:tcPr>
          <w:p w:rsidR="0093572A" w:rsidRPr="0093572A" w:rsidRDefault="0093572A">
            <w:pPr>
              <w:tabs>
                <w:tab w:val="left" w:pos="1440"/>
              </w:tabs>
              <w:spacing w:after="0"/>
              <w:jc w:val="center"/>
              <w:rPr>
                <w:rFonts w:asciiTheme="majorHAnsi" w:hAnsiTheme="majorHAnsi" w:cs="Arial"/>
                <w:sz w:val="20"/>
                <w:szCs w:val="20"/>
              </w:rPr>
            </w:pPr>
            <w:r w:rsidRPr="0093572A">
              <w:rPr>
                <w:rFonts w:asciiTheme="majorHAnsi" w:hAnsiTheme="majorHAnsi" w:cs="Arial"/>
                <w:sz w:val="20"/>
                <w:szCs w:val="20"/>
              </w:rPr>
              <w:t>3</w:t>
            </w:r>
          </w:p>
        </w:tc>
        <w:tc>
          <w:tcPr>
            <w:tcW w:w="1726" w:type="dxa"/>
            <w:vAlign w:val="center"/>
            <w:hideMark/>
          </w:tcPr>
          <w:tbl>
            <w:tblPr>
              <w:tblW w:w="2085" w:type="dxa"/>
              <w:tblLayout w:type="fixed"/>
              <w:tblLook w:val="04A0" w:firstRow="1" w:lastRow="0" w:firstColumn="1" w:lastColumn="0" w:noHBand="0" w:noVBand="1"/>
            </w:tblPr>
            <w:tblGrid>
              <w:gridCol w:w="2085"/>
            </w:tblGrid>
            <w:tr w:rsidR="0093572A" w:rsidRPr="0093572A">
              <w:trPr>
                <w:trHeight w:val="315"/>
              </w:trPr>
              <w:tc>
                <w:tcPr>
                  <w:tcW w:w="2080" w:type="dxa"/>
                  <w:vMerge w:val="restart"/>
                  <w:noWrap/>
                  <w:vAlign w:val="center"/>
                  <w:hideMark/>
                </w:tcPr>
                <w:p w:rsidR="0093572A" w:rsidRPr="0093572A" w:rsidRDefault="0093572A">
                  <w:pPr>
                    <w:framePr w:hSpace="180" w:wrap="around" w:vAnchor="text" w:hAnchor="margin" w:xAlign="center" w:y="297"/>
                    <w:spacing w:after="0" w:line="240" w:lineRule="auto"/>
                    <w:rPr>
                      <w:rFonts w:asciiTheme="majorHAnsi" w:eastAsia="Times New Roman" w:hAnsiTheme="majorHAnsi" w:cs="Arial"/>
                      <w:color w:val="000000"/>
                      <w:sz w:val="20"/>
                      <w:szCs w:val="20"/>
                    </w:rPr>
                  </w:pPr>
                  <w:r w:rsidRPr="0093572A">
                    <w:rPr>
                      <w:rFonts w:asciiTheme="majorHAnsi" w:eastAsia="Times New Roman" w:hAnsiTheme="majorHAnsi" w:cs="Arial"/>
                      <w:color w:val="000000"/>
                      <w:sz w:val="20"/>
                      <w:szCs w:val="20"/>
                    </w:rPr>
                    <w:t>95.666</w:t>
                  </w:r>
                </w:p>
              </w:tc>
            </w:tr>
            <w:tr w:rsidR="0093572A" w:rsidRPr="0093572A">
              <w:trPr>
                <w:trHeight w:val="315"/>
              </w:trPr>
              <w:tc>
                <w:tcPr>
                  <w:tcW w:w="2080" w:type="dxa"/>
                  <w:vMerge/>
                  <w:vAlign w:val="center"/>
                  <w:hideMark/>
                </w:tcPr>
                <w:p w:rsidR="0093572A" w:rsidRPr="0093572A" w:rsidRDefault="0093572A" w:rsidP="00F23E42">
                  <w:pPr>
                    <w:framePr w:hSpace="180" w:wrap="around" w:vAnchor="text" w:hAnchor="margin" w:xAlign="center" w:y="297"/>
                    <w:spacing w:after="0" w:line="240" w:lineRule="auto"/>
                    <w:rPr>
                      <w:rFonts w:asciiTheme="majorHAnsi" w:eastAsia="Times New Roman" w:hAnsiTheme="majorHAnsi" w:cs="Arial"/>
                      <w:color w:val="000000"/>
                      <w:sz w:val="20"/>
                      <w:szCs w:val="20"/>
                    </w:rPr>
                  </w:pPr>
                </w:p>
              </w:tc>
            </w:tr>
            <w:tr w:rsidR="0093572A" w:rsidRPr="0093572A">
              <w:trPr>
                <w:trHeight w:val="315"/>
              </w:trPr>
              <w:tc>
                <w:tcPr>
                  <w:tcW w:w="2080" w:type="dxa"/>
                  <w:vMerge/>
                  <w:vAlign w:val="center"/>
                  <w:hideMark/>
                </w:tcPr>
                <w:p w:rsidR="0093572A" w:rsidRPr="0093572A" w:rsidRDefault="0093572A" w:rsidP="00F23E42">
                  <w:pPr>
                    <w:framePr w:hSpace="180" w:wrap="around" w:vAnchor="text" w:hAnchor="margin" w:xAlign="center" w:y="297"/>
                    <w:spacing w:after="0" w:line="240" w:lineRule="auto"/>
                    <w:rPr>
                      <w:rFonts w:asciiTheme="majorHAnsi" w:eastAsia="Times New Roman" w:hAnsiTheme="majorHAnsi" w:cs="Arial"/>
                      <w:color w:val="000000"/>
                      <w:sz w:val="20"/>
                      <w:szCs w:val="20"/>
                    </w:rPr>
                  </w:pPr>
                </w:p>
              </w:tc>
            </w:tr>
          </w:tbl>
          <w:p w:rsidR="0093572A" w:rsidRPr="0093572A" w:rsidRDefault="0093572A">
            <w:pPr>
              <w:spacing w:after="0"/>
              <w:jc w:val="center"/>
              <w:rPr>
                <w:rFonts w:asciiTheme="majorHAnsi" w:hAnsiTheme="majorHAnsi" w:cs="Arial"/>
                <w:sz w:val="20"/>
                <w:szCs w:val="20"/>
              </w:rPr>
            </w:pPr>
          </w:p>
        </w:tc>
        <w:tc>
          <w:tcPr>
            <w:tcW w:w="3531" w:type="dxa"/>
            <w:vAlign w:val="center"/>
            <w:hideMark/>
          </w:tcPr>
          <w:p w:rsidR="0093572A" w:rsidRPr="0093572A" w:rsidRDefault="0093572A" w:rsidP="0093572A">
            <w:pPr>
              <w:pStyle w:val="ListParagraph"/>
              <w:numPr>
                <w:ilvl w:val="0"/>
                <w:numId w:val="7"/>
              </w:numPr>
              <w:spacing w:after="0"/>
              <w:ind w:left="423"/>
              <w:rPr>
                <w:rFonts w:asciiTheme="majorHAnsi" w:hAnsiTheme="majorHAnsi" w:cs="Arial"/>
                <w:sz w:val="20"/>
                <w:szCs w:val="20"/>
              </w:rPr>
            </w:pPr>
            <w:r w:rsidRPr="0093572A">
              <w:rPr>
                <w:rFonts w:asciiTheme="majorHAnsi" w:hAnsiTheme="majorHAnsi" w:cs="Arial"/>
                <w:sz w:val="20"/>
                <w:szCs w:val="20"/>
              </w:rPr>
              <w:t>Nadi pemulihan tidak normal</w:t>
            </w:r>
          </w:p>
          <w:p w:rsidR="0093572A" w:rsidRPr="0093572A" w:rsidRDefault="0093572A" w:rsidP="0093572A">
            <w:pPr>
              <w:pStyle w:val="ListParagraph"/>
              <w:numPr>
                <w:ilvl w:val="0"/>
                <w:numId w:val="7"/>
              </w:numPr>
              <w:spacing w:after="0"/>
              <w:ind w:left="423"/>
              <w:rPr>
                <w:rFonts w:asciiTheme="majorHAnsi" w:hAnsiTheme="majorHAnsi" w:cs="Arial"/>
                <w:sz w:val="20"/>
                <w:szCs w:val="20"/>
              </w:rPr>
            </w:pPr>
            <w:r w:rsidRPr="0093572A">
              <w:rPr>
                <w:rFonts w:asciiTheme="majorHAnsi" w:hAnsiTheme="majorHAnsi" w:cs="Arial"/>
                <w:sz w:val="20"/>
                <w:szCs w:val="20"/>
              </w:rPr>
              <w:t>Beban kerja berlebihan</w:t>
            </w:r>
          </w:p>
          <w:p w:rsidR="0093572A" w:rsidRPr="0093572A" w:rsidRDefault="0093572A" w:rsidP="0093572A">
            <w:pPr>
              <w:pStyle w:val="ListParagraph"/>
              <w:numPr>
                <w:ilvl w:val="0"/>
                <w:numId w:val="7"/>
              </w:numPr>
              <w:spacing w:after="0"/>
              <w:ind w:left="423"/>
              <w:rPr>
                <w:rFonts w:asciiTheme="majorHAnsi" w:hAnsiTheme="majorHAnsi" w:cs="Arial"/>
                <w:sz w:val="20"/>
                <w:szCs w:val="20"/>
              </w:rPr>
            </w:pPr>
            <w:r w:rsidRPr="0093572A">
              <w:rPr>
                <w:rFonts w:asciiTheme="majorHAnsi" w:hAnsiTheme="majorHAnsi" w:cs="Arial"/>
                <w:sz w:val="20"/>
                <w:szCs w:val="20"/>
              </w:rPr>
              <w:t>Perlu ada perbaikan</w:t>
            </w:r>
          </w:p>
        </w:tc>
      </w:tr>
      <w:tr w:rsidR="0093572A" w:rsidTr="0093572A">
        <w:trPr>
          <w:trHeight w:val="57"/>
        </w:trPr>
        <w:tc>
          <w:tcPr>
            <w:tcW w:w="534" w:type="dxa"/>
            <w:noWrap/>
            <w:vAlign w:val="center"/>
            <w:hideMark/>
          </w:tcPr>
          <w:p w:rsidR="0093572A" w:rsidRPr="0093572A" w:rsidRDefault="0093572A">
            <w:pPr>
              <w:spacing w:after="0"/>
              <w:jc w:val="center"/>
              <w:rPr>
                <w:rFonts w:asciiTheme="majorHAnsi" w:hAnsiTheme="majorHAnsi" w:cs="Arial"/>
                <w:color w:val="000000"/>
                <w:sz w:val="20"/>
                <w:szCs w:val="20"/>
              </w:rPr>
            </w:pPr>
            <w:r w:rsidRPr="0093572A">
              <w:rPr>
                <w:rFonts w:asciiTheme="majorHAnsi" w:hAnsiTheme="majorHAnsi" w:cs="Arial"/>
                <w:color w:val="000000"/>
                <w:sz w:val="20"/>
                <w:szCs w:val="20"/>
              </w:rPr>
              <w:t>3</w:t>
            </w:r>
          </w:p>
        </w:tc>
        <w:tc>
          <w:tcPr>
            <w:tcW w:w="1258" w:type="dxa"/>
            <w:noWrap/>
            <w:vAlign w:val="center"/>
            <w:hideMark/>
          </w:tcPr>
          <w:p w:rsidR="0093572A" w:rsidRPr="0093572A" w:rsidRDefault="00B37072">
            <w:pPr>
              <w:spacing w:after="0"/>
              <w:rPr>
                <w:rFonts w:asciiTheme="majorHAnsi" w:hAnsiTheme="majorHAnsi" w:cs="Arial"/>
                <w:color w:val="000000"/>
                <w:sz w:val="20"/>
                <w:szCs w:val="20"/>
              </w:rPr>
            </w:pPr>
            <w:r>
              <w:rPr>
                <w:rFonts w:asciiTheme="majorHAnsi" w:hAnsiTheme="majorHAnsi" w:cs="Arial"/>
                <w:color w:val="000000"/>
                <w:sz w:val="20"/>
                <w:szCs w:val="20"/>
                <w:lang w:val="en-US"/>
              </w:rPr>
              <w:t>Operator</w:t>
            </w:r>
            <w:r>
              <w:rPr>
                <w:rFonts w:asciiTheme="majorHAnsi" w:hAnsiTheme="majorHAnsi" w:cs="Arial"/>
                <w:color w:val="000000"/>
                <w:sz w:val="20"/>
                <w:szCs w:val="20"/>
                <w:lang w:val="en-US"/>
              </w:rPr>
              <w:t xml:space="preserve"> 3</w:t>
            </w:r>
          </w:p>
        </w:tc>
        <w:tc>
          <w:tcPr>
            <w:tcW w:w="583" w:type="dxa"/>
            <w:noWrap/>
            <w:vAlign w:val="center"/>
            <w:hideMark/>
          </w:tcPr>
          <w:p w:rsidR="0093572A" w:rsidRPr="0093572A" w:rsidRDefault="0093572A">
            <w:pPr>
              <w:tabs>
                <w:tab w:val="left" w:pos="1440"/>
              </w:tabs>
              <w:spacing w:after="0" w:line="360" w:lineRule="auto"/>
              <w:jc w:val="center"/>
              <w:rPr>
                <w:rFonts w:asciiTheme="majorHAnsi" w:hAnsiTheme="majorHAnsi" w:cs="Arial"/>
                <w:sz w:val="20"/>
                <w:szCs w:val="20"/>
              </w:rPr>
            </w:pPr>
            <w:r w:rsidRPr="0093572A">
              <w:rPr>
                <w:rFonts w:asciiTheme="majorHAnsi" w:hAnsiTheme="majorHAnsi" w:cs="Arial"/>
                <w:sz w:val="20"/>
                <w:szCs w:val="20"/>
              </w:rPr>
              <w:t>99</w:t>
            </w:r>
          </w:p>
        </w:tc>
        <w:tc>
          <w:tcPr>
            <w:tcW w:w="709" w:type="dxa"/>
            <w:noWrap/>
            <w:vAlign w:val="center"/>
            <w:hideMark/>
          </w:tcPr>
          <w:p w:rsidR="0093572A" w:rsidRPr="0093572A" w:rsidRDefault="0093572A">
            <w:pPr>
              <w:tabs>
                <w:tab w:val="left" w:pos="1440"/>
              </w:tabs>
              <w:spacing w:after="0" w:line="360" w:lineRule="auto"/>
              <w:jc w:val="center"/>
              <w:rPr>
                <w:rFonts w:asciiTheme="majorHAnsi" w:hAnsiTheme="majorHAnsi" w:cs="Arial"/>
                <w:sz w:val="20"/>
                <w:szCs w:val="20"/>
              </w:rPr>
            </w:pPr>
            <w:r w:rsidRPr="0093572A">
              <w:rPr>
                <w:rFonts w:asciiTheme="majorHAnsi" w:hAnsiTheme="majorHAnsi" w:cs="Arial"/>
                <w:sz w:val="20"/>
                <w:szCs w:val="20"/>
              </w:rPr>
              <w:t>95</w:t>
            </w:r>
          </w:p>
        </w:tc>
        <w:tc>
          <w:tcPr>
            <w:tcW w:w="709" w:type="dxa"/>
            <w:noWrap/>
            <w:vAlign w:val="center"/>
            <w:hideMark/>
          </w:tcPr>
          <w:p w:rsidR="0093572A" w:rsidRPr="0093572A" w:rsidRDefault="0093572A">
            <w:pPr>
              <w:tabs>
                <w:tab w:val="left" w:pos="1440"/>
              </w:tabs>
              <w:spacing w:after="0" w:line="360" w:lineRule="auto"/>
              <w:jc w:val="center"/>
              <w:rPr>
                <w:rFonts w:asciiTheme="majorHAnsi" w:hAnsiTheme="majorHAnsi" w:cs="Arial"/>
                <w:sz w:val="20"/>
                <w:szCs w:val="20"/>
              </w:rPr>
            </w:pPr>
            <w:r w:rsidRPr="0093572A">
              <w:rPr>
                <w:rFonts w:asciiTheme="majorHAnsi" w:hAnsiTheme="majorHAnsi" w:cs="Arial"/>
                <w:sz w:val="20"/>
                <w:szCs w:val="20"/>
              </w:rPr>
              <w:t>92</w:t>
            </w:r>
          </w:p>
        </w:tc>
        <w:tc>
          <w:tcPr>
            <w:tcW w:w="835" w:type="dxa"/>
            <w:noWrap/>
            <w:vAlign w:val="center"/>
            <w:hideMark/>
          </w:tcPr>
          <w:p w:rsidR="0093572A" w:rsidRPr="0093572A" w:rsidRDefault="0093572A">
            <w:pPr>
              <w:tabs>
                <w:tab w:val="left" w:pos="1440"/>
              </w:tabs>
              <w:spacing w:after="0"/>
              <w:jc w:val="center"/>
              <w:rPr>
                <w:rFonts w:asciiTheme="majorHAnsi" w:hAnsiTheme="majorHAnsi" w:cs="Arial"/>
                <w:sz w:val="20"/>
                <w:szCs w:val="20"/>
              </w:rPr>
            </w:pPr>
            <w:r w:rsidRPr="0093572A">
              <w:rPr>
                <w:rFonts w:asciiTheme="majorHAnsi" w:hAnsiTheme="majorHAnsi" w:cs="Arial"/>
                <w:sz w:val="20"/>
                <w:szCs w:val="20"/>
              </w:rPr>
              <w:t>7</w:t>
            </w:r>
          </w:p>
        </w:tc>
        <w:tc>
          <w:tcPr>
            <w:tcW w:w="1726" w:type="dxa"/>
            <w:vAlign w:val="center"/>
            <w:hideMark/>
          </w:tcPr>
          <w:tbl>
            <w:tblPr>
              <w:tblW w:w="2085" w:type="dxa"/>
              <w:tblLayout w:type="fixed"/>
              <w:tblLook w:val="04A0" w:firstRow="1" w:lastRow="0" w:firstColumn="1" w:lastColumn="0" w:noHBand="0" w:noVBand="1"/>
            </w:tblPr>
            <w:tblGrid>
              <w:gridCol w:w="2085"/>
            </w:tblGrid>
            <w:tr w:rsidR="0093572A" w:rsidRPr="0093572A">
              <w:trPr>
                <w:trHeight w:val="315"/>
              </w:trPr>
              <w:tc>
                <w:tcPr>
                  <w:tcW w:w="2080" w:type="dxa"/>
                  <w:vMerge w:val="restart"/>
                  <w:noWrap/>
                  <w:vAlign w:val="center"/>
                  <w:hideMark/>
                </w:tcPr>
                <w:p w:rsidR="0093572A" w:rsidRPr="0093572A" w:rsidRDefault="0093572A">
                  <w:pPr>
                    <w:framePr w:hSpace="180" w:wrap="around" w:vAnchor="text" w:hAnchor="margin" w:xAlign="center" w:y="297"/>
                    <w:spacing w:after="0" w:line="240" w:lineRule="auto"/>
                    <w:rPr>
                      <w:rFonts w:asciiTheme="majorHAnsi" w:eastAsia="Times New Roman" w:hAnsiTheme="majorHAnsi" w:cs="Arial"/>
                      <w:color w:val="000000"/>
                      <w:sz w:val="20"/>
                      <w:szCs w:val="20"/>
                    </w:rPr>
                  </w:pPr>
                  <w:r w:rsidRPr="0093572A">
                    <w:rPr>
                      <w:rFonts w:asciiTheme="majorHAnsi" w:eastAsia="Times New Roman" w:hAnsiTheme="majorHAnsi" w:cs="Arial"/>
                      <w:color w:val="000000"/>
                      <w:sz w:val="20"/>
                      <w:szCs w:val="20"/>
                    </w:rPr>
                    <w:t>95.333</w:t>
                  </w:r>
                </w:p>
              </w:tc>
            </w:tr>
            <w:tr w:rsidR="0093572A" w:rsidRPr="0093572A">
              <w:trPr>
                <w:trHeight w:val="315"/>
              </w:trPr>
              <w:tc>
                <w:tcPr>
                  <w:tcW w:w="2080" w:type="dxa"/>
                  <w:vMerge/>
                  <w:vAlign w:val="center"/>
                  <w:hideMark/>
                </w:tcPr>
                <w:p w:rsidR="0093572A" w:rsidRPr="0093572A" w:rsidRDefault="0093572A" w:rsidP="00F23E42">
                  <w:pPr>
                    <w:framePr w:hSpace="180" w:wrap="around" w:vAnchor="text" w:hAnchor="margin" w:xAlign="center" w:y="297"/>
                    <w:spacing w:after="0" w:line="240" w:lineRule="auto"/>
                    <w:rPr>
                      <w:rFonts w:asciiTheme="majorHAnsi" w:eastAsia="Times New Roman" w:hAnsiTheme="majorHAnsi" w:cs="Arial"/>
                      <w:color w:val="000000"/>
                      <w:sz w:val="20"/>
                      <w:szCs w:val="20"/>
                    </w:rPr>
                  </w:pPr>
                </w:p>
              </w:tc>
            </w:tr>
            <w:tr w:rsidR="0093572A" w:rsidRPr="0093572A">
              <w:trPr>
                <w:trHeight w:val="315"/>
              </w:trPr>
              <w:tc>
                <w:tcPr>
                  <w:tcW w:w="2080" w:type="dxa"/>
                  <w:vMerge/>
                  <w:vAlign w:val="center"/>
                  <w:hideMark/>
                </w:tcPr>
                <w:p w:rsidR="0093572A" w:rsidRPr="0093572A" w:rsidRDefault="0093572A" w:rsidP="00F23E42">
                  <w:pPr>
                    <w:framePr w:hSpace="180" w:wrap="around" w:vAnchor="text" w:hAnchor="margin" w:xAlign="center" w:y="297"/>
                    <w:spacing w:after="0" w:line="240" w:lineRule="auto"/>
                    <w:rPr>
                      <w:rFonts w:asciiTheme="majorHAnsi" w:eastAsia="Times New Roman" w:hAnsiTheme="majorHAnsi" w:cs="Arial"/>
                      <w:color w:val="000000"/>
                      <w:sz w:val="20"/>
                      <w:szCs w:val="20"/>
                    </w:rPr>
                  </w:pPr>
                </w:p>
              </w:tc>
            </w:tr>
          </w:tbl>
          <w:p w:rsidR="0093572A" w:rsidRPr="0093572A" w:rsidRDefault="0093572A">
            <w:pPr>
              <w:spacing w:after="0"/>
              <w:jc w:val="center"/>
              <w:rPr>
                <w:rFonts w:asciiTheme="majorHAnsi" w:hAnsiTheme="majorHAnsi" w:cs="Arial"/>
                <w:sz w:val="20"/>
                <w:szCs w:val="20"/>
              </w:rPr>
            </w:pPr>
          </w:p>
        </w:tc>
        <w:tc>
          <w:tcPr>
            <w:tcW w:w="3531" w:type="dxa"/>
            <w:noWrap/>
            <w:vAlign w:val="center"/>
            <w:hideMark/>
          </w:tcPr>
          <w:p w:rsidR="0093572A" w:rsidRPr="0093572A" w:rsidRDefault="0093572A" w:rsidP="0093572A">
            <w:pPr>
              <w:pStyle w:val="ListParagraph"/>
              <w:numPr>
                <w:ilvl w:val="0"/>
                <w:numId w:val="8"/>
              </w:numPr>
              <w:spacing w:after="0"/>
              <w:ind w:left="423"/>
              <w:rPr>
                <w:rFonts w:asciiTheme="majorHAnsi" w:hAnsiTheme="majorHAnsi" w:cs="Arial"/>
                <w:sz w:val="20"/>
                <w:szCs w:val="20"/>
              </w:rPr>
            </w:pPr>
            <w:r w:rsidRPr="0093572A">
              <w:rPr>
                <w:rFonts w:asciiTheme="majorHAnsi" w:hAnsiTheme="majorHAnsi" w:cs="Arial"/>
                <w:sz w:val="20"/>
                <w:szCs w:val="20"/>
              </w:rPr>
              <w:t>Nadi pemulihan tidak normal</w:t>
            </w:r>
          </w:p>
          <w:p w:rsidR="0093572A" w:rsidRPr="0093572A" w:rsidRDefault="0093572A" w:rsidP="0093572A">
            <w:pPr>
              <w:pStyle w:val="ListParagraph"/>
              <w:numPr>
                <w:ilvl w:val="0"/>
                <w:numId w:val="8"/>
              </w:numPr>
              <w:spacing w:after="0"/>
              <w:ind w:left="423"/>
              <w:rPr>
                <w:rFonts w:asciiTheme="majorHAnsi" w:hAnsiTheme="majorHAnsi" w:cs="Arial"/>
                <w:sz w:val="20"/>
                <w:szCs w:val="20"/>
              </w:rPr>
            </w:pPr>
            <w:r w:rsidRPr="0093572A">
              <w:rPr>
                <w:rFonts w:asciiTheme="majorHAnsi" w:hAnsiTheme="majorHAnsi" w:cs="Arial"/>
                <w:sz w:val="20"/>
                <w:szCs w:val="20"/>
              </w:rPr>
              <w:t>Beban kerja berlebihan</w:t>
            </w:r>
          </w:p>
          <w:p w:rsidR="0093572A" w:rsidRPr="0093572A" w:rsidRDefault="0093572A" w:rsidP="0093572A">
            <w:pPr>
              <w:pStyle w:val="ListParagraph"/>
              <w:numPr>
                <w:ilvl w:val="0"/>
                <w:numId w:val="8"/>
              </w:numPr>
              <w:spacing w:after="0"/>
              <w:ind w:left="423"/>
              <w:rPr>
                <w:rFonts w:asciiTheme="majorHAnsi" w:hAnsiTheme="majorHAnsi" w:cs="Arial"/>
                <w:sz w:val="20"/>
                <w:szCs w:val="20"/>
              </w:rPr>
            </w:pPr>
            <w:r w:rsidRPr="0093572A">
              <w:rPr>
                <w:rFonts w:asciiTheme="majorHAnsi" w:hAnsiTheme="majorHAnsi" w:cs="Arial"/>
                <w:sz w:val="20"/>
                <w:szCs w:val="20"/>
              </w:rPr>
              <w:t>Perlu ada perbaikan</w:t>
            </w:r>
          </w:p>
        </w:tc>
      </w:tr>
      <w:tr w:rsidR="0093572A" w:rsidTr="0093572A">
        <w:trPr>
          <w:trHeight w:val="57"/>
        </w:trPr>
        <w:tc>
          <w:tcPr>
            <w:tcW w:w="534" w:type="dxa"/>
            <w:tcBorders>
              <w:top w:val="nil"/>
              <w:left w:val="nil"/>
              <w:bottom w:val="single" w:sz="12" w:space="0" w:color="auto"/>
              <w:right w:val="nil"/>
            </w:tcBorders>
            <w:noWrap/>
            <w:vAlign w:val="center"/>
            <w:hideMark/>
          </w:tcPr>
          <w:p w:rsidR="0093572A" w:rsidRPr="0093572A" w:rsidRDefault="0093572A">
            <w:pPr>
              <w:spacing w:after="0"/>
              <w:jc w:val="center"/>
              <w:rPr>
                <w:rFonts w:asciiTheme="majorHAnsi" w:hAnsiTheme="majorHAnsi" w:cs="Arial"/>
                <w:color w:val="000000"/>
                <w:sz w:val="20"/>
                <w:szCs w:val="20"/>
              </w:rPr>
            </w:pPr>
            <w:r w:rsidRPr="0093572A">
              <w:rPr>
                <w:rFonts w:asciiTheme="majorHAnsi" w:hAnsiTheme="majorHAnsi" w:cs="Arial"/>
                <w:color w:val="000000"/>
                <w:sz w:val="20"/>
                <w:szCs w:val="20"/>
              </w:rPr>
              <w:t>4</w:t>
            </w:r>
          </w:p>
        </w:tc>
        <w:tc>
          <w:tcPr>
            <w:tcW w:w="1258" w:type="dxa"/>
            <w:tcBorders>
              <w:top w:val="nil"/>
              <w:left w:val="nil"/>
              <w:bottom w:val="single" w:sz="12" w:space="0" w:color="auto"/>
              <w:right w:val="nil"/>
            </w:tcBorders>
            <w:noWrap/>
            <w:vAlign w:val="center"/>
            <w:hideMark/>
          </w:tcPr>
          <w:p w:rsidR="0093572A" w:rsidRPr="0093572A" w:rsidRDefault="00B37072">
            <w:pPr>
              <w:spacing w:after="0"/>
              <w:rPr>
                <w:rFonts w:asciiTheme="majorHAnsi" w:hAnsiTheme="majorHAnsi" w:cs="Arial"/>
                <w:color w:val="000000"/>
                <w:sz w:val="20"/>
                <w:szCs w:val="20"/>
              </w:rPr>
            </w:pPr>
            <w:r>
              <w:rPr>
                <w:rFonts w:asciiTheme="majorHAnsi" w:hAnsiTheme="majorHAnsi" w:cs="Arial"/>
                <w:color w:val="000000"/>
                <w:sz w:val="20"/>
                <w:szCs w:val="20"/>
                <w:lang w:val="en-US"/>
              </w:rPr>
              <w:t>Operator</w:t>
            </w:r>
            <w:r>
              <w:rPr>
                <w:rFonts w:asciiTheme="majorHAnsi" w:hAnsiTheme="majorHAnsi" w:cs="Arial"/>
                <w:color w:val="000000"/>
                <w:sz w:val="20"/>
                <w:szCs w:val="20"/>
                <w:lang w:val="en-US"/>
              </w:rPr>
              <w:t xml:space="preserve"> 4</w:t>
            </w:r>
          </w:p>
        </w:tc>
        <w:tc>
          <w:tcPr>
            <w:tcW w:w="583" w:type="dxa"/>
            <w:tcBorders>
              <w:top w:val="nil"/>
              <w:left w:val="nil"/>
              <w:bottom w:val="single" w:sz="12" w:space="0" w:color="auto"/>
              <w:right w:val="nil"/>
            </w:tcBorders>
            <w:noWrap/>
            <w:vAlign w:val="center"/>
            <w:hideMark/>
          </w:tcPr>
          <w:p w:rsidR="0093572A" w:rsidRPr="0093572A" w:rsidRDefault="0093572A">
            <w:pPr>
              <w:tabs>
                <w:tab w:val="left" w:pos="1440"/>
              </w:tabs>
              <w:spacing w:after="0" w:line="360" w:lineRule="auto"/>
              <w:jc w:val="center"/>
              <w:rPr>
                <w:rFonts w:asciiTheme="majorHAnsi" w:hAnsiTheme="majorHAnsi" w:cs="Arial"/>
                <w:sz w:val="20"/>
                <w:szCs w:val="20"/>
              </w:rPr>
            </w:pPr>
            <w:r w:rsidRPr="0093572A">
              <w:rPr>
                <w:rFonts w:asciiTheme="majorHAnsi" w:hAnsiTheme="majorHAnsi" w:cs="Arial"/>
                <w:sz w:val="20"/>
                <w:szCs w:val="20"/>
              </w:rPr>
              <w:t>97</w:t>
            </w:r>
          </w:p>
        </w:tc>
        <w:tc>
          <w:tcPr>
            <w:tcW w:w="709" w:type="dxa"/>
            <w:tcBorders>
              <w:top w:val="nil"/>
              <w:left w:val="nil"/>
              <w:bottom w:val="single" w:sz="12" w:space="0" w:color="auto"/>
              <w:right w:val="nil"/>
            </w:tcBorders>
            <w:noWrap/>
            <w:vAlign w:val="center"/>
            <w:hideMark/>
          </w:tcPr>
          <w:p w:rsidR="0093572A" w:rsidRPr="0093572A" w:rsidRDefault="0093572A">
            <w:pPr>
              <w:tabs>
                <w:tab w:val="left" w:pos="1440"/>
              </w:tabs>
              <w:spacing w:after="0" w:line="360" w:lineRule="auto"/>
              <w:jc w:val="center"/>
              <w:rPr>
                <w:rFonts w:asciiTheme="majorHAnsi" w:hAnsiTheme="majorHAnsi" w:cs="Arial"/>
                <w:sz w:val="20"/>
                <w:szCs w:val="20"/>
              </w:rPr>
            </w:pPr>
            <w:r w:rsidRPr="0093572A">
              <w:rPr>
                <w:rFonts w:asciiTheme="majorHAnsi" w:hAnsiTheme="majorHAnsi" w:cs="Arial"/>
                <w:sz w:val="20"/>
                <w:szCs w:val="20"/>
              </w:rPr>
              <w:t>94</w:t>
            </w:r>
          </w:p>
        </w:tc>
        <w:tc>
          <w:tcPr>
            <w:tcW w:w="709" w:type="dxa"/>
            <w:tcBorders>
              <w:top w:val="nil"/>
              <w:left w:val="nil"/>
              <w:bottom w:val="single" w:sz="12" w:space="0" w:color="auto"/>
              <w:right w:val="nil"/>
            </w:tcBorders>
            <w:noWrap/>
            <w:vAlign w:val="center"/>
            <w:hideMark/>
          </w:tcPr>
          <w:p w:rsidR="0093572A" w:rsidRPr="0093572A" w:rsidRDefault="0093572A">
            <w:pPr>
              <w:tabs>
                <w:tab w:val="left" w:pos="1440"/>
              </w:tabs>
              <w:spacing w:after="0" w:line="360" w:lineRule="auto"/>
              <w:jc w:val="center"/>
              <w:rPr>
                <w:rFonts w:asciiTheme="majorHAnsi" w:hAnsiTheme="majorHAnsi" w:cs="Arial"/>
                <w:sz w:val="20"/>
                <w:szCs w:val="20"/>
              </w:rPr>
            </w:pPr>
            <w:r w:rsidRPr="0093572A">
              <w:rPr>
                <w:rFonts w:asciiTheme="majorHAnsi" w:hAnsiTheme="majorHAnsi" w:cs="Arial"/>
                <w:sz w:val="20"/>
                <w:szCs w:val="20"/>
              </w:rPr>
              <w:t>91</w:t>
            </w:r>
          </w:p>
        </w:tc>
        <w:tc>
          <w:tcPr>
            <w:tcW w:w="835" w:type="dxa"/>
            <w:tcBorders>
              <w:top w:val="nil"/>
              <w:left w:val="nil"/>
              <w:bottom w:val="single" w:sz="12" w:space="0" w:color="auto"/>
              <w:right w:val="nil"/>
            </w:tcBorders>
            <w:noWrap/>
            <w:vAlign w:val="center"/>
            <w:hideMark/>
          </w:tcPr>
          <w:p w:rsidR="0093572A" w:rsidRPr="0093572A" w:rsidRDefault="0093572A">
            <w:pPr>
              <w:tabs>
                <w:tab w:val="left" w:pos="1440"/>
              </w:tabs>
              <w:spacing w:after="0"/>
              <w:jc w:val="center"/>
              <w:rPr>
                <w:rFonts w:asciiTheme="majorHAnsi" w:hAnsiTheme="majorHAnsi" w:cs="Arial"/>
                <w:sz w:val="20"/>
                <w:szCs w:val="20"/>
              </w:rPr>
            </w:pPr>
            <w:r w:rsidRPr="0093572A">
              <w:rPr>
                <w:rFonts w:asciiTheme="majorHAnsi" w:hAnsiTheme="majorHAnsi" w:cs="Arial"/>
                <w:sz w:val="20"/>
                <w:szCs w:val="20"/>
              </w:rPr>
              <w:t>6</w:t>
            </w:r>
          </w:p>
        </w:tc>
        <w:tc>
          <w:tcPr>
            <w:tcW w:w="1726" w:type="dxa"/>
            <w:tcBorders>
              <w:top w:val="nil"/>
              <w:left w:val="nil"/>
              <w:bottom w:val="single" w:sz="12" w:space="0" w:color="auto"/>
              <w:right w:val="nil"/>
            </w:tcBorders>
            <w:vAlign w:val="center"/>
            <w:hideMark/>
          </w:tcPr>
          <w:tbl>
            <w:tblPr>
              <w:tblW w:w="2085" w:type="dxa"/>
              <w:tblLayout w:type="fixed"/>
              <w:tblLook w:val="04A0" w:firstRow="1" w:lastRow="0" w:firstColumn="1" w:lastColumn="0" w:noHBand="0" w:noVBand="1"/>
            </w:tblPr>
            <w:tblGrid>
              <w:gridCol w:w="2085"/>
            </w:tblGrid>
            <w:tr w:rsidR="0093572A" w:rsidRPr="0093572A">
              <w:trPr>
                <w:trHeight w:val="315"/>
              </w:trPr>
              <w:tc>
                <w:tcPr>
                  <w:tcW w:w="2080" w:type="dxa"/>
                  <w:vMerge w:val="restart"/>
                  <w:noWrap/>
                  <w:vAlign w:val="center"/>
                  <w:hideMark/>
                </w:tcPr>
                <w:p w:rsidR="0093572A" w:rsidRPr="0093572A" w:rsidRDefault="0093572A">
                  <w:pPr>
                    <w:framePr w:hSpace="180" w:wrap="around" w:vAnchor="text" w:hAnchor="margin" w:xAlign="center" w:y="297"/>
                    <w:spacing w:after="0" w:line="240" w:lineRule="auto"/>
                    <w:rPr>
                      <w:rFonts w:asciiTheme="majorHAnsi" w:eastAsia="Times New Roman" w:hAnsiTheme="majorHAnsi" w:cs="Arial"/>
                      <w:color w:val="000000"/>
                      <w:sz w:val="20"/>
                      <w:szCs w:val="20"/>
                    </w:rPr>
                  </w:pPr>
                  <w:r w:rsidRPr="0093572A">
                    <w:rPr>
                      <w:rFonts w:asciiTheme="majorHAnsi" w:eastAsia="Times New Roman" w:hAnsiTheme="majorHAnsi" w:cs="Arial"/>
                      <w:color w:val="000000"/>
                      <w:sz w:val="20"/>
                      <w:szCs w:val="20"/>
                    </w:rPr>
                    <w:t>94</w:t>
                  </w:r>
                </w:p>
              </w:tc>
            </w:tr>
            <w:tr w:rsidR="0093572A" w:rsidRPr="0093572A">
              <w:trPr>
                <w:trHeight w:val="315"/>
              </w:trPr>
              <w:tc>
                <w:tcPr>
                  <w:tcW w:w="2080" w:type="dxa"/>
                  <w:vMerge/>
                  <w:vAlign w:val="center"/>
                  <w:hideMark/>
                </w:tcPr>
                <w:p w:rsidR="0093572A" w:rsidRPr="0093572A" w:rsidRDefault="0093572A" w:rsidP="00F23E42">
                  <w:pPr>
                    <w:framePr w:hSpace="180" w:wrap="around" w:vAnchor="text" w:hAnchor="margin" w:xAlign="center" w:y="297"/>
                    <w:spacing w:after="0" w:line="240" w:lineRule="auto"/>
                    <w:rPr>
                      <w:rFonts w:asciiTheme="majorHAnsi" w:eastAsia="Times New Roman" w:hAnsiTheme="majorHAnsi" w:cs="Arial"/>
                      <w:color w:val="000000"/>
                      <w:sz w:val="20"/>
                      <w:szCs w:val="20"/>
                    </w:rPr>
                  </w:pPr>
                </w:p>
              </w:tc>
            </w:tr>
            <w:tr w:rsidR="0093572A" w:rsidRPr="0093572A">
              <w:trPr>
                <w:trHeight w:val="315"/>
              </w:trPr>
              <w:tc>
                <w:tcPr>
                  <w:tcW w:w="2080" w:type="dxa"/>
                  <w:vMerge/>
                  <w:vAlign w:val="center"/>
                  <w:hideMark/>
                </w:tcPr>
                <w:p w:rsidR="0093572A" w:rsidRPr="0093572A" w:rsidRDefault="0093572A" w:rsidP="00F23E42">
                  <w:pPr>
                    <w:framePr w:hSpace="180" w:wrap="around" w:vAnchor="text" w:hAnchor="margin" w:xAlign="center" w:y="297"/>
                    <w:spacing w:after="0" w:line="240" w:lineRule="auto"/>
                    <w:rPr>
                      <w:rFonts w:asciiTheme="majorHAnsi" w:eastAsia="Times New Roman" w:hAnsiTheme="majorHAnsi" w:cs="Arial"/>
                      <w:color w:val="000000"/>
                      <w:sz w:val="20"/>
                      <w:szCs w:val="20"/>
                    </w:rPr>
                  </w:pPr>
                </w:p>
              </w:tc>
            </w:tr>
          </w:tbl>
          <w:p w:rsidR="0093572A" w:rsidRPr="0093572A" w:rsidRDefault="0093572A">
            <w:pPr>
              <w:spacing w:after="0"/>
              <w:jc w:val="center"/>
              <w:rPr>
                <w:rFonts w:asciiTheme="majorHAnsi" w:hAnsiTheme="majorHAnsi" w:cs="Arial"/>
                <w:sz w:val="20"/>
                <w:szCs w:val="20"/>
              </w:rPr>
            </w:pPr>
          </w:p>
        </w:tc>
        <w:tc>
          <w:tcPr>
            <w:tcW w:w="3531" w:type="dxa"/>
            <w:tcBorders>
              <w:top w:val="nil"/>
              <w:left w:val="nil"/>
              <w:bottom w:val="single" w:sz="12" w:space="0" w:color="auto"/>
              <w:right w:val="nil"/>
            </w:tcBorders>
            <w:noWrap/>
            <w:vAlign w:val="center"/>
            <w:hideMark/>
          </w:tcPr>
          <w:p w:rsidR="0093572A" w:rsidRPr="0093572A" w:rsidRDefault="0093572A" w:rsidP="0093572A">
            <w:pPr>
              <w:pStyle w:val="ListParagraph"/>
              <w:numPr>
                <w:ilvl w:val="0"/>
                <w:numId w:val="9"/>
              </w:numPr>
              <w:spacing w:after="0"/>
              <w:ind w:left="423"/>
              <w:rPr>
                <w:rFonts w:asciiTheme="majorHAnsi" w:hAnsiTheme="majorHAnsi" w:cs="Arial"/>
                <w:sz w:val="20"/>
                <w:szCs w:val="20"/>
              </w:rPr>
            </w:pPr>
            <w:r w:rsidRPr="0093572A">
              <w:rPr>
                <w:rFonts w:asciiTheme="majorHAnsi" w:hAnsiTheme="majorHAnsi" w:cs="Arial"/>
                <w:sz w:val="20"/>
                <w:szCs w:val="20"/>
              </w:rPr>
              <w:t>Nadi pemulihan tidak normal</w:t>
            </w:r>
          </w:p>
          <w:p w:rsidR="0093572A" w:rsidRPr="0093572A" w:rsidRDefault="0093572A" w:rsidP="0093572A">
            <w:pPr>
              <w:pStyle w:val="ListParagraph"/>
              <w:numPr>
                <w:ilvl w:val="0"/>
                <w:numId w:val="9"/>
              </w:numPr>
              <w:spacing w:after="0"/>
              <w:ind w:left="423"/>
              <w:rPr>
                <w:rFonts w:asciiTheme="majorHAnsi" w:hAnsiTheme="majorHAnsi" w:cs="Arial"/>
                <w:sz w:val="20"/>
                <w:szCs w:val="20"/>
              </w:rPr>
            </w:pPr>
            <w:r w:rsidRPr="0093572A">
              <w:rPr>
                <w:rFonts w:asciiTheme="majorHAnsi" w:hAnsiTheme="majorHAnsi" w:cs="Arial"/>
                <w:sz w:val="20"/>
                <w:szCs w:val="20"/>
              </w:rPr>
              <w:t>Beban kerja berlebihan</w:t>
            </w:r>
          </w:p>
          <w:p w:rsidR="0093572A" w:rsidRPr="0093572A" w:rsidRDefault="0093572A" w:rsidP="0093572A">
            <w:pPr>
              <w:pStyle w:val="ListParagraph"/>
              <w:numPr>
                <w:ilvl w:val="0"/>
                <w:numId w:val="9"/>
              </w:numPr>
              <w:spacing w:after="0"/>
              <w:ind w:left="423"/>
              <w:rPr>
                <w:rFonts w:asciiTheme="majorHAnsi" w:hAnsiTheme="majorHAnsi" w:cs="Arial"/>
                <w:sz w:val="20"/>
                <w:szCs w:val="20"/>
              </w:rPr>
            </w:pPr>
            <w:r w:rsidRPr="0093572A">
              <w:rPr>
                <w:rFonts w:asciiTheme="majorHAnsi" w:hAnsiTheme="majorHAnsi" w:cs="Arial"/>
                <w:sz w:val="20"/>
                <w:szCs w:val="20"/>
              </w:rPr>
              <w:t>Perlu ada perbaikan</w:t>
            </w:r>
          </w:p>
        </w:tc>
      </w:tr>
    </w:tbl>
    <w:p w:rsidR="0093572A" w:rsidRPr="0093572A" w:rsidRDefault="0093572A" w:rsidP="0093572A">
      <w:pPr>
        <w:tabs>
          <w:tab w:val="left" w:pos="567"/>
        </w:tabs>
        <w:spacing w:after="0" w:line="240" w:lineRule="auto"/>
        <w:jc w:val="both"/>
        <w:rPr>
          <w:rFonts w:asciiTheme="majorHAnsi" w:hAnsiTheme="majorHAnsi" w:cs="Arial"/>
          <w:color w:val="000000"/>
          <w:sz w:val="20"/>
          <w:szCs w:val="20"/>
          <w:lang w:val="en-US"/>
        </w:rPr>
      </w:pPr>
    </w:p>
    <w:p w:rsidR="00AF484A" w:rsidRDefault="0093572A" w:rsidP="0093572A">
      <w:pPr>
        <w:tabs>
          <w:tab w:val="left" w:pos="0"/>
          <w:tab w:val="left" w:pos="900"/>
        </w:tabs>
        <w:spacing w:after="0" w:line="240" w:lineRule="auto"/>
        <w:jc w:val="both"/>
        <w:rPr>
          <w:rFonts w:ascii="Arial" w:hAnsi="Arial" w:cs="Arial"/>
          <w:color w:val="000000"/>
          <w:sz w:val="20"/>
          <w:szCs w:val="20"/>
          <w:lang w:val="en-US"/>
        </w:rPr>
      </w:pPr>
      <w:r>
        <w:rPr>
          <w:rFonts w:ascii="Arial" w:hAnsi="Arial" w:cs="Arial"/>
          <w:color w:val="000000"/>
          <w:sz w:val="20"/>
          <w:szCs w:val="20"/>
          <w:lang w:val="en-US"/>
        </w:rPr>
        <w:tab/>
      </w:r>
    </w:p>
    <w:p w:rsidR="0093572A" w:rsidRPr="00AF484A" w:rsidRDefault="00AF484A" w:rsidP="0093572A">
      <w:pPr>
        <w:tabs>
          <w:tab w:val="left" w:pos="0"/>
          <w:tab w:val="left" w:pos="900"/>
        </w:tabs>
        <w:spacing w:after="0" w:line="240" w:lineRule="auto"/>
        <w:jc w:val="both"/>
        <w:rPr>
          <w:rFonts w:asciiTheme="majorHAnsi" w:hAnsiTheme="majorHAnsi" w:cs="Arial"/>
          <w:sz w:val="20"/>
          <w:szCs w:val="20"/>
          <w:lang w:val="en-US"/>
        </w:rPr>
      </w:pPr>
      <w:r>
        <w:rPr>
          <w:rFonts w:ascii="Arial" w:hAnsi="Arial" w:cs="Arial"/>
          <w:color w:val="000000"/>
          <w:sz w:val="20"/>
          <w:szCs w:val="20"/>
          <w:lang w:val="en-US"/>
        </w:rPr>
        <w:tab/>
      </w:r>
      <w:r>
        <w:rPr>
          <w:rFonts w:asciiTheme="majorHAnsi" w:hAnsiTheme="majorHAnsi" w:cs="Arial"/>
          <w:color w:val="000000"/>
          <w:sz w:val="20"/>
          <w:szCs w:val="20"/>
          <w:lang w:val="en-US"/>
        </w:rPr>
        <w:t xml:space="preserve">Berdasarkan </w:t>
      </w:r>
      <w:r w:rsidR="0093572A" w:rsidRPr="0093572A">
        <w:rPr>
          <w:rFonts w:asciiTheme="majorHAnsi" w:hAnsiTheme="majorHAnsi" w:cs="Arial"/>
          <w:color w:val="000000"/>
          <w:sz w:val="20"/>
          <w:szCs w:val="20"/>
        </w:rPr>
        <w:t xml:space="preserve">hasil perhitungan </w:t>
      </w:r>
      <w:r>
        <w:rPr>
          <w:rFonts w:asciiTheme="majorHAnsi" w:hAnsiTheme="majorHAnsi" w:cs="Arial"/>
          <w:color w:val="000000"/>
          <w:sz w:val="20"/>
          <w:szCs w:val="20"/>
          <w:lang w:val="en-US"/>
        </w:rPr>
        <w:t xml:space="preserve">di atasa maka dapat dijabrkan </w:t>
      </w:r>
      <w:r w:rsidR="0093572A" w:rsidRPr="0093572A">
        <w:rPr>
          <w:rFonts w:asciiTheme="majorHAnsi" w:hAnsiTheme="majorHAnsi" w:cs="Arial"/>
          <w:color w:val="000000"/>
          <w:sz w:val="20"/>
          <w:szCs w:val="20"/>
        </w:rPr>
        <w:t>dengan menggunakan metode brouha</w:t>
      </w:r>
      <w:r w:rsidR="0093572A" w:rsidRPr="0093572A">
        <w:rPr>
          <w:rFonts w:asciiTheme="majorHAnsi" w:hAnsiTheme="majorHAnsi" w:cs="Arial"/>
          <w:sz w:val="20"/>
          <w:szCs w:val="20"/>
        </w:rPr>
        <w:t xml:space="preserve"> pada seluruh operator P</w:t>
      </w:r>
      <w:r w:rsidR="0093572A" w:rsidRPr="0093572A">
        <w:rPr>
          <w:rFonts w:asciiTheme="majorHAnsi" w:hAnsiTheme="majorHAnsi" w:cs="Arial"/>
          <w:sz w:val="20"/>
          <w:szCs w:val="20"/>
          <w:vertAlign w:val="subscript"/>
        </w:rPr>
        <w:t xml:space="preserve">1 </w:t>
      </w:r>
      <w:r w:rsidR="0093572A" w:rsidRPr="0093572A">
        <w:rPr>
          <w:rFonts w:asciiTheme="majorHAnsi" w:hAnsiTheme="majorHAnsi" w:cs="Arial"/>
          <w:sz w:val="20"/>
          <w:szCs w:val="20"/>
        </w:rPr>
        <w:t>- P</w:t>
      </w:r>
      <w:r w:rsidR="0093572A" w:rsidRPr="0093572A">
        <w:rPr>
          <w:rFonts w:asciiTheme="majorHAnsi" w:hAnsiTheme="majorHAnsi" w:cs="Arial"/>
          <w:sz w:val="20"/>
          <w:szCs w:val="20"/>
          <w:vertAlign w:val="subscript"/>
        </w:rPr>
        <w:t xml:space="preserve">3 </w:t>
      </w:r>
      <w:r>
        <w:rPr>
          <w:rFonts w:asciiTheme="majorHAnsi" w:hAnsiTheme="majorHAnsi" w:cs="Arial"/>
          <w:sz w:val="20"/>
          <w:szCs w:val="20"/>
          <w:vertAlign w:val="subscript"/>
          <w:lang w:val="en-US"/>
        </w:rPr>
        <w:t xml:space="preserve"> </w:t>
      </w:r>
      <w:r>
        <w:rPr>
          <w:rFonts w:asciiTheme="majorHAnsi" w:hAnsiTheme="majorHAnsi" w:cs="Arial"/>
          <w:sz w:val="20"/>
          <w:szCs w:val="20"/>
          <w:lang w:val="en-US"/>
        </w:rPr>
        <w:t>Memiliki nilai</w:t>
      </w:r>
      <w:r w:rsidR="0093572A" w:rsidRPr="0093572A">
        <w:rPr>
          <w:rFonts w:asciiTheme="majorHAnsi" w:hAnsiTheme="majorHAnsi" w:cs="Arial"/>
          <w:sz w:val="20"/>
          <w:szCs w:val="20"/>
        </w:rPr>
        <w:t xml:space="preserve"> &lt; 10 </w:t>
      </w:r>
      <w:r w:rsidR="00B37072">
        <w:rPr>
          <w:rFonts w:asciiTheme="majorHAnsi" w:hAnsiTheme="majorHAnsi" w:cs="Arial"/>
          <w:sz w:val="20"/>
          <w:szCs w:val="20"/>
          <w:lang w:val="en-US"/>
        </w:rPr>
        <w:t xml:space="preserve"> </w:t>
      </w:r>
      <w:r>
        <w:rPr>
          <w:rFonts w:asciiTheme="majorHAnsi" w:hAnsiTheme="majorHAnsi" w:cs="Arial"/>
          <w:sz w:val="20"/>
          <w:szCs w:val="20"/>
          <w:lang w:val="en-US"/>
        </w:rPr>
        <w:t>sedangkan</w:t>
      </w:r>
      <w:r w:rsidR="00B37072">
        <w:rPr>
          <w:rFonts w:asciiTheme="majorHAnsi" w:hAnsiTheme="majorHAnsi" w:cs="Arial"/>
          <w:sz w:val="20"/>
          <w:szCs w:val="20"/>
          <w:lang w:val="en-US"/>
        </w:rPr>
        <w:t xml:space="preserve"> </w:t>
      </w:r>
      <w:r>
        <w:rPr>
          <w:rFonts w:asciiTheme="majorHAnsi" w:hAnsiTheme="majorHAnsi" w:cs="Arial"/>
          <w:sz w:val="20"/>
          <w:szCs w:val="20"/>
          <w:lang w:val="en-US"/>
        </w:rPr>
        <w:t xml:space="preserve">Rata-rata </w:t>
      </w:r>
      <w:r w:rsidR="0093572A" w:rsidRPr="0093572A">
        <w:rPr>
          <w:rFonts w:asciiTheme="majorHAnsi" w:hAnsiTheme="majorHAnsi" w:cs="Arial"/>
          <w:sz w:val="20"/>
          <w:szCs w:val="20"/>
        </w:rPr>
        <w:t xml:space="preserve"> P</w:t>
      </w:r>
      <w:r w:rsidR="0093572A" w:rsidRPr="0093572A">
        <w:rPr>
          <w:rFonts w:asciiTheme="majorHAnsi" w:hAnsiTheme="majorHAnsi" w:cs="Arial"/>
          <w:sz w:val="20"/>
          <w:szCs w:val="20"/>
          <w:vertAlign w:val="subscript"/>
        </w:rPr>
        <w:t xml:space="preserve">1, </w:t>
      </w:r>
      <w:r w:rsidR="0093572A" w:rsidRPr="0093572A">
        <w:rPr>
          <w:rFonts w:asciiTheme="majorHAnsi" w:hAnsiTheme="majorHAnsi" w:cs="Arial"/>
          <w:sz w:val="20"/>
          <w:szCs w:val="20"/>
        </w:rPr>
        <w:t>P</w:t>
      </w:r>
      <w:r w:rsidR="0093572A" w:rsidRPr="0093572A">
        <w:rPr>
          <w:rFonts w:asciiTheme="majorHAnsi" w:hAnsiTheme="majorHAnsi" w:cs="Arial"/>
          <w:sz w:val="20"/>
          <w:szCs w:val="20"/>
          <w:vertAlign w:val="subscript"/>
        </w:rPr>
        <w:t xml:space="preserve">2 </w:t>
      </w:r>
      <w:r w:rsidR="0093572A" w:rsidRPr="0093572A">
        <w:rPr>
          <w:rFonts w:asciiTheme="majorHAnsi" w:hAnsiTheme="majorHAnsi" w:cs="Arial"/>
          <w:sz w:val="20"/>
          <w:szCs w:val="20"/>
        </w:rPr>
        <w:t>dan P</w:t>
      </w:r>
      <w:r w:rsidR="0093572A" w:rsidRPr="0093572A">
        <w:rPr>
          <w:rFonts w:asciiTheme="majorHAnsi" w:hAnsiTheme="majorHAnsi" w:cs="Arial"/>
          <w:sz w:val="20"/>
          <w:szCs w:val="20"/>
          <w:vertAlign w:val="subscript"/>
        </w:rPr>
        <w:t xml:space="preserve">3 </w:t>
      </w:r>
      <w:r w:rsidR="0093572A" w:rsidRPr="0093572A">
        <w:rPr>
          <w:rFonts w:asciiTheme="majorHAnsi" w:hAnsiTheme="majorHAnsi" w:cs="Arial"/>
          <w:sz w:val="20"/>
          <w:szCs w:val="20"/>
        </w:rPr>
        <w:t xml:space="preserve"> seluruhnya </w:t>
      </w:r>
      <w:r>
        <w:rPr>
          <w:rFonts w:asciiTheme="majorHAnsi" w:hAnsiTheme="majorHAnsi" w:cs="Arial"/>
          <w:sz w:val="20"/>
          <w:szCs w:val="20"/>
          <w:lang w:val="en-US"/>
        </w:rPr>
        <w:t xml:space="preserve">yaitu </w:t>
      </w:r>
      <w:r w:rsidR="0093572A" w:rsidRPr="0093572A">
        <w:rPr>
          <w:rFonts w:asciiTheme="majorHAnsi" w:hAnsiTheme="majorHAnsi" w:cs="Arial"/>
          <w:sz w:val="20"/>
          <w:szCs w:val="20"/>
        </w:rPr>
        <w:t>&gt; 90 yang artinya nadi pemulihan tidak normal, rata-rata P yang tercatat &gt; 110 dan P</w:t>
      </w:r>
      <w:r w:rsidR="0093572A" w:rsidRPr="0093572A">
        <w:rPr>
          <w:rFonts w:asciiTheme="majorHAnsi" w:hAnsiTheme="majorHAnsi" w:cs="Arial"/>
          <w:sz w:val="20"/>
          <w:szCs w:val="20"/>
          <w:vertAlign w:val="subscript"/>
        </w:rPr>
        <w:t xml:space="preserve">1 </w:t>
      </w:r>
      <w:r w:rsidR="0093572A" w:rsidRPr="0093572A">
        <w:rPr>
          <w:rFonts w:asciiTheme="majorHAnsi" w:hAnsiTheme="majorHAnsi" w:cs="Arial"/>
          <w:sz w:val="20"/>
          <w:szCs w:val="20"/>
        </w:rPr>
        <w:t>- P</w:t>
      </w:r>
      <w:r w:rsidR="0093572A" w:rsidRPr="0093572A">
        <w:rPr>
          <w:rFonts w:asciiTheme="majorHAnsi" w:hAnsiTheme="majorHAnsi" w:cs="Arial"/>
          <w:sz w:val="20"/>
          <w:szCs w:val="20"/>
          <w:vertAlign w:val="subscript"/>
        </w:rPr>
        <w:t xml:space="preserve">3 </w:t>
      </w:r>
      <w:r w:rsidR="0093572A" w:rsidRPr="0093572A">
        <w:rPr>
          <w:rFonts w:asciiTheme="majorHAnsi" w:hAnsiTheme="majorHAnsi" w:cs="Arial"/>
          <w:sz w:val="20"/>
          <w:szCs w:val="20"/>
        </w:rPr>
        <w:t>&lt; 10 yang berarti beban kerja berlebihan, P</w:t>
      </w:r>
      <w:r w:rsidR="0093572A" w:rsidRPr="0093572A">
        <w:rPr>
          <w:rFonts w:asciiTheme="majorHAnsi" w:hAnsiTheme="majorHAnsi" w:cs="Arial"/>
          <w:sz w:val="20"/>
          <w:szCs w:val="20"/>
          <w:vertAlign w:val="subscript"/>
        </w:rPr>
        <w:t xml:space="preserve">1 </w:t>
      </w:r>
      <w:r w:rsidR="0093572A" w:rsidRPr="0093572A">
        <w:rPr>
          <w:rFonts w:asciiTheme="majorHAnsi" w:hAnsiTheme="majorHAnsi" w:cs="Arial"/>
          <w:sz w:val="20"/>
          <w:szCs w:val="20"/>
        </w:rPr>
        <w:t>- P</w:t>
      </w:r>
      <w:r w:rsidR="0093572A" w:rsidRPr="0093572A">
        <w:rPr>
          <w:rFonts w:asciiTheme="majorHAnsi" w:hAnsiTheme="majorHAnsi" w:cs="Arial"/>
          <w:sz w:val="20"/>
          <w:szCs w:val="20"/>
          <w:vertAlign w:val="subscript"/>
        </w:rPr>
        <w:t xml:space="preserve">3 </w:t>
      </w:r>
      <w:r w:rsidR="0093572A" w:rsidRPr="0093572A">
        <w:rPr>
          <w:rFonts w:asciiTheme="majorHAnsi" w:hAnsiTheme="majorHAnsi" w:cs="Arial"/>
          <w:sz w:val="20"/>
          <w:szCs w:val="20"/>
        </w:rPr>
        <w:t>&lt; 10 dan P</w:t>
      </w:r>
      <w:r w:rsidR="0093572A" w:rsidRPr="0093572A">
        <w:rPr>
          <w:rFonts w:asciiTheme="majorHAnsi" w:hAnsiTheme="majorHAnsi" w:cs="Arial"/>
          <w:sz w:val="20"/>
          <w:szCs w:val="20"/>
          <w:vertAlign w:val="subscript"/>
        </w:rPr>
        <w:t>3</w:t>
      </w:r>
      <w:r w:rsidR="0093572A" w:rsidRPr="0093572A">
        <w:rPr>
          <w:rFonts w:asciiTheme="majorHAnsi" w:hAnsiTheme="majorHAnsi" w:cs="Arial"/>
          <w:sz w:val="20"/>
          <w:szCs w:val="20"/>
        </w:rPr>
        <w:t xml:space="preserve"> &gt; 90 yang </w:t>
      </w:r>
      <w:r w:rsidR="0093572A">
        <w:rPr>
          <w:rFonts w:asciiTheme="majorHAnsi" w:hAnsiTheme="majorHAnsi" w:cs="Arial"/>
          <w:sz w:val="20"/>
          <w:szCs w:val="20"/>
          <w:lang w:val="en-US"/>
        </w:rPr>
        <w:t xml:space="preserve">. </w:t>
      </w:r>
      <w:r w:rsidR="00C71A51">
        <w:rPr>
          <w:rFonts w:asciiTheme="majorHAnsi" w:hAnsiTheme="majorHAnsi" w:cs="Arial"/>
          <w:sz w:val="20"/>
          <w:szCs w:val="20"/>
          <w:lang w:val="en-US"/>
        </w:rPr>
        <w:t xml:space="preserve">sehingga dapat </w:t>
      </w:r>
      <w:r w:rsidR="00C71A51" w:rsidRPr="00C71A51">
        <w:rPr>
          <w:rFonts w:asciiTheme="majorHAnsi" w:hAnsiTheme="majorHAnsi" w:cs="Arial"/>
          <w:sz w:val="20"/>
          <w:szCs w:val="20"/>
          <w:lang w:val="en-US"/>
        </w:rPr>
        <w:t xml:space="preserve">disimpulkan </w:t>
      </w:r>
      <w:r w:rsidR="0093572A" w:rsidRPr="00C71A51">
        <w:rPr>
          <w:rFonts w:asciiTheme="majorHAnsi" w:hAnsiTheme="majorHAnsi" w:cs="Arial"/>
          <w:sz w:val="20"/>
          <w:szCs w:val="20"/>
        </w:rPr>
        <w:t xml:space="preserve">seluruh operator </w:t>
      </w:r>
      <w:r>
        <w:rPr>
          <w:rFonts w:asciiTheme="majorHAnsi" w:hAnsiTheme="majorHAnsi" w:cs="Arial"/>
          <w:sz w:val="20"/>
          <w:szCs w:val="20"/>
          <w:lang w:val="en-US"/>
        </w:rPr>
        <w:t xml:space="preserve">terdapat pada kriteria </w:t>
      </w:r>
      <w:r w:rsidR="0093572A" w:rsidRPr="00C71A51">
        <w:rPr>
          <w:rFonts w:asciiTheme="majorHAnsi" w:hAnsiTheme="majorHAnsi" w:cs="Arial"/>
          <w:sz w:val="20"/>
          <w:szCs w:val="20"/>
        </w:rPr>
        <w:t>diperlukan perbaikan pada ak</w:t>
      </w:r>
      <w:r>
        <w:rPr>
          <w:rFonts w:asciiTheme="majorHAnsi" w:hAnsiTheme="majorHAnsi" w:cs="Arial"/>
          <w:sz w:val="20"/>
          <w:szCs w:val="20"/>
          <w:lang w:val="en-US"/>
        </w:rPr>
        <w:t>ti</w:t>
      </w:r>
      <w:r w:rsidR="0093572A" w:rsidRPr="00C71A51">
        <w:rPr>
          <w:rFonts w:asciiTheme="majorHAnsi" w:hAnsiTheme="majorHAnsi" w:cs="Arial"/>
          <w:sz w:val="20"/>
          <w:szCs w:val="20"/>
        </w:rPr>
        <w:t xml:space="preserve">vitas pekerjaan yang dilakukan pada stasiun </w:t>
      </w:r>
      <w:r w:rsidR="0093572A" w:rsidRPr="00C71A51">
        <w:rPr>
          <w:rFonts w:asciiTheme="majorHAnsi" w:hAnsiTheme="majorHAnsi" w:cs="Arial"/>
          <w:i/>
          <w:sz w:val="20"/>
          <w:szCs w:val="20"/>
        </w:rPr>
        <w:t>boiler</w:t>
      </w:r>
      <w:r w:rsidR="0093572A" w:rsidRPr="00C71A51">
        <w:rPr>
          <w:rFonts w:asciiTheme="majorHAnsi" w:hAnsiTheme="majorHAnsi" w:cs="Arial"/>
          <w:sz w:val="20"/>
          <w:szCs w:val="20"/>
        </w:rPr>
        <w:t>.</w:t>
      </w:r>
      <w:r>
        <w:rPr>
          <w:rFonts w:asciiTheme="majorHAnsi" w:hAnsiTheme="majorHAnsi" w:cs="Arial"/>
          <w:sz w:val="20"/>
          <w:szCs w:val="20"/>
          <w:lang w:val="en-US"/>
        </w:rPr>
        <w:t xml:space="preserve"> Agar upaya kerja yang dilakukan oleh pekerja lebih optimal dan efektif.</w:t>
      </w:r>
    </w:p>
    <w:p w:rsidR="0093572A" w:rsidRDefault="0093572A" w:rsidP="0093572A">
      <w:pPr>
        <w:tabs>
          <w:tab w:val="left" w:pos="0"/>
          <w:tab w:val="left" w:pos="900"/>
        </w:tabs>
        <w:spacing w:after="0" w:line="240" w:lineRule="auto"/>
        <w:jc w:val="both"/>
        <w:rPr>
          <w:rFonts w:asciiTheme="majorHAnsi" w:hAnsiTheme="majorHAnsi" w:cs="Arial"/>
          <w:sz w:val="20"/>
          <w:szCs w:val="20"/>
          <w:lang w:val="en-US"/>
        </w:rPr>
      </w:pPr>
    </w:p>
    <w:p w:rsidR="00B37072" w:rsidRPr="00C71A51" w:rsidRDefault="00B37072" w:rsidP="0093572A">
      <w:pPr>
        <w:tabs>
          <w:tab w:val="left" w:pos="0"/>
          <w:tab w:val="left" w:pos="900"/>
        </w:tabs>
        <w:spacing w:after="0" w:line="240" w:lineRule="auto"/>
        <w:jc w:val="both"/>
        <w:rPr>
          <w:rFonts w:asciiTheme="majorHAnsi" w:hAnsiTheme="majorHAnsi" w:cs="Arial"/>
          <w:sz w:val="20"/>
          <w:szCs w:val="20"/>
          <w:lang w:val="en-US"/>
        </w:rPr>
      </w:pPr>
    </w:p>
    <w:p w:rsidR="002811B9" w:rsidRPr="00C71A51" w:rsidRDefault="002811B9">
      <w:pPr>
        <w:pBdr>
          <w:top w:val="nil"/>
          <w:left w:val="nil"/>
          <w:bottom w:val="nil"/>
          <w:right w:val="nil"/>
          <w:between w:val="nil"/>
        </w:pBdr>
        <w:spacing w:after="0" w:line="240" w:lineRule="auto"/>
        <w:jc w:val="both"/>
        <w:rPr>
          <w:rFonts w:ascii="Cambria" w:eastAsia="Cambria" w:hAnsi="Cambria" w:cs="Cambria"/>
          <w:color w:val="000000"/>
          <w:sz w:val="18"/>
          <w:szCs w:val="18"/>
          <w:lang w:val="en-US"/>
        </w:rPr>
      </w:pPr>
    </w:p>
    <w:p w:rsidR="002811B9" w:rsidRPr="00B53E77" w:rsidRDefault="003F55B4">
      <w:pPr>
        <w:numPr>
          <w:ilvl w:val="0"/>
          <w:numId w:val="1"/>
        </w:numPr>
        <w:pBdr>
          <w:top w:val="nil"/>
          <w:left w:val="nil"/>
          <w:bottom w:val="nil"/>
          <w:right w:val="nil"/>
          <w:between w:val="nil"/>
        </w:pBdr>
        <w:spacing w:after="0" w:line="240" w:lineRule="auto"/>
        <w:ind w:left="284" w:hanging="284"/>
        <w:rPr>
          <w:rFonts w:ascii="Cambria" w:eastAsia="Cambria" w:hAnsi="Cambria" w:cs="Cambria"/>
          <w:b/>
          <w:color w:val="000000"/>
          <w:sz w:val="20"/>
          <w:szCs w:val="20"/>
        </w:rPr>
      </w:pPr>
      <w:r>
        <w:rPr>
          <w:rFonts w:ascii="Cambria" w:eastAsia="Cambria" w:hAnsi="Cambria" w:cs="Cambria"/>
          <w:b/>
          <w:color w:val="000000"/>
          <w:sz w:val="20"/>
          <w:szCs w:val="20"/>
        </w:rPr>
        <w:t>CONCLUSION/KESIMPULAN</w:t>
      </w:r>
    </w:p>
    <w:p w:rsidR="00B53E77" w:rsidRDefault="00B53E77" w:rsidP="00B53E77">
      <w:pPr>
        <w:pBdr>
          <w:top w:val="nil"/>
          <w:left w:val="nil"/>
          <w:bottom w:val="nil"/>
          <w:right w:val="nil"/>
          <w:between w:val="nil"/>
        </w:pBdr>
        <w:spacing w:after="0" w:line="240" w:lineRule="auto"/>
        <w:ind w:left="284"/>
        <w:rPr>
          <w:rFonts w:ascii="Cambria" w:eastAsia="Cambria" w:hAnsi="Cambria" w:cs="Cambria"/>
          <w:b/>
          <w:color w:val="000000"/>
          <w:sz w:val="20"/>
          <w:szCs w:val="20"/>
        </w:rPr>
      </w:pPr>
    </w:p>
    <w:p w:rsidR="00C71A51" w:rsidRDefault="00C71A51" w:rsidP="00C71A51">
      <w:pPr>
        <w:tabs>
          <w:tab w:val="left" w:pos="567"/>
        </w:tabs>
        <w:spacing w:after="0" w:line="240" w:lineRule="auto"/>
        <w:jc w:val="both"/>
        <w:rPr>
          <w:rFonts w:asciiTheme="majorHAnsi" w:hAnsiTheme="majorHAnsi" w:cs="Arial"/>
          <w:sz w:val="20"/>
          <w:szCs w:val="20"/>
          <w:lang w:val="en-US"/>
        </w:rPr>
      </w:pPr>
      <w:r w:rsidRPr="00C71A51">
        <w:rPr>
          <w:rFonts w:asciiTheme="majorHAnsi" w:hAnsiTheme="majorHAnsi" w:cs="Arial"/>
          <w:sz w:val="20"/>
          <w:szCs w:val="20"/>
        </w:rPr>
        <w:t xml:space="preserve">Adapun kesimpulan yang dapat diambil dari kajian tugas kerja praktek ini adalah sebagai berikut : </w:t>
      </w:r>
    </w:p>
    <w:p w:rsidR="00DA6D89" w:rsidRPr="00DA6D89" w:rsidRDefault="00DA6D89" w:rsidP="00C71A51">
      <w:pPr>
        <w:tabs>
          <w:tab w:val="left" w:pos="567"/>
        </w:tabs>
        <w:spacing w:after="0" w:line="240" w:lineRule="auto"/>
        <w:jc w:val="both"/>
        <w:rPr>
          <w:rFonts w:asciiTheme="majorHAnsi" w:hAnsiTheme="majorHAnsi" w:cs="Arial"/>
          <w:sz w:val="20"/>
          <w:szCs w:val="20"/>
          <w:lang w:val="en-US"/>
        </w:rPr>
      </w:pPr>
    </w:p>
    <w:p w:rsidR="00C71A51" w:rsidRPr="00C71A51" w:rsidRDefault="00C71A51" w:rsidP="00C71A51">
      <w:pPr>
        <w:pStyle w:val="ListParagraph"/>
        <w:spacing w:after="0" w:line="240" w:lineRule="auto"/>
        <w:ind w:left="284"/>
        <w:jc w:val="both"/>
        <w:rPr>
          <w:rFonts w:asciiTheme="majorHAnsi" w:hAnsiTheme="majorHAnsi" w:cs="Arial"/>
          <w:sz w:val="20"/>
          <w:szCs w:val="20"/>
        </w:rPr>
      </w:pPr>
      <w:r w:rsidRPr="00C71A51">
        <w:rPr>
          <w:rFonts w:asciiTheme="majorHAnsi" w:hAnsiTheme="majorHAnsi" w:cs="Arial"/>
          <w:sz w:val="20"/>
          <w:szCs w:val="20"/>
        </w:rPr>
        <w:t>Pengukuran denyut nadi saat melakuan aktivitas (DNK) dan sebelum melakukan aktivitas (DNI) dengan estimasi watu 30 detik. didapatkan hasil pada operator ke-1 DNI 49 denyut DNK 109 denyut, operator ke-2 DNI 56 denyut DNK 115 denyut, operator ke-3 DNI 50 denyut DNK 101 denyut, operator ke-4 DNI 46 denyut DNK 98 denyut.</w:t>
      </w:r>
    </w:p>
    <w:p w:rsidR="00C71A51" w:rsidRDefault="00C71A51" w:rsidP="00C71A51">
      <w:pPr>
        <w:pStyle w:val="ListParagraph"/>
        <w:spacing w:after="0" w:line="240" w:lineRule="auto"/>
        <w:ind w:left="284"/>
        <w:jc w:val="both"/>
        <w:rPr>
          <w:rFonts w:asciiTheme="majorHAnsi" w:hAnsiTheme="majorHAnsi" w:cs="Arial"/>
          <w:sz w:val="20"/>
          <w:szCs w:val="20"/>
          <w:lang w:val="en-US"/>
        </w:rPr>
      </w:pPr>
      <w:r w:rsidRPr="00C71A51">
        <w:rPr>
          <w:rFonts w:asciiTheme="majorHAnsi" w:hAnsiTheme="majorHAnsi" w:cs="Arial"/>
          <w:sz w:val="20"/>
          <w:szCs w:val="20"/>
        </w:rPr>
        <w:t>Pengukuran denyut nadi pemulihan setelah melakukan aktivitas. Didapat hasil operator ke-1 didapat P</w:t>
      </w:r>
      <w:r w:rsidRPr="00C71A51">
        <w:rPr>
          <w:rFonts w:asciiTheme="majorHAnsi" w:hAnsiTheme="majorHAnsi" w:cs="Arial"/>
          <w:sz w:val="20"/>
          <w:szCs w:val="20"/>
          <w:vertAlign w:val="subscript"/>
        </w:rPr>
        <w:t xml:space="preserve">1 </w:t>
      </w:r>
      <w:r w:rsidRPr="00C71A51">
        <w:rPr>
          <w:rFonts w:asciiTheme="majorHAnsi" w:hAnsiTheme="majorHAnsi" w:cs="Arial"/>
          <w:sz w:val="20"/>
          <w:szCs w:val="20"/>
        </w:rPr>
        <w:t>(95 denyut), P</w:t>
      </w:r>
      <w:r w:rsidRPr="00C71A51">
        <w:rPr>
          <w:rFonts w:asciiTheme="majorHAnsi" w:hAnsiTheme="majorHAnsi" w:cs="Arial"/>
          <w:sz w:val="20"/>
          <w:szCs w:val="20"/>
          <w:vertAlign w:val="subscript"/>
        </w:rPr>
        <w:t xml:space="preserve">2 </w:t>
      </w:r>
      <w:r w:rsidRPr="00C71A51">
        <w:rPr>
          <w:rFonts w:asciiTheme="majorHAnsi" w:hAnsiTheme="majorHAnsi" w:cs="Arial"/>
          <w:sz w:val="20"/>
          <w:szCs w:val="20"/>
        </w:rPr>
        <w:t>(94 denyut), P</w:t>
      </w:r>
      <w:r w:rsidRPr="00C71A51">
        <w:rPr>
          <w:rFonts w:asciiTheme="majorHAnsi" w:hAnsiTheme="majorHAnsi" w:cs="Arial"/>
          <w:sz w:val="20"/>
          <w:szCs w:val="20"/>
          <w:vertAlign w:val="subscript"/>
        </w:rPr>
        <w:t xml:space="preserve">3 </w:t>
      </w:r>
      <w:r w:rsidRPr="00C71A51">
        <w:rPr>
          <w:rFonts w:asciiTheme="majorHAnsi" w:hAnsiTheme="majorHAnsi" w:cs="Arial"/>
          <w:sz w:val="20"/>
          <w:szCs w:val="20"/>
        </w:rPr>
        <w:t>(91 denyut), operator ke-2 didapat P</w:t>
      </w:r>
      <w:r w:rsidRPr="00C71A51">
        <w:rPr>
          <w:rFonts w:asciiTheme="majorHAnsi" w:hAnsiTheme="majorHAnsi" w:cs="Arial"/>
          <w:sz w:val="20"/>
          <w:szCs w:val="20"/>
          <w:vertAlign w:val="subscript"/>
        </w:rPr>
        <w:t xml:space="preserve">1 </w:t>
      </w:r>
      <w:r w:rsidRPr="00C71A51">
        <w:rPr>
          <w:rFonts w:asciiTheme="majorHAnsi" w:hAnsiTheme="majorHAnsi" w:cs="Arial"/>
          <w:sz w:val="20"/>
          <w:szCs w:val="20"/>
        </w:rPr>
        <w:t>(97 denyut), P</w:t>
      </w:r>
      <w:r w:rsidRPr="00C71A51">
        <w:rPr>
          <w:rFonts w:asciiTheme="majorHAnsi" w:hAnsiTheme="majorHAnsi" w:cs="Arial"/>
          <w:sz w:val="20"/>
          <w:szCs w:val="20"/>
          <w:vertAlign w:val="subscript"/>
        </w:rPr>
        <w:t xml:space="preserve">2 </w:t>
      </w:r>
      <w:r w:rsidRPr="00C71A51">
        <w:rPr>
          <w:rFonts w:asciiTheme="majorHAnsi" w:hAnsiTheme="majorHAnsi" w:cs="Arial"/>
          <w:sz w:val="20"/>
          <w:szCs w:val="20"/>
        </w:rPr>
        <w:t>(96 denyut), P</w:t>
      </w:r>
      <w:r w:rsidRPr="00C71A51">
        <w:rPr>
          <w:rFonts w:asciiTheme="majorHAnsi" w:hAnsiTheme="majorHAnsi" w:cs="Arial"/>
          <w:sz w:val="20"/>
          <w:szCs w:val="20"/>
          <w:vertAlign w:val="subscript"/>
        </w:rPr>
        <w:t xml:space="preserve">3 </w:t>
      </w:r>
      <w:r w:rsidRPr="00C71A51">
        <w:rPr>
          <w:rFonts w:asciiTheme="majorHAnsi" w:hAnsiTheme="majorHAnsi" w:cs="Arial"/>
          <w:sz w:val="20"/>
          <w:szCs w:val="20"/>
        </w:rPr>
        <w:t>(94 denyut), operator ke-3 didapat P</w:t>
      </w:r>
      <w:r w:rsidRPr="00C71A51">
        <w:rPr>
          <w:rFonts w:asciiTheme="majorHAnsi" w:hAnsiTheme="majorHAnsi" w:cs="Arial"/>
          <w:sz w:val="20"/>
          <w:szCs w:val="20"/>
          <w:vertAlign w:val="subscript"/>
        </w:rPr>
        <w:t xml:space="preserve">1 </w:t>
      </w:r>
      <w:r w:rsidRPr="00C71A51">
        <w:rPr>
          <w:rFonts w:asciiTheme="majorHAnsi" w:hAnsiTheme="majorHAnsi" w:cs="Arial"/>
          <w:sz w:val="20"/>
          <w:szCs w:val="20"/>
        </w:rPr>
        <w:t>(99 denyut), P</w:t>
      </w:r>
      <w:r w:rsidRPr="00C71A51">
        <w:rPr>
          <w:rFonts w:asciiTheme="majorHAnsi" w:hAnsiTheme="majorHAnsi" w:cs="Arial"/>
          <w:sz w:val="20"/>
          <w:szCs w:val="20"/>
          <w:vertAlign w:val="subscript"/>
        </w:rPr>
        <w:t xml:space="preserve">2 </w:t>
      </w:r>
      <w:r w:rsidRPr="00C71A51">
        <w:rPr>
          <w:rFonts w:asciiTheme="majorHAnsi" w:hAnsiTheme="majorHAnsi" w:cs="Arial"/>
          <w:sz w:val="20"/>
          <w:szCs w:val="20"/>
        </w:rPr>
        <w:t>(95 denyut), P</w:t>
      </w:r>
      <w:r w:rsidRPr="00C71A51">
        <w:rPr>
          <w:rFonts w:asciiTheme="majorHAnsi" w:hAnsiTheme="majorHAnsi" w:cs="Arial"/>
          <w:sz w:val="20"/>
          <w:szCs w:val="20"/>
          <w:vertAlign w:val="subscript"/>
        </w:rPr>
        <w:t xml:space="preserve">3 </w:t>
      </w:r>
      <w:r w:rsidRPr="00C71A51">
        <w:rPr>
          <w:rFonts w:asciiTheme="majorHAnsi" w:hAnsiTheme="majorHAnsi" w:cs="Arial"/>
          <w:sz w:val="20"/>
          <w:szCs w:val="20"/>
        </w:rPr>
        <w:t>(92 denyut), operator ke-4 didapat P</w:t>
      </w:r>
      <w:r w:rsidRPr="00C71A51">
        <w:rPr>
          <w:rFonts w:asciiTheme="majorHAnsi" w:hAnsiTheme="majorHAnsi" w:cs="Arial"/>
          <w:sz w:val="20"/>
          <w:szCs w:val="20"/>
          <w:vertAlign w:val="subscript"/>
        </w:rPr>
        <w:t xml:space="preserve">1 </w:t>
      </w:r>
      <w:r w:rsidRPr="00C71A51">
        <w:rPr>
          <w:rFonts w:asciiTheme="majorHAnsi" w:hAnsiTheme="majorHAnsi" w:cs="Arial"/>
          <w:sz w:val="20"/>
          <w:szCs w:val="20"/>
        </w:rPr>
        <w:t>(97 denyut), P</w:t>
      </w:r>
      <w:r w:rsidRPr="00C71A51">
        <w:rPr>
          <w:rFonts w:asciiTheme="majorHAnsi" w:hAnsiTheme="majorHAnsi" w:cs="Arial"/>
          <w:sz w:val="20"/>
          <w:szCs w:val="20"/>
          <w:vertAlign w:val="subscript"/>
        </w:rPr>
        <w:t xml:space="preserve">2 </w:t>
      </w:r>
      <w:r w:rsidRPr="00C71A51">
        <w:rPr>
          <w:rFonts w:asciiTheme="majorHAnsi" w:hAnsiTheme="majorHAnsi" w:cs="Arial"/>
          <w:sz w:val="20"/>
          <w:szCs w:val="20"/>
        </w:rPr>
        <w:t>(94 denyut), P</w:t>
      </w:r>
      <w:r w:rsidRPr="00C71A51">
        <w:rPr>
          <w:rFonts w:asciiTheme="majorHAnsi" w:hAnsiTheme="majorHAnsi" w:cs="Arial"/>
          <w:sz w:val="20"/>
          <w:szCs w:val="20"/>
          <w:vertAlign w:val="subscript"/>
        </w:rPr>
        <w:t xml:space="preserve">3 </w:t>
      </w:r>
      <w:r w:rsidRPr="00C71A51">
        <w:rPr>
          <w:rFonts w:asciiTheme="majorHAnsi" w:hAnsiTheme="majorHAnsi" w:cs="Arial"/>
          <w:sz w:val="20"/>
          <w:szCs w:val="20"/>
        </w:rPr>
        <w:t>(91 denyut).</w:t>
      </w:r>
    </w:p>
    <w:p w:rsidR="00DA6D89" w:rsidRPr="00DA6D89" w:rsidRDefault="00DA6D89" w:rsidP="00C71A51">
      <w:pPr>
        <w:pStyle w:val="ListParagraph"/>
        <w:spacing w:after="0" w:line="240" w:lineRule="auto"/>
        <w:ind w:left="284"/>
        <w:jc w:val="both"/>
        <w:rPr>
          <w:rFonts w:asciiTheme="majorHAnsi" w:hAnsiTheme="majorHAnsi" w:cs="Arial"/>
          <w:sz w:val="20"/>
          <w:szCs w:val="20"/>
          <w:lang w:val="en-US"/>
        </w:rPr>
      </w:pPr>
    </w:p>
    <w:p w:rsidR="00C71A51" w:rsidRDefault="00C71A51" w:rsidP="00C71A51">
      <w:pPr>
        <w:pStyle w:val="ListParagraph"/>
        <w:spacing w:after="0" w:line="240" w:lineRule="auto"/>
        <w:ind w:left="284"/>
        <w:jc w:val="both"/>
        <w:rPr>
          <w:rFonts w:asciiTheme="majorHAnsi" w:hAnsiTheme="majorHAnsi" w:cs="Arial"/>
          <w:sz w:val="20"/>
          <w:szCs w:val="20"/>
          <w:lang w:val="en-US"/>
        </w:rPr>
      </w:pPr>
      <w:r w:rsidRPr="00C71A51">
        <w:rPr>
          <w:rFonts w:asciiTheme="majorHAnsi" w:hAnsiTheme="majorHAnsi" w:cs="Arial"/>
          <w:sz w:val="20"/>
          <w:szCs w:val="20"/>
        </w:rPr>
        <w:t>Beban kerja fisik yang dialami oleh seluruh operator berdasaran perhitungan  konsumsi energi untuk operator ke-1 didapatkan hasil 249,592 kkal/jam, operator ke-2 262,536 kkal/jam, operator ke-3 245,391 kkal/jam, operator ke-4 237,158 kkal/jam dan berada pada katagori &gt;200 s.d 350 kkal/jam yang berarti  beban kerja sedang.</w:t>
      </w:r>
    </w:p>
    <w:p w:rsidR="0034336B" w:rsidRPr="0034336B" w:rsidRDefault="0034336B" w:rsidP="00C71A51">
      <w:pPr>
        <w:pStyle w:val="ListParagraph"/>
        <w:spacing w:after="0" w:line="240" w:lineRule="auto"/>
        <w:ind w:left="284"/>
        <w:jc w:val="both"/>
        <w:rPr>
          <w:rFonts w:asciiTheme="majorHAnsi" w:hAnsiTheme="majorHAnsi" w:cs="Arial"/>
          <w:sz w:val="20"/>
          <w:szCs w:val="20"/>
          <w:lang w:val="en-US"/>
        </w:rPr>
      </w:pPr>
    </w:p>
    <w:p w:rsidR="00C71A51" w:rsidRPr="00C71A51" w:rsidRDefault="00C71A51" w:rsidP="00C71A51">
      <w:pPr>
        <w:pStyle w:val="ListParagraph"/>
        <w:spacing w:after="0" w:line="240" w:lineRule="auto"/>
        <w:ind w:left="284"/>
        <w:jc w:val="both"/>
        <w:rPr>
          <w:rFonts w:asciiTheme="majorHAnsi" w:hAnsiTheme="majorHAnsi" w:cs="Arial"/>
          <w:sz w:val="20"/>
          <w:szCs w:val="20"/>
        </w:rPr>
      </w:pPr>
      <w:r w:rsidRPr="00C71A51">
        <w:rPr>
          <w:rFonts w:asciiTheme="majorHAnsi" w:hAnsiTheme="majorHAnsi" w:cs="Arial"/>
          <w:sz w:val="20"/>
          <w:szCs w:val="20"/>
        </w:rPr>
        <w:t>Beban kerja berdasarkan persentase %CVL untuk operator ke-1 didapatkan hasil 36,231, operator ke-2 41,129, operator ke-3 36,428, operator ke-4 35,664 yang berarti berada antara 30% s.d 60% yang tergolong katagori diperlukan perbaikan. Sedangkan berdasarkan metode brouha di dapatkan rata-rata untuk operator ke-1 219,333, operator ke-2 221,333, operator ke-3 224,666, opearor ke-4 221,333 dengan rata-rata P</w:t>
      </w:r>
      <w:r w:rsidRPr="00C71A51">
        <w:rPr>
          <w:rFonts w:asciiTheme="majorHAnsi" w:hAnsiTheme="majorHAnsi" w:cs="Arial"/>
          <w:sz w:val="20"/>
          <w:szCs w:val="20"/>
          <w:vertAlign w:val="subscript"/>
        </w:rPr>
        <w:t>1</w:t>
      </w:r>
      <w:r w:rsidRPr="00C71A51">
        <w:rPr>
          <w:rFonts w:asciiTheme="majorHAnsi" w:hAnsiTheme="majorHAnsi" w:cs="Arial"/>
          <w:sz w:val="20"/>
          <w:szCs w:val="20"/>
        </w:rPr>
        <w:t>-P</w:t>
      </w:r>
      <w:r w:rsidRPr="00C71A51">
        <w:rPr>
          <w:rFonts w:asciiTheme="majorHAnsi" w:hAnsiTheme="majorHAnsi" w:cs="Arial"/>
          <w:sz w:val="20"/>
          <w:szCs w:val="20"/>
          <w:vertAlign w:val="subscript"/>
        </w:rPr>
        <w:t xml:space="preserve">3 </w:t>
      </w:r>
      <w:r w:rsidRPr="00C71A51">
        <w:rPr>
          <w:rFonts w:asciiTheme="majorHAnsi" w:hAnsiTheme="majorHAnsi" w:cs="Arial"/>
          <w:sz w:val="20"/>
          <w:szCs w:val="20"/>
        </w:rPr>
        <w:t>&lt; 10 maka didapatkan kesimpulan nadi pemulihan tidak normal, beban kerja berlebihan, perlu ada perbaikan.</w:t>
      </w:r>
    </w:p>
    <w:p w:rsidR="002811B9" w:rsidRPr="00C71A51" w:rsidRDefault="002811B9">
      <w:pPr>
        <w:pBdr>
          <w:top w:val="nil"/>
          <w:left w:val="nil"/>
          <w:bottom w:val="nil"/>
          <w:right w:val="nil"/>
          <w:between w:val="nil"/>
        </w:pBdr>
        <w:spacing w:after="0" w:line="240" w:lineRule="auto"/>
        <w:jc w:val="both"/>
        <w:rPr>
          <w:rFonts w:asciiTheme="majorHAnsi" w:eastAsia="Cambria" w:hAnsiTheme="majorHAnsi" w:cs="Cambria"/>
          <w:color w:val="000000"/>
          <w:sz w:val="18"/>
          <w:szCs w:val="18"/>
        </w:rPr>
      </w:pPr>
    </w:p>
    <w:p w:rsidR="002811B9" w:rsidRDefault="002811B9">
      <w:pPr>
        <w:pBdr>
          <w:top w:val="nil"/>
          <w:left w:val="nil"/>
          <w:bottom w:val="nil"/>
          <w:right w:val="nil"/>
          <w:between w:val="nil"/>
        </w:pBdr>
        <w:spacing w:after="0" w:line="240" w:lineRule="auto"/>
        <w:jc w:val="both"/>
        <w:rPr>
          <w:rFonts w:asciiTheme="majorHAnsi" w:eastAsia="Cambria" w:hAnsiTheme="majorHAnsi" w:cs="Cambria"/>
          <w:color w:val="000000"/>
          <w:lang w:val="en-US"/>
        </w:rPr>
      </w:pPr>
    </w:p>
    <w:p w:rsidR="00DA6D89" w:rsidRDefault="00DA6D89">
      <w:pPr>
        <w:pBdr>
          <w:top w:val="nil"/>
          <w:left w:val="nil"/>
          <w:bottom w:val="nil"/>
          <w:right w:val="nil"/>
          <w:between w:val="nil"/>
        </w:pBdr>
        <w:spacing w:after="0" w:line="240" w:lineRule="auto"/>
        <w:jc w:val="both"/>
        <w:rPr>
          <w:rFonts w:asciiTheme="majorHAnsi" w:eastAsia="Cambria" w:hAnsiTheme="majorHAnsi" w:cs="Cambria"/>
          <w:color w:val="000000"/>
          <w:lang w:val="en-US"/>
        </w:rPr>
      </w:pPr>
    </w:p>
    <w:p w:rsidR="00DA6D89" w:rsidRDefault="00DA6D89">
      <w:pPr>
        <w:pBdr>
          <w:top w:val="nil"/>
          <w:left w:val="nil"/>
          <w:bottom w:val="nil"/>
          <w:right w:val="nil"/>
          <w:between w:val="nil"/>
        </w:pBdr>
        <w:spacing w:after="0" w:line="240" w:lineRule="auto"/>
        <w:jc w:val="both"/>
        <w:rPr>
          <w:rFonts w:asciiTheme="majorHAnsi" w:eastAsia="Cambria" w:hAnsiTheme="majorHAnsi" w:cs="Cambria"/>
          <w:color w:val="000000"/>
          <w:lang w:val="en-US"/>
        </w:rPr>
      </w:pPr>
    </w:p>
    <w:p w:rsidR="00DA6D89" w:rsidRDefault="00DA6D89">
      <w:pPr>
        <w:pBdr>
          <w:top w:val="nil"/>
          <w:left w:val="nil"/>
          <w:bottom w:val="nil"/>
          <w:right w:val="nil"/>
          <w:between w:val="nil"/>
        </w:pBdr>
        <w:spacing w:after="0" w:line="240" w:lineRule="auto"/>
        <w:jc w:val="both"/>
        <w:rPr>
          <w:rFonts w:asciiTheme="majorHAnsi" w:eastAsia="Cambria" w:hAnsiTheme="majorHAnsi" w:cs="Cambria"/>
          <w:color w:val="000000"/>
          <w:lang w:val="en-US"/>
        </w:rPr>
      </w:pPr>
    </w:p>
    <w:p w:rsidR="00DA6D89" w:rsidRDefault="00DA6D89">
      <w:pPr>
        <w:pBdr>
          <w:top w:val="nil"/>
          <w:left w:val="nil"/>
          <w:bottom w:val="nil"/>
          <w:right w:val="nil"/>
          <w:between w:val="nil"/>
        </w:pBdr>
        <w:spacing w:after="0" w:line="240" w:lineRule="auto"/>
        <w:jc w:val="both"/>
        <w:rPr>
          <w:rFonts w:asciiTheme="majorHAnsi" w:eastAsia="Cambria" w:hAnsiTheme="majorHAnsi" w:cs="Cambria"/>
          <w:color w:val="000000"/>
          <w:lang w:val="en-US"/>
        </w:rPr>
      </w:pPr>
    </w:p>
    <w:p w:rsidR="00DA6D89" w:rsidRPr="00DA6D89" w:rsidRDefault="00DA6D89">
      <w:pPr>
        <w:pBdr>
          <w:top w:val="nil"/>
          <w:left w:val="nil"/>
          <w:bottom w:val="nil"/>
          <w:right w:val="nil"/>
          <w:between w:val="nil"/>
        </w:pBdr>
        <w:spacing w:after="0" w:line="240" w:lineRule="auto"/>
        <w:jc w:val="both"/>
        <w:rPr>
          <w:rFonts w:asciiTheme="majorHAnsi" w:eastAsia="Cambria" w:hAnsiTheme="majorHAnsi" w:cs="Cambria"/>
          <w:color w:val="000000"/>
          <w:lang w:val="en-US"/>
        </w:rPr>
      </w:pPr>
      <w:bookmarkStart w:id="3" w:name="_GoBack"/>
      <w:bookmarkEnd w:id="3"/>
    </w:p>
    <w:p w:rsidR="002811B9" w:rsidRDefault="003F55B4">
      <w:pPr>
        <w:pBdr>
          <w:top w:val="nil"/>
          <w:left w:val="nil"/>
          <w:bottom w:val="nil"/>
          <w:right w:val="nil"/>
          <w:between w:val="nil"/>
        </w:pBdr>
        <w:spacing w:after="0" w:line="240" w:lineRule="auto"/>
        <w:jc w:val="both"/>
        <w:rPr>
          <w:rFonts w:asciiTheme="majorHAnsi" w:eastAsia="Cambria" w:hAnsiTheme="majorHAnsi" w:cs="Cambria"/>
          <w:i/>
          <w:color w:val="000000"/>
          <w:lang w:val="en-US"/>
        </w:rPr>
      </w:pPr>
      <w:r w:rsidRPr="00C71A51">
        <w:rPr>
          <w:rFonts w:asciiTheme="majorHAnsi" w:eastAsia="Cambria" w:hAnsiTheme="majorHAnsi" w:cs="Cambria"/>
          <w:b/>
          <w:color w:val="000000"/>
        </w:rPr>
        <w:lastRenderedPageBreak/>
        <w:t xml:space="preserve">REFERENCES </w:t>
      </w:r>
      <w:r w:rsidRPr="00C71A51">
        <w:rPr>
          <w:rFonts w:asciiTheme="majorHAnsi" w:eastAsia="Cambria" w:hAnsiTheme="majorHAnsi" w:cs="Cambria"/>
          <w:i/>
          <w:color w:val="000000"/>
        </w:rPr>
        <w:t>(IEEE Style)</w:t>
      </w:r>
    </w:p>
    <w:p w:rsidR="00B37072" w:rsidRPr="00B37072" w:rsidRDefault="00B37072">
      <w:pPr>
        <w:pBdr>
          <w:top w:val="nil"/>
          <w:left w:val="nil"/>
          <w:bottom w:val="nil"/>
          <w:right w:val="nil"/>
          <w:between w:val="nil"/>
        </w:pBdr>
        <w:spacing w:after="0" w:line="240" w:lineRule="auto"/>
        <w:jc w:val="both"/>
        <w:rPr>
          <w:rFonts w:asciiTheme="majorHAnsi" w:eastAsia="Cambria" w:hAnsiTheme="majorHAnsi" w:cs="Cambria"/>
          <w:i/>
          <w:color w:val="000000"/>
          <w:lang w:val="en-US"/>
        </w:rPr>
      </w:pPr>
    </w:p>
    <w:p w:rsidR="00C71A51" w:rsidRPr="00C71A51" w:rsidRDefault="00C71A51" w:rsidP="00C71A51">
      <w:pPr>
        <w:autoSpaceDE w:val="0"/>
        <w:autoSpaceDN w:val="0"/>
        <w:adjustRightInd w:val="0"/>
        <w:spacing w:after="0" w:line="240" w:lineRule="auto"/>
        <w:ind w:left="851" w:hanging="851"/>
        <w:jc w:val="both"/>
        <w:rPr>
          <w:rFonts w:asciiTheme="majorHAnsi" w:hAnsiTheme="majorHAnsi" w:cs="Arial"/>
          <w:iCs/>
          <w:sz w:val="20"/>
          <w:szCs w:val="20"/>
          <w:lang w:val="en-US"/>
        </w:rPr>
      </w:pPr>
      <w:r w:rsidRPr="00C71A51">
        <w:rPr>
          <w:rFonts w:asciiTheme="majorHAnsi" w:hAnsiTheme="majorHAnsi" w:cs="Arial"/>
          <w:iCs/>
          <w:sz w:val="20"/>
          <w:szCs w:val="20"/>
        </w:rPr>
        <w:t xml:space="preserve">Fithri P. dan W, F, Anisa.  2017. Pengukuran Beban Kerja Psikologis dan Fisiologis Pekerja Industri Tekstil. </w:t>
      </w:r>
      <w:r w:rsidRPr="00C71A51">
        <w:rPr>
          <w:rFonts w:asciiTheme="majorHAnsi" w:hAnsiTheme="majorHAnsi" w:cs="Arial"/>
          <w:i/>
          <w:iCs/>
          <w:sz w:val="20"/>
          <w:szCs w:val="20"/>
        </w:rPr>
        <w:t xml:space="preserve">Jurnal Optimasi Sistem Industri. </w:t>
      </w:r>
      <w:r w:rsidR="00B37072">
        <w:rPr>
          <w:rFonts w:asciiTheme="majorHAnsi" w:hAnsiTheme="majorHAnsi" w:cs="Arial"/>
          <w:iCs/>
          <w:sz w:val="20"/>
          <w:szCs w:val="20"/>
          <w:lang w:val="en-US"/>
        </w:rPr>
        <w:t xml:space="preserve">Vol </w:t>
      </w:r>
      <w:r w:rsidRPr="00C71A51">
        <w:rPr>
          <w:rFonts w:asciiTheme="majorHAnsi" w:hAnsiTheme="majorHAnsi" w:cs="Arial"/>
          <w:iCs/>
          <w:sz w:val="20"/>
          <w:szCs w:val="20"/>
        </w:rPr>
        <w:t>16):120-130.</w:t>
      </w:r>
    </w:p>
    <w:p w:rsidR="00C71A51" w:rsidRPr="00C71A51" w:rsidRDefault="00C71A51" w:rsidP="00C71A51">
      <w:pPr>
        <w:autoSpaceDE w:val="0"/>
        <w:autoSpaceDN w:val="0"/>
        <w:adjustRightInd w:val="0"/>
        <w:spacing w:after="0" w:line="240" w:lineRule="auto"/>
        <w:ind w:left="851" w:hanging="851"/>
        <w:jc w:val="both"/>
        <w:rPr>
          <w:rFonts w:asciiTheme="majorHAnsi" w:hAnsiTheme="majorHAnsi" w:cs="Arial"/>
          <w:iCs/>
          <w:sz w:val="20"/>
          <w:szCs w:val="20"/>
          <w:lang w:val="en-US"/>
        </w:rPr>
      </w:pPr>
    </w:p>
    <w:p w:rsidR="00C71A51" w:rsidRPr="00C71A51" w:rsidRDefault="00C71A51" w:rsidP="00C71A51">
      <w:pPr>
        <w:autoSpaceDE w:val="0"/>
        <w:autoSpaceDN w:val="0"/>
        <w:adjustRightInd w:val="0"/>
        <w:spacing w:after="0" w:line="240" w:lineRule="auto"/>
        <w:ind w:left="851" w:hanging="851"/>
        <w:jc w:val="both"/>
        <w:rPr>
          <w:rFonts w:asciiTheme="majorHAnsi" w:hAnsiTheme="majorHAnsi" w:cs="Arial"/>
          <w:bCs/>
          <w:color w:val="000000"/>
          <w:sz w:val="20"/>
          <w:szCs w:val="20"/>
          <w:lang w:val="en-US"/>
        </w:rPr>
      </w:pPr>
      <w:r w:rsidRPr="00C71A51">
        <w:rPr>
          <w:rFonts w:asciiTheme="majorHAnsi" w:hAnsiTheme="majorHAnsi" w:cs="Arial"/>
          <w:color w:val="000000"/>
          <w:sz w:val="20"/>
          <w:szCs w:val="20"/>
        </w:rPr>
        <w:t xml:space="preserve">Mutia M. 2014. </w:t>
      </w:r>
      <w:r w:rsidRPr="00C71A51">
        <w:rPr>
          <w:rFonts w:asciiTheme="majorHAnsi" w:hAnsiTheme="majorHAnsi" w:cs="Arial"/>
          <w:bCs/>
          <w:color w:val="000000"/>
          <w:sz w:val="20"/>
          <w:szCs w:val="20"/>
        </w:rPr>
        <w:t xml:space="preserve">Pengukuran Beban Kerja Fisiologis Dan Psikologis Pada Operator Pemetikan Teh  Dan Operator Produksi Teh Hijau  Di Pt Mitra Kerinci. </w:t>
      </w:r>
      <w:r w:rsidRPr="00C71A51">
        <w:rPr>
          <w:rFonts w:asciiTheme="majorHAnsi" w:hAnsiTheme="majorHAnsi" w:cs="Arial"/>
          <w:bCs/>
          <w:i/>
          <w:color w:val="000000"/>
          <w:sz w:val="20"/>
          <w:szCs w:val="20"/>
        </w:rPr>
        <w:t>Jurnal Optimasi Sistem Industri</w:t>
      </w:r>
      <w:r w:rsidRPr="00C71A51">
        <w:rPr>
          <w:rFonts w:asciiTheme="majorHAnsi" w:hAnsiTheme="majorHAnsi" w:cs="Arial"/>
          <w:bCs/>
          <w:color w:val="000000"/>
          <w:sz w:val="20"/>
          <w:szCs w:val="20"/>
        </w:rPr>
        <w:t xml:space="preserve">. </w:t>
      </w:r>
      <w:r w:rsidR="00B37072">
        <w:rPr>
          <w:rFonts w:asciiTheme="majorHAnsi" w:hAnsiTheme="majorHAnsi" w:cs="Arial"/>
          <w:iCs/>
          <w:sz w:val="20"/>
          <w:szCs w:val="20"/>
          <w:lang w:val="en-US"/>
        </w:rPr>
        <w:t xml:space="preserve">Vol </w:t>
      </w:r>
      <w:r w:rsidR="00873526">
        <w:rPr>
          <w:rFonts w:asciiTheme="majorHAnsi" w:hAnsiTheme="majorHAnsi" w:cs="Arial"/>
          <w:iCs/>
          <w:sz w:val="20"/>
          <w:szCs w:val="20"/>
        </w:rPr>
        <w:t>13</w:t>
      </w:r>
      <w:r w:rsidR="00873526">
        <w:rPr>
          <w:rFonts w:asciiTheme="majorHAnsi" w:hAnsiTheme="majorHAnsi" w:cs="Arial"/>
          <w:iCs/>
          <w:sz w:val="20"/>
          <w:szCs w:val="20"/>
          <w:lang w:val="en-US"/>
        </w:rPr>
        <w:t xml:space="preserve"> No 1 Hal </w:t>
      </w:r>
      <w:r w:rsidRPr="00C71A51">
        <w:rPr>
          <w:rFonts w:asciiTheme="majorHAnsi" w:hAnsiTheme="majorHAnsi" w:cs="Arial"/>
          <w:iCs/>
          <w:sz w:val="20"/>
          <w:szCs w:val="20"/>
        </w:rPr>
        <w:t>503-517</w:t>
      </w:r>
      <w:r w:rsidRPr="00C71A51">
        <w:rPr>
          <w:rFonts w:asciiTheme="majorHAnsi" w:hAnsiTheme="majorHAnsi" w:cs="Arial"/>
          <w:bCs/>
          <w:color w:val="000000"/>
          <w:sz w:val="20"/>
          <w:szCs w:val="20"/>
        </w:rPr>
        <w:t>.</w:t>
      </w:r>
    </w:p>
    <w:p w:rsidR="00C71A51" w:rsidRPr="00C71A51" w:rsidRDefault="00C71A51" w:rsidP="00C71A51">
      <w:pPr>
        <w:autoSpaceDE w:val="0"/>
        <w:autoSpaceDN w:val="0"/>
        <w:adjustRightInd w:val="0"/>
        <w:spacing w:after="0" w:line="240" w:lineRule="auto"/>
        <w:ind w:left="851" w:hanging="851"/>
        <w:jc w:val="both"/>
        <w:rPr>
          <w:rFonts w:asciiTheme="majorHAnsi" w:hAnsiTheme="majorHAnsi" w:cs="Arial"/>
          <w:bCs/>
          <w:color w:val="000000"/>
          <w:sz w:val="20"/>
          <w:szCs w:val="20"/>
          <w:lang w:val="en-US"/>
        </w:rPr>
      </w:pPr>
    </w:p>
    <w:p w:rsidR="00C71A51" w:rsidRPr="00C71A51" w:rsidRDefault="00C71A51" w:rsidP="00C71A51">
      <w:pPr>
        <w:tabs>
          <w:tab w:val="left" w:pos="1418"/>
        </w:tabs>
        <w:autoSpaceDE w:val="0"/>
        <w:autoSpaceDN w:val="0"/>
        <w:adjustRightInd w:val="0"/>
        <w:spacing w:after="0" w:line="240" w:lineRule="auto"/>
        <w:ind w:left="851" w:hanging="851"/>
        <w:jc w:val="both"/>
        <w:rPr>
          <w:rFonts w:asciiTheme="majorHAnsi" w:hAnsiTheme="majorHAnsi" w:cs="Arial"/>
          <w:bCs/>
          <w:color w:val="000000"/>
          <w:sz w:val="20"/>
          <w:szCs w:val="20"/>
          <w:lang w:val="en-US"/>
        </w:rPr>
      </w:pPr>
      <w:r w:rsidRPr="00C71A51">
        <w:rPr>
          <w:rFonts w:asciiTheme="majorHAnsi" w:hAnsiTheme="majorHAnsi" w:cs="Arial"/>
          <w:bCs/>
          <w:color w:val="000000"/>
          <w:sz w:val="20"/>
          <w:szCs w:val="20"/>
        </w:rPr>
        <w:t xml:space="preserve">Nasution A. dan A, L, Simangunsong. 2020.  Analisa Beban Kerja Pada Operator Mesin Pon dengan Menghitung Denyut Nadi Pekerja Di Cv. Xyz. </w:t>
      </w:r>
      <w:r w:rsidRPr="00C71A51">
        <w:rPr>
          <w:rFonts w:asciiTheme="majorHAnsi" w:hAnsiTheme="majorHAnsi" w:cs="Arial"/>
          <w:bCs/>
          <w:i/>
          <w:color w:val="000000"/>
          <w:sz w:val="20"/>
          <w:szCs w:val="20"/>
        </w:rPr>
        <w:t>Prosiding Industrial En</w:t>
      </w:r>
      <w:r w:rsidR="00873526">
        <w:rPr>
          <w:rFonts w:asciiTheme="majorHAnsi" w:hAnsiTheme="majorHAnsi" w:cs="Arial"/>
          <w:bCs/>
          <w:i/>
          <w:color w:val="000000"/>
          <w:sz w:val="20"/>
          <w:szCs w:val="20"/>
        </w:rPr>
        <w:t>gineering Conference (IEC)</w:t>
      </w:r>
      <w:r w:rsidRPr="00C71A51">
        <w:rPr>
          <w:rFonts w:asciiTheme="majorHAnsi" w:hAnsiTheme="majorHAnsi" w:cs="Arial"/>
          <w:bCs/>
          <w:i/>
          <w:color w:val="000000"/>
          <w:sz w:val="20"/>
          <w:szCs w:val="20"/>
        </w:rPr>
        <w:t>.</w:t>
      </w:r>
      <w:r w:rsidR="00873526">
        <w:rPr>
          <w:rFonts w:asciiTheme="majorHAnsi" w:hAnsiTheme="majorHAnsi" w:cs="Arial"/>
          <w:iCs/>
          <w:sz w:val="20"/>
          <w:szCs w:val="20"/>
        </w:rPr>
        <w:t xml:space="preserve"> </w:t>
      </w:r>
      <w:r w:rsidR="00873526">
        <w:rPr>
          <w:rFonts w:asciiTheme="majorHAnsi" w:hAnsiTheme="majorHAnsi" w:cs="Arial"/>
          <w:iCs/>
          <w:sz w:val="20"/>
          <w:szCs w:val="20"/>
          <w:lang w:val="en-US"/>
        </w:rPr>
        <w:t xml:space="preserve">Vol </w:t>
      </w:r>
      <w:r w:rsidR="00873526">
        <w:rPr>
          <w:rFonts w:asciiTheme="majorHAnsi" w:hAnsiTheme="majorHAnsi" w:cs="Arial"/>
          <w:iCs/>
          <w:sz w:val="20"/>
          <w:szCs w:val="20"/>
        </w:rPr>
        <w:t>12</w:t>
      </w:r>
      <w:r w:rsidR="00873526">
        <w:rPr>
          <w:rFonts w:asciiTheme="majorHAnsi" w:hAnsiTheme="majorHAnsi" w:cs="Arial"/>
          <w:iCs/>
          <w:sz w:val="20"/>
          <w:szCs w:val="20"/>
          <w:lang w:val="en-US"/>
        </w:rPr>
        <w:t xml:space="preserve"> No 1 Hal </w:t>
      </w:r>
      <w:r w:rsidRPr="00C71A51">
        <w:rPr>
          <w:rFonts w:asciiTheme="majorHAnsi" w:hAnsiTheme="majorHAnsi" w:cs="Arial"/>
          <w:iCs/>
          <w:sz w:val="20"/>
          <w:szCs w:val="20"/>
        </w:rPr>
        <w:t>207-214</w:t>
      </w:r>
      <w:r w:rsidRPr="00C71A51">
        <w:rPr>
          <w:rFonts w:asciiTheme="majorHAnsi" w:hAnsiTheme="majorHAnsi" w:cs="Arial"/>
          <w:bCs/>
          <w:color w:val="000000"/>
          <w:sz w:val="20"/>
          <w:szCs w:val="20"/>
        </w:rPr>
        <w:t>.</w:t>
      </w:r>
    </w:p>
    <w:p w:rsidR="00C71A51" w:rsidRPr="00C71A51" w:rsidRDefault="00C71A51" w:rsidP="00C71A51">
      <w:pPr>
        <w:tabs>
          <w:tab w:val="left" w:pos="1418"/>
        </w:tabs>
        <w:autoSpaceDE w:val="0"/>
        <w:autoSpaceDN w:val="0"/>
        <w:adjustRightInd w:val="0"/>
        <w:spacing w:after="0" w:line="240" w:lineRule="auto"/>
        <w:ind w:left="851" w:hanging="851"/>
        <w:jc w:val="both"/>
        <w:rPr>
          <w:rFonts w:asciiTheme="majorHAnsi" w:hAnsiTheme="majorHAnsi" w:cs="Arial"/>
          <w:bCs/>
          <w:i/>
          <w:color w:val="000000"/>
          <w:sz w:val="20"/>
          <w:szCs w:val="20"/>
          <w:lang w:val="en-US"/>
        </w:rPr>
      </w:pPr>
    </w:p>
    <w:p w:rsidR="00C71A51" w:rsidRDefault="00C71A51" w:rsidP="00C71A51">
      <w:pPr>
        <w:pStyle w:val="Default"/>
        <w:ind w:left="851" w:hanging="851"/>
        <w:jc w:val="both"/>
        <w:rPr>
          <w:rFonts w:asciiTheme="majorHAnsi" w:hAnsiTheme="majorHAnsi" w:cs="Arial"/>
          <w:color w:val="222222"/>
          <w:sz w:val="20"/>
          <w:szCs w:val="20"/>
          <w:shd w:val="clear" w:color="auto" w:fill="FFFFFF"/>
          <w:lang w:val="en-US"/>
        </w:rPr>
      </w:pPr>
      <w:r w:rsidRPr="00C71A51">
        <w:rPr>
          <w:rFonts w:asciiTheme="majorHAnsi" w:hAnsiTheme="majorHAnsi" w:cs="Arial"/>
          <w:color w:val="222222"/>
          <w:sz w:val="20"/>
          <w:szCs w:val="20"/>
          <w:shd w:val="clear" w:color="auto" w:fill="FFFFFF"/>
        </w:rPr>
        <w:t>Purbasari A. dan A, j, Purnomo. 2019. Penilaian Beban Fisik Pada Proses</w:t>
      </w:r>
      <w:r w:rsidRPr="00C71A51">
        <w:rPr>
          <w:rFonts w:asciiTheme="majorHAnsi" w:hAnsiTheme="majorHAnsi" w:cs="Arial"/>
          <w:i/>
          <w:color w:val="222222"/>
          <w:sz w:val="20"/>
          <w:szCs w:val="20"/>
          <w:shd w:val="clear" w:color="auto" w:fill="FFFFFF"/>
        </w:rPr>
        <w:t xml:space="preserve"> Assembly </w:t>
      </w:r>
      <w:r w:rsidRPr="00C71A51">
        <w:rPr>
          <w:rFonts w:asciiTheme="majorHAnsi" w:hAnsiTheme="majorHAnsi" w:cs="Arial"/>
          <w:color w:val="222222"/>
          <w:sz w:val="20"/>
          <w:szCs w:val="20"/>
          <w:shd w:val="clear" w:color="auto" w:fill="FFFFFF"/>
        </w:rPr>
        <w:t xml:space="preserve">Manual Menggunakan Metode Fisiologis. </w:t>
      </w:r>
      <w:r w:rsidRPr="00C71A51">
        <w:rPr>
          <w:rFonts w:asciiTheme="majorHAnsi" w:hAnsiTheme="majorHAnsi" w:cs="Arial"/>
          <w:i/>
          <w:color w:val="222222"/>
          <w:sz w:val="20"/>
          <w:szCs w:val="20"/>
          <w:shd w:val="clear" w:color="auto" w:fill="FFFFFF"/>
        </w:rPr>
        <w:t>Jurnal Sigma Teknika</w:t>
      </w:r>
      <w:r w:rsidRPr="00C71A51">
        <w:rPr>
          <w:rFonts w:asciiTheme="majorHAnsi" w:hAnsiTheme="majorHAnsi" w:cs="Arial"/>
          <w:color w:val="222222"/>
          <w:sz w:val="20"/>
          <w:szCs w:val="20"/>
          <w:shd w:val="clear" w:color="auto" w:fill="FFFFFF"/>
        </w:rPr>
        <w:t xml:space="preserve">. </w:t>
      </w:r>
      <w:r w:rsidR="00873526">
        <w:rPr>
          <w:rFonts w:asciiTheme="majorHAnsi" w:hAnsiTheme="majorHAnsi" w:cs="Arial"/>
          <w:iCs/>
          <w:sz w:val="20"/>
          <w:szCs w:val="20"/>
          <w:lang w:val="en-US"/>
        </w:rPr>
        <w:t>Vol</w:t>
      </w:r>
      <w:r w:rsidR="00873526">
        <w:rPr>
          <w:rFonts w:asciiTheme="majorHAnsi" w:hAnsiTheme="majorHAnsi" w:cs="Arial"/>
          <w:iCs/>
          <w:sz w:val="20"/>
          <w:szCs w:val="20"/>
        </w:rPr>
        <w:t xml:space="preserve"> 2</w:t>
      </w:r>
      <w:r w:rsidR="00873526">
        <w:rPr>
          <w:rFonts w:asciiTheme="majorHAnsi" w:hAnsiTheme="majorHAnsi" w:cs="Arial"/>
          <w:iCs/>
          <w:sz w:val="20"/>
          <w:szCs w:val="20"/>
          <w:lang w:val="en-US"/>
        </w:rPr>
        <w:t xml:space="preserve">, No 1, Hal </w:t>
      </w:r>
      <w:r w:rsidRPr="00C71A51">
        <w:rPr>
          <w:rFonts w:asciiTheme="majorHAnsi" w:hAnsiTheme="majorHAnsi" w:cs="Arial"/>
          <w:iCs/>
          <w:sz w:val="20"/>
          <w:szCs w:val="20"/>
        </w:rPr>
        <w:t>123-130</w:t>
      </w:r>
      <w:r w:rsidRPr="00C71A51">
        <w:rPr>
          <w:rFonts w:asciiTheme="majorHAnsi" w:hAnsiTheme="majorHAnsi" w:cs="Arial"/>
          <w:color w:val="222222"/>
          <w:sz w:val="20"/>
          <w:szCs w:val="20"/>
          <w:shd w:val="clear" w:color="auto" w:fill="FFFFFF"/>
        </w:rPr>
        <w:t>.</w:t>
      </w:r>
    </w:p>
    <w:p w:rsidR="00873526" w:rsidRPr="00873526" w:rsidRDefault="00873526" w:rsidP="00C71A51">
      <w:pPr>
        <w:pStyle w:val="Default"/>
        <w:ind w:left="851" w:hanging="851"/>
        <w:jc w:val="both"/>
        <w:rPr>
          <w:rFonts w:asciiTheme="majorHAnsi" w:hAnsiTheme="majorHAnsi" w:cs="Arial"/>
          <w:color w:val="222222"/>
          <w:sz w:val="20"/>
          <w:szCs w:val="20"/>
          <w:shd w:val="clear" w:color="auto" w:fill="FFFFFF"/>
          <w:lang w:val="en-US"/>
        </w:rPr>
      </w:pPr>
      <w:r>
        <w:rPr>
          <w:rFonts w:asciiTheme="majorHAnsi" w:hAnsiTheme="majorHAnsi" w:cs="Arial"/>
          <w:color w:val="222222"/>
          <w:sz w:val="20"/>
          <w:szCs w:val="20"/>
          <w:shd w:val="clear" w:color="auto" w:fill="FFFFFF"/>
          <w:lang w:val="en-US"/>
        </w:rPr>
        <w:t>Purba E, A. Jabbar  M R, dan Anizar. 2014. Analisis Beban Kerja Fisiologi Operator Di Stasiun Pengonggorengan Pada Industri Kerupuk. E-jurnal Teknik Industri FT USU Vol.5 No 2, Hal.11-16</w:t>
      </w:r>
    </w:p>
    <w:p w:rsidR="00C71A51" w:rsidRPr="00C71A51" w:rsidRDefault="00C71A51" w:rsidP="00C71A51">
      <w:pPr>
        <w:autoSpaceDE w:val="0"/>
        <w:autoSpaceDN w:val="0"/>
        <w:adjustRightInd w:val="0"/>
        <w:spacing w:after="0" w:line="240" w:lineRule="auto"/>
        <w:ind w:left="851" w:hanging="851"/>
        <w:jc w:val="both"/>
        <w:rPr>
          <w:rFonts w:asciiTheme="majorHAnsi" w:hAnsiTheme="majorHAnsi" w:cs="Arial"/>
          <w:bCs/>
          <w:color w:val="000000"/>
          <w:sz w:val="20"/>
          <w:szCs w:val="20"/>
          <w:lang w:val="en-US"/>
        </w:rPr>
      </w:pPr>
      <w:r w:rsidRPr="00C71A51">
        <w:rPr>
          <w:rFonts w:asciiTheme="majorHAnsi" w:hAnsiTheme="majorHAnsi" w:cs="Arial"/>
          <w:bCs/>
          <w:color w:val="000000"/>
          <w:sz w:val="20"/>
          <w:szCs w:val="20"/>
        </w:rPr>
        <w:t xml:space="preserve">Puteri M, A, R. dan Z, N, K, Sukarna. 2017. Analisis Beban Kerja Dengan Menggunakan  Metode Cvl dan Nasa-Tlx di Pt. Abc. </w:t>
      </w:r>
      <w:r w:rsidRPr="00C71A51">
        <w:rPr>
          <w:rFonts w:asciiTheme="majorHAnsi" w:hAnsiTheme="majorHAnsi" w:cs="Arial"/>
          <w:bCs/>
          <w:i/>
          <w:color w:val="000000"/>
          <w:sz w:val="20"/>
          <w:szCs w:val="20"/>
        </w:rPr>
        <w:t>Jurnal Spektrum Industri</w:t>
      </w:r>
      <w:r w:rsidRPr="00C71A51">
        <w:rPr>
          <w:rFonts w:asciiTheme="majorHAnsi" w:hAnsiTheme="majorHAnsi" w:cs="Arial"/>
          <w:bCs/>
          <w:color w:val="000000"/>
          <w:sz w:val="20"/>
          <w:szCs w:val="20"/>
        </w:rPr>
        <w:t xml:space="preserve">. </w:t>
      </w:r>
      <w:r w:rsidR="00B37072">
        <w:rPr>
          <w:rFonts w:asciiTheme="majorHAnsi" w:hAnsiTheme="majorHAnsi" w:cs="Arial"/>
          <w:iCs/>
          <w:sz w:val="20"/>
          <w:szCs w:val="20"/>
          <w:lang w:val="en-US"/>
        </w:rPr>
        <w:t xml:space="preserve">Hal </w:t>
      </w:r>
      <w:r w:rsidR="00B37072">
        <w:rPr>
          <w:rFonts w:asciiTheme="majorHAnsi" w:hAnsiTheme="majorHAnsi" w:cs="Arial"/>
          <w:iCs/>
          <w:sz w:val="20"/>
          <w:szCs w:val="20"/>
        </w:rPr>
        <w:t>15</w:t>
      </w:r>
      <w:r w:rsidR="00B37072">
        <w:rPr>
          <w:rFonts w:asciiTheme="majorHAnsi" w:hAnsiTheme="majorHAnsi" w:cs="Arial"/>
          <w:iCs/>
          <w:sz w:val="20"/>
          <w:szCs w:val="20"/>
          <w:lang w:val="en-US"/>
        </w:rPr>
        <w:t xml:space="preserve"> No 2 Hal </w:t>
      </w:r>
      <w:r w:rsidRPr="00C71A51">
        <w:rPr>
          <w:rFonts w:asciiTheme="majorHAnsi" w:hAnsiTheme="majorHAnsi" w:cs="Arial"/>
          <w:iCs/>
          <w:sz w:val="20"/>
          <w:szCs w:val="20"/>
        </w:rPr>
        <w:t>121-255</w:t>
      </w:r>
      <w:r w:rsidRPr="00C71A51">
        <w:rPr>
          <w:rFonts w:asciiTheme="majorHAnsi" w:hAnsiTheme="majorHAnsi" w:cs="Arial"/>
          <w:bCs/>
          <w:color w:val="000000"/>
          <w:sz w:val="20"/>
          <w:szCs w:val="20"/>
        </w:rPr>
        <w:t>.</w:t>
      </w:r>
    </w:p>
    <w:p w:rsidR="00C71A51" w:rsidRPr="00C71A51" w:rsidRDefault="00C71A51" w:rsidP="00C71A51">
      <w:pPr>
        <w:autoSpaceDE w:val="0"/>
        <w:autoSpaceDN w:val="0"/>
        <w:adjustRightInd w:val="0"/>
        <w:spacing w:after="0" w:line="240" w:lineRule="auto"/>
        <w:ind w:left="851" w:hanging="851"/>
        <w:jc w:val="both"/>
        <w:rPr>
          <w:rFonts w:asciiTheme="majorHAnsi" w:hAnsiTheme="majorHAnsi" w:cs="Arial"/>
          <w:bCs/>
          <w:color w:val="000000"/>
          <w:sz w:val="20"/>
          <w:szCs w:val="20"/>
          <w:lang w:val="en-US"/>
        </w:rPr>
      </w:pPr>
    </w:p>
    <w:p w:rsidR="00C71A51" w:rsidRDefault="00C71A51" w:rsidP="00C71A51">
      <w:pPr>
        <w:autoSpaceDE w:val="0"/>
        <w:autoSpaceDN w:val="0"/>
        <w:adjustRightInd w:val="0"/>
        <w:spacing w:after="0" w:line="240" w:lineRule="auto"/>
        <w:ind w:left="851" w:hanging="851"/>
        <w:jc w:val="both"/>
        <w:rPr>
          <w:rFonts w:asciiTheme="majorHAnsi" w:hAnsiTheme="majorHAnsi" w:cs="Arial"/>
          <w:bCs/>
          <w:color w:val="000000"/>
          <w:sz w:val="20"/>
          <w:szCs w:val="20"/>
          <w:lang w:val="en-US"/>
        </w:rPr>
      </w:pPr>
      <w:r w:rsidRPr="00C71A51">
        <w:rPr>
          <w:rFonts w:asciiTheme="majorHAnsi" w:hAnsiTheme="majorHAnsi" w:cs="Arial"/>
          <w:iCs/>
          <w:sz w:val="20"/>
          <w:szCs w:val="20"/>
        </w:rPr>
        <w:t xml:space="preserve">Rahayu M. dan Juhara S. 2020. </w:t>
      </w:r>
      <w:r w:rsidRPr="00C71A51">
        <w:rPr>
          <w:rFonts w:asciiTheme="majorHAnsi" w:hAnsiTheme="majorHAnsi" w:cs="Arial"/>
          <w:bCs/>
          <w:color w:val="000000"/>
          <w:sz w:val="20"/>
          <w:szCs w:val="20"/>
        </w:rPr>
        <w:t xml:space="preserve">Analisis Beban Kerja Fisiologis Mahasiswa Saat Praktikum Analisa Perancangan Kerja Dengan Menggunakan Metode 10 Denyut. </w:t>
      </w:r>
      <w:r w:rsidRPr="00C71A51">
        <w:rPr>
          <w:rFonts w:asciiTheme="majorHAnsi" w:hAnsiTheme="majorHAnsi" w:cs="Arial"/>
          <w:bCs/>
          <w:i/>
          <w:color w:val="000000"/>
          <w:sz w:val="20"/>
          <w:szCs w:val="20"/>
        </w:rPr>
        <w:t>Jurnal Pendidikan dan Aplikasi Industri (UNISTEK)</w:t>
      </w:r>
      <w:r w:rsidRPr="00C71A51">
        <w:rPr>
          <w:rFonts w:asciiTheme="majorHAnsi" w:hAnsiTheme="majorHAnsi" w:cs="Arial"/>
          <w:bCs/>
          <w:color w:val="000000"/>
          <w:sz w:val="20"/>
          <w:szCs w:val="20"/>
        </w:rPr>
        <w:t xml:space="preserve">. </w:t>
      </w:r>
      <w:r w:rsidR="00B37072">
        <w:rPr>
          <w:rFonts w:asciiTheme="majorHAnsi" w:hAnsiTheme="majorHAnsi" w:cs="Arial"/>
          <w:iCs/>
          <w:sz w:val="20"/>
          <w:szCs w:val="20"/>
          <w:lang w:val="en-US"/>
        </w:rPr>
        <w:t xml:space="preserve">Vol </w:t>
      </w:r>
      <w:r w:rsidR="00B37072">
        <w:rPr>
          <w:rFonts w:asciiTheme="majorHAnsi" w:hAnsiTheme="majorHAnsi" w:cs="Arial"/>
          <w:iCs/>
          <w:sz w:val="20"/>
          <w:szCs w:val="20"/>
        </w:rPr>
        <w:t>7</w:t>
      </w:r>
      <w:r w:rsidR="00B37072">
        <w:rPr>
          <w:rFonts w:asciiTheme="majorHAnsi" w:hAnsiTheme="majorHAnsi" w:cs="Arial"/>
          <w:iCs/>
          <w:sz w:val="20"/>
          <w:szCs w:val="20"/>
          <w:lang w:val="en-US"/>
        </w:rPr>
        <w:t xml:space="preserve"> No 1 Hal </w:t>
      </w:r>
      <w:r w:rsidRPr="00C71A51">
        <w:rPr>
          <w:rFonts w:asciiTheme="majorHAnsi" w:hAnsiTheme="majorHAnsi" w:cs="Arial"/>
          <w:bCs/>
          <w:color w:val="000000"/>
          <w:sz w:val="20"/>
          <w:szCs w:val="20"/>
        </w:rPr>
        <w:t>22-31</w:t>
      </w:r>
    </w:p>
    <w:p w:rsidR="00B37072" w:rsidRPr="00B37072" w:rsidRDefault="00B37072" w:rsidP="00C71A51">
      <w:pPr>
        <w:autoSpaceDE w:val="0"/>
        <w:autoSpaceDN w:val="0"/>
        <w:adjustRightInd w:val="0"/>
        <w:spacing w:after="0" w:line="240" w:lineRule="auto"/>
        <w:ind w:left="851" w:hanging="851"/>
        <w:jc w:val="both"/>
        <w:rPr>
          <w:rFonts w:asciiTheme="majorHAnsi" w:hAnsiTheme="majorHAnsi" w:cs="Arial"/>
          <w:bCs/>
          <w:color w:val="000000"/>
          <w:sz w:val="20"/>
          <w:szCs w:val="20"/>
          <w:lang w:val="en-US"/>
        </w:rPr>
      </w:pPr>
    </w:p>
    <w:p w:rsidR="00C71A51" w:rsidRDefault="00B37072" w:rsidP="00C71A51">
      <w:pPr>
        <w:autoSpaceDE w:val="0"/>
        <w:autoSpaceDN w:val="0"/>
        <w:adjustRightInd w:val="0"/>
        <w:spacing w:after="0" w:line="240" w:lineRule="auto"/>
        <w:ind w:left="851" w:hanging="851"/>
        <w:jc w:val="both"/>
        <w:rPr>
          <w:rFonts w:asciiTheme="majorHAnsi" w:hAnsiTheme="majorHAnsi" w:cs="Arial"/>
          <w:bCs/>
          <w:color w:val="000000"/>
          <w:sz w:val="20"/>
          <w:szCs w:val="20"/>
          <w:lang w:val="en-US"/>
        </w:rPr>
      </w:pPr>
      <w:r>
        <w:rPr>
          <w:rFonts w:asciiTheme="majorHAnsi" w:hAnsiTheme="majorHAnsi" w:cs="Arial"/>
          <w:bCs/>
          <w:color w:val="000000"/>
          <w:sz w:val="20"/>
          <w:szCs w:val="20"/>
          <w:lang w:val="en-US"/>
        </w:rPr>
        <w:t>Sinurlingga, Sukaria. 2011.</w:t>
      </w:r>
      <w:r w:rsidRPr="00B37072">
        <w:rPr>
          <w:rFonts w:asciiTheme="majorHAnsi" w:hAnsiTheme="majorHAnsi" w:cs="Arial"/>
          <w:bCs/>
          <w:i/>
          <w:color w:val="000000"/>
          <w:sz w:val="20"/>
          <w:szCs w:val="20"/>
          <w:lang w:val="en-US"/>
        </w:rPr>
        <w:t>Metode Penelitian</w:t>
      </w:r>
      <w:r>
        <w:rPr>
          <w:rFonts w:asciiTheme="majorHAnsi" w:hAnsiTheme="majorHAnsi" w:cs="Arial"/>
          <w:bCs/>
          <w:color w:val="000000"/>
          <w:sz w:val="20"/>
          <w:szCs w:val="20"/>
          <w:lang w:val="en-US"/>
        </w:rPr>
        <w:t>.  USU Press. Medan</w:t>
      </w:r>
    </w:p>
    <w:p w:rsidR="00B37072" w:rsidRPr="00C71A51" w:rsidRDefault="00B37072" w:rsidP="00C71A51">
      <w:pPr>
        <w:autoSpaceDE w:val="0"/>
        <w:autoSpaceDN w:val="0"/>
        <w:adjustRightInd w:val="0"/>
        <w:spacing w:after="0" w:line="240" w:lineRule="auto"/>
        <w:ind w:left="851" w:hanging="851"/>
        <w:jc w:val="both"/>
        <w:rPr>
          <w:rFonts w:asciiTheme="majorHAnsi" w:hAnsiTheme="majorHAnsi" w:cs="Arial"/>
          <w:bCs/>
          <w:color w:val="000000"/>
          <w:sz w:val="20"/>
          <w:szCs w:val="20"/>
          <w:lang w:val="en-US"/>
        </w:rPr>
      </w:pPr>
    </w:p>
    <w:p w:rsidR="00C71A51" w:rsidRPr="00C71A51" w:rsidRDefault="00C71A51" w:rsidP="00C71A51">
      <w:pPr>
        <w:autoSpaceDE w:val="0"/>
        <w:autoSpaceDN w:val="0"/>
        <w:adjustRightInd w:val="0"/>
        <w:spacing w:after="0" w:line="240" w:lineRule="auto"/>
        <w:ind w:left="851" w:hanging="851"/>
        <w:jc w:val="both"/>
        <w:rPr>
          <w:rFonts w:asciiTheme="majorHAnsi" w:hAnsiTheme="majorHAnsi" w:cs="Arial"/>
          <w:bCs/>
          <w:color w:val="000000"/>
          <w:sz w:val="20"/>
          <w:szCs w:val="20"/>
        </w:rPr>
      </w:pPr>
      <w:r w:rsidRPr="00C71A51">
        <w:rPr>
          <w:rFonts w:asciiTheme="majorHAnsi" w:hAnsiTheme="majorHAnsi" w:cs="Arial"/>
          <w:iCs/>
          <w:sz w:val="20"/>
          <w:szCs w:val="20"/>
        </w:rPr>
        <w:t xml:space="preserve">Tarwaka. 2014. </w:t>
      </w:r>
      <w:r w:rsidRPr="00C71A51">
        <w:rPr>
          <w:rFonts w:asciiTheme="majorHAnsi" w:hAnsiTheme="majorHAnsi" w:cs="Arial"/>
          <w:bCs/>
          <w:color w:val="000000"/>
          <w:sz w:val="20"/>
          <w:szCs w:val="20"/>
        </w:rPr>
        <w:t xml:space="preserve">Analisis Beban Kerja Fisiologis Mahasiswa Saat Praktikum Analisa Perancangan Kerja Dengan Menggunakan Metode 10 Denyut. </w:t>
      </w:r>
      <w:r w:rsidRPr="00C71A51">
        <w:rPr>
          <w:rFonts w:asciiTheme="majorHAnsi" w:hAnsiTheme="majorHAnsi" w:cs="Arial"/>
          <w:bCs/>
          <w:i/>
          <w:color w:val="000000"/>
          <w:sz w:val="20"/>
          <w:szCs w:val="20"/>
        </w:rPr>
        <w:t>Jurnal Pendidikan dan Aplikasi Industri (UNISTEK)</w:t>
      </w:r>
      <w:r w:rsidRPr="00C71A51">
        <w:rPr>
          <w:rFonts w:asciiTheme="majorHAnsi" w:hAnsiTheme="majorHAnsi" w:cs="Arial"/>
          <w:bCs/>
          <w:color w:val="000000"/>
          <w:sz w:val="20"/>
          <w:szCs w:val="20"/>
        </w:rPr>
        <w:t xml:space="preserve">. </w:t>
      </w:r>
      <w:r w:rsidR="00B37072">
        <w:rPr>
          <w:rFonts w:asciiTheme="majorHAnsi" w:hAnsiTheme="majorHAnsi" w:cs="Arial"/>
          <w:iCs/>
          <w:sz w:val="20"/>
          <w:szCs w:val="20"/>
          <w:lang w:val="en-US"/>
        </w:rPr>
        <w:t xml:space="preserve">Vol </w:t>
      </w:r>
      <w:r w:rsidR="00B37072">
        <w:rPr>
          <w:rFonts w:asciiTheme="majorHAnsi" w:hAnsiTheme="majorHAnsi" w:cs="Arial"/>
          <w:iCs/>
          <w:sz w:val="20"/>
          <w:szCs w:val="20"/>
        </w:rPr>
        <w:t>7</w:t>
      </w:r>
      <w:r w:rsidR="00B37072">
        <w:rPr>
          <w:rFonts w:asciiTheme="majorHAnsi" w:hAnsiTheme="majorHAnsi" w:cs="Arial"/>
          <w:bCs/>
          <w:color w:val="000000"/>
          <w:sz w:val="20"/>
          <w:szCs w:val="20"/>
          <w:lang w:val="en-US"/>
        </w:rPr>
        <w:t xml:space="preserve"> No 1 Hal </w:t>
      </w:r>
      <w:r w:rsidRPr="00C71A51">
        <w:rPr>
          <w:rFonts w:asciiTheme="majorHAnsi" w:hAnsiTheme="majorHAnsi" w:cs="Arial"/>
          <w:bCs/>
          <w:color w:val="000000"/>
          <w:sz w:val="20"/>
          <w:szCs w:val="20"/>
        </w:rPr>
        <w:t>141-153</w:t>
      </w:r>
    </w:p>
    <w:p w:rsidR="00C71A51" w:rsidRPr="00C71A51" w:rsidRDefault="00C71A51">
      <w:pPr>
        <w:pBdr>
          <w:top w:val="nil"/>
          <w:left w:val="nil"/>
          <w:bottom w:val="nil"/>
          <w:right w:val="nil"/>
          <w:between w:val="nil"/>
        </w:pBdr>
        <w:spacing w:after="0" w:line="240" w:lineRule="auto"/>
        <w:jc w:val="both"/>
        <w:rPr>
          <w:rFonts w:ascii="Cambria" w:eastAsia="Cambria" w:hAnsi="Cambria" w:cs="Cambria"/>
          <w:i/>
          <w:color w:val="000000"/>
          <w:lang w:val="en-US"/>
        </w:rPr>
      </w:pPr>
    </w:p>
    <w:p w:rsidR="002811B9" w:rsidRPr="00C71A51" w:rsidRDefault="002811B9">
      <w:pPr>
        <w:pBdr>
          <w:top w:val="nil"/>
          <w:left w:val="nil"/>
          <w:bottom w:val="nil"/>
          <w:right w:val="nil"/>
          <w:between w:val="nil"/>
        </w:pBdr>
        <w:spacing w:after="240" w:line="240" w:lineRule="auto"/>
        <w:jc w:val="both"/>
        <w:rPr>
          <w:rFonts w:ascii="Cambria" w:eastAsia="Cambria" w:hAnsi="Cambria" w:cs="Cambria"/>
          <w:color w:val="000000"/>
          <w:sz w:val="20"/>
          <w:szCs w:val="20"/>
          <w:lang w:val="en-US"/>
        </w:rPr>
      </w:pPr>
      <w:bookmarkStart w:id="4" w:name="_heading=h.gjdgxs" w:colFirst="0" w:colLast="0"/>
      <w:bookmarkEnd w:id="4"/>
    </w:p>
    <w:p w:rsidR="002811B9" w:rsidRDefault="002811B9">
      <w:pPr>
        <w:spacing w:after="0" w:line="240" w:lineRule="auto"/>
        <w:ind w:left="284" w:hanging="284"/>
        <w:jc w:val="both"/>
        <w:rPr>
          <w:rFonts w:ascii="Cambria" w:eastAsia="Cambria" w:hAnsi="Cambria" w:cs="Cambria"/>
          <w:sz w:val="20"/>
          <w:szCs w:val="20"/>
        </w:rPr>
      </w:pPr>
    </w:p>
    <w:sectPr w:rsidR="002811B9">
      <w:type w:val="continuous"/>
      <w:pgSz w:w="11906" w:h="16838"/>
      <w:pgMar w:top="864" w:right="864" w:bottom="864"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5B4" w:rsidRDefault="003F55B4">
      <w:pPr>
        <w:spacing w:after="0" w:line="240" w:lineRule="auto"/>
      </w:pPr>
      <w:r>
        <w:separator/>
      </w:r>
    </w:p>
  </w:endnote>
  <w:endnote w:type="continuationSeparator" w:id="0">
    <w:p w:rsidR="003F55B4" w:rsidRDefault="003F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abo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B9" w:rsidRDefault="003F55B4">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sidR="00425C57">
      <w:rPr>
        <w:rFonts w:ascii="Times New Roman" w:eastAsia="Times New Roman" w:hAnsi="Times New Roman" w:cs="Times New Roman"/>
        <w:color w:val="000000"/>
        <w:sz w:val="16"/>
        <w:szCs w:val="16"/>
      </w:rPr>
      <w:fldChar w:fldCharType="separate"/>
    </w:r>
    <w:r w:rsidR="00DA6D89">
      <w:rPr>
        <w:rFonts w:ascii="Times New Roman" w:eastAsia="Times New Roman" w:hAnsi="Times New Roman" w:cs="Times New Roman"/>
        <w:noProof/>
        <w:color w:val="000000"/>
        <w:sz w:val="16"/>
        <w:szCs w:val="16"/>
      </w:rPr>
      <w:t>4</w:t>
    </w:r>
    <w:r>
      <w:rPr>
        <w:rFonts w:ascii="Times New Roman" w:eastAsia="Times New Roman" w:hAnsi="Times New Roman" w:cs="Times New Roman"/>
        <w:color w:val="000000"/>
        <w:sz w:val="16"/>
        <w:szCs w:val="16"/>
      </w:rPr>
      <w:fldChar w:fldCharType="end"/>
    </w:r>
  </w:p>
  <w:p w:rsidR="002811B9" w:rsidRDefault="002811B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5B4" w:rsidRDefault="003F55B4">
      <w:pPr>
        <w:spacing w:after="0" w:line="240" w:lineRule="auto"/>
      </w:pPr>
      <w:r>
        <w:separator/>
      </w:r>
    </w:p>
  </w:footnote>
  <w:footnote w:type="continuationSeparator" w:id="0">
    <w:p w:rsidR="003F55B4" w:rsidRDefault="003F5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B9" w:rsidRDefault="003F55B4">
    <w:pP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Jurnal Optimalisasi</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Vol. XX, No. XX, Month Year XXXX</w:t>
    </w:r>
  </w:p>
  <w:p w:rsidR="002811B9" w:rsidRDefault="002811B9">
    <w:pPr>
      <w:spacing w:after="0"/>
      <w:jc w:val="center"/>
      <w:rPr>
        <w:rFonts w:ascii="Times New Roman" w:eastAsia="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F1EEF"/>
    <w:multiLevelType w:val="hybridMultilevel"/>
    <w:tmpl w:val="B722009C"/>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1FD26A3F"/>
    <w:multiLevelType w:val="hybridMultilevel"/>
    <w:tmpl w:val="3E72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0CF5D35"/>
    <w:multiLevelType w:val="multilevel"/>
    <w:tmpl w:val="FC829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40D5C6E"/>
    <w:multiLevelType w:val="hybridMultilevel"/>
    <w:tmpl w:val="82B83BC4"/>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4AF3201C"/>
    <w:multiLevelType w:val="hybridMultilevel"/>
    <w:tmpl w:val="1804CD5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65900C31"/>
    <w:multiLevelType w:val="hybridMultilevel"/>
    <w:tmpl w:val="6F48A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4301C40"/>
    <w:multiLevelType w:val="multilevel"/>
    <w:tmpl w:val="17EE60A0"/>
    <w:lvl w:ilvl="0">
      <w:start w:val="1"/>
      <w:numFmt w:val="decimal"/>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811B9"/>
    <w:rsid w:val="002811B9"/>
    <w:rsid w:val="0034336B"/>
    <w:rsid w:val="003F55B4"/>
    <w:rsid w:val="00425C57"/>
    <w:rsid w:val="004C0012"/>
    <w:rsid w:val="00786FED"/>
    <w:rsid w:val="00873526"/>
    <w:rsid w:val="0093572A"/>
    <w:rsid w:val="00950B71"/>
    <w:rsid w:val="009F62DC"/>
    <w:rsid w:val="00AF484A"/>
    <w:rsid w:val="00B37072"/>
    <w:rsid w:val="00B53E77"/>
    <w:rsid w:val="00C6039F"/>
    <w:rsid w:val="00C71A51"/>
    <w:rsid w:val="00DA6D89"/>
    <w:rsid w:val="00FF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B3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Subsection"/>
    <w:next w:val="Normal"/>
    <w:link w:val="Heading2Char"/>
    <w:autoRedefine/>
    <w:qFormat/>
    <w:rsid w:val="009B5D4B"/>
    <w:pPr>
      <w:outlineLvl w:val="1"/>
    </w:pPr>
    <w:rPr>
      <w:i/>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csmaddresses">
    <w:name w:val="icsm_addresses"/>
    <w:basedOn w:val="Normal"/>
    <w:link w:val="icsmaddressesChar"/>
    <w:rsid w:val="001A1B37"/>
    <w:pPr>
      <w:spacing w:after="120" w:line="240" w:lineRule="auto"/>
      <w:jc w:val="center"/>
    </w:pPr>
    <w:rPr>
      <w:rFonts w:ascii="Times New Roman" w:eastAsia="Times New Roman" w:hAnsi="Times New Roman"/>
      <w:i/>
      <w:sz w:val="16"/>
      <w:szCs w:val="20"/>
      <w:lang w:val="en-GB"/>
    </w:rPr>
  </w:style>
  <w:style w:type="table" w:styleId="TableGrid">
    <w:name w:val="Table Grid"/>
    <w:basedOn w:val="TableNormal"/>
    <w:uiPriority w:val="59"/>
    <w:rsid w:val="001A1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csmkeywords">
    <w:name w:val="icsm_keywords"/>
    <w:basedOn w:val="Normal"/>
    <w:rsid w:val="001A1B37"/>
    <w:pPr>
      <w:spacing w:after="0" w:line="240" w:lineRule="auto"/>
      <w:jc w:val="both"/>
    </w:pPr>
    <w:rPr>
      <w:rFonts w:ascii="Times New Roman" w:eastAsia="Times New Roman" w:hAnsi="Times New Roman"/>
      <w:sz w:val="16"/>
      <w:szCs w:val="20"/>
      <w:lang w:val="en-GB"/>
    </w:rPr>
  </w:style>
  <w:style w:type="paragraph" w:customStyle="1" w:styleId="icsmbodytext">
    <w:name w:val="icsm_bodytext"/>
    <w:basedOn w:val="Normal"/>
    <w:rsid w:val="001A1B37"/>
    <w:pPr>
      <w:spacing w:after="0" w:line="240" w:lineRule="auto"/>
      <w:ind w:firstLine="240"/>
      <w:jc w:val="both"/>
    </w:pPr>
    <w:rPr>
      <w:rFonts w:ascii="Times New Roman" w:eastAsia="Times New Roman" w:hAnsi="Times New Roman"/>
      <w:sz w:val="20"/>
      <w:szCs w:val="20"/>
      <w:lang w:val="en-GB"/>
    </w:rPr>
  </w:style>
  <w:style w:type="paragraph" w:customStyle="1" w:styleId="icsmheading1">
    <w:name w:val="icsm_heading1"/>
    <w:basedOn w:val="Normal"/>
    <w:link w:val="icsmheading1Char"/>
    <w:rsid w:val="001A1B37"/>
    <w:pPr>
      <w:spacing w:before="480" w:after="240" w:line="240" w:lineRule="auto"/>
    </w:pPr>
    <w:rPr>
      <w:rFonts w:ascii="Times New Roman" w:eastAsia="Times New Roman" w:hAnsi="Times New Roman"/>
      <w:b/>
      <w:sz w:val="20"/>
      <w:szCs w:val="20"/>
      <w:lang w:val="en-GB"/>
    </w:rPr>
  </w:style>
  <w:style w:type="paragraph" w:customStyle="1" w:styleId="icsmreferences">
    <w:name w:val="icsm_references"/>
    <w:basedOn w:val="Normal"/>
    <w:rsid w:val="001A1B37"/>
    <w:pPr>
      <w:spacing w:after="0" w:line="240" w:lineRule="auto"/>
      <w:ind w:left="240" w:hanging="240"/>
    </w:pPr>
    <w:rPr>
      <w:rFonts w:ascii="Times New Roman" w:eastAsia="Times New Roman" w:hAnsi="Times New Roman"/>
      <w:sz w:val="16"/>
      <w:szCs w:val="20"/>
      <w:lang w:val="en-GB"/>
    </w:rPr>
  </w:style>
  <w:style w:type="character" w:styleId="Hyperlink">
    <w:name w:val="Hyperlink"/>
    <w:uiPriority w:val="99"/>
    <w:unhideWhenUsed/>
    <w:rsid w:val="001A1B37"/>
    <w:rPr>
      <w:color w:val="0000FF"/>
      <w:u w:val="single"/>
    </w:rPr>
  </w:style>
  <w:style w:type="paragraph" w:styleId="Caption">
    <w:name w:val="caption"/>
    <w:basedOn w:val="Normal"/>
    <w:rsid w:val="001A1B37"/>
    <w:pPr>
      <w:widowControl w:val="0"/>
      <w:suppressLineNumbers/>
      <w:suppressAutoHyphens/>
      <w:spacing w:before="120" w:after="120" w:line="240" w:lineRule="auto"/>
    </w:pPr>
    <w:rPr>
      <w:rFonts w:ascii="Liberation Serif" w:eastAsia="DejaVu Sans" w:hAnsi="Liberation Serif" w:cs="DejaVu Sans"/>
      <w:i/>
      <w:iCs/>
      <w:kern w:val="1"/>
      <w:sz w:val="24"/>
      <w:szCs w:val="24"/>
      <w:lang w:val="en-ZW" w:eastAsia="hi-IN" w:bidi="hi-IN"/>
    </w:rPr>
  </w:style>
  <w:style w:type="paragraph" w:styleId="BalloonText">
    <w:name w:val="Balloon Text"/>
    <w:basedOn w:val="Normal"/>
    <w:link w:val="BalloonTextChar"/>
    <w:uiPriority w:val="99"/>
    <w:semiHidden/>
    <w:unhideWhenUsed/>
    <w:rsid w:val="001A1B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1B37"/>
    <w:rPr>
      <w:rFonts w:ascii="Tahoma" w:hAnsi="Tahoma" w:cs="Tahoma"/>
      <w:sz w:val="16"/>
      <w:szCs w:val="16"/>
    </w:rPr>
  </w:style>
  <w:style w:type="paragraph" w:styleId="FootnoteText">
    <w:name w:val="footnote text"/>
    <w:basedOn w:val="Normal"/>
    <w:link w:val="FootnoteTextChar"/>
    <w:semiHidden/>
    <w:unhideWhenUsed/>
    <w:rsid w:val="001A1B37"/>
    <w:pPr>
      <w:spacing w:after="0" w:line="240" w:lineRule="auto"/>
    </w:pPr>
    <w:rPr>
      <w:sz w:val="20"/>
      <w:szCs w:val="20"/>
    </w:rPr>
  </w:style>
  <w:style w:type="character" w:customStyle="1" w:styleId="FootnoteTextChar">
    <w:name w:val="Footnote Text Char"/>
    <w:link w:val="FootnoteText"/>
    <w:uiPriority w:val="99"/>
    <w:semiHidden/>
    <w:rsid w:val="001A1B37"/>
    <w:rPr>
      <w:sz w:val="20"/>
      <w:szCs w:val="20"/>
    </w:rPr>
  </w:style>
  <w:style w:type="character" w:styleId="FootnoteReference">
    <w:name w:val="footnote reference"/>
    <w:uiPriority w:val="99"/>
    <w:semiHidden/>
    <w:unhideWhenUsed/>
    <w:rsid w:val="001A1B37"/>
    <w:rPr>
      <w:vertAlign w:val="superscript"/>
    </w:rPr>
  </w:style>
  <w:style w:type="paragraph" w:styleId="Header">
    <w:name w:val="header"/>
    <w:basedOn w:val="Normal"/>
    <w:link w:val="HeaderChar"/>
    <w:uiPriority w:val="99"/>
    <w:unhideWhenUsed/>
    <w:rsid w:val="001A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B37"/>
  </w:style>
  <w:style w:type="paragraph" w:styleId="Footer">
    <w:name w:val="footer"/>
    <w:basedOn w:val="Normal"/>
    <w:link w:val="FooterChar"/>
    <w:uiPriority w:val="99"/>
    <w:unhideWhenUsed/>
    <w:rsid w:val="001A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B37"/>
  </w:style>
  <w:style w:type="paragraph" w:styleId="ListParagraph">
    <w:name w:val="List Paragraph"/>
    <w:aliases w:val="kepala"/>
    <w:basedOn w:val="Normal"/>
    <w:link w:val="ListParagraphChar"/>
    <w:qFormat/>
    <w:rsid w:val="001E3059"/>
    <w:pPr>
      <w:ind w:left="720"/>
      <w:contextualSpacing/>
    </w:pPr>
  </w:style>
  <w:style w:type="paragraph" w:styleId="HTMLPreformatted">
    <w:name w:val="HTML Preformatted"/>
    <w:basedOn w:val="Normal"/>
    <w:link w:val="HTMLPreformattedChar"/>
    <w:uiPriority w:val="99"/>
    <w:semiHidden/>
    <w:unhideWhenUsed/>
    <w:rsid w:val="00BC5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BC5354"/>
    <w:rPr>
      <w:rFonts w:ascii="Courier New" w:eastAsia="Times New Roman" w:hAnsi="Courier New" w:cs="Courier New"/>
      <w:sz w:val="20"/>
      <w:szCs w:val="20"/>
    </w:rPr>
  </w:style>
  <w:style w:type="paragraph" w:customStyle="1" w:styleId="Default">
    <w:name w:val="Default"/>
    <w:rsid w:val="00326F40"/>
    <w:pPr>
      <w:autoSpaceDE w:val="0"/>
      <w:autoSpaceDN w:val="0"/>
      <w:adjustRightInd w:val="0"/>
    </w:pPr>
    <w:rPr>
      <w:rFonts w:ascii="Times New Roman" w:eastAsia="MS Mincho" w:hAnsi="Times New Roman"/>
      <w:color w:val="000000"/>
      <w:sz w:val="24"/>
      <w:szCs w:val="24"/>
    </w:rPr>
  </w:style>
  <w:style w:type="character" w:customStyle="1" w:styleId="Heading2Char">
    <w:name w:val="Heading 2 Char"/>
    <w:link w:val="Heading2"/>
    <w:rsid w:val="009B5D4B"/>
    <w:rPr>
      <w:rFonts w:ascii="Times" w:eastAsia="Times New Roman" w:hAnsi="Times"/>
      <w:i/>
      <w:iCs/>
      <w:color w:val="000000"/>
      <w:lang w:val="en-GB"/>
    </w:rPr>
  </w:style>
  <w:style w:type="paragraph" w:customStyle="1" w:styleId="Subsubsection">
    <w:name w:val="Subsubsection"/>
    <w:next w:val="Bodytext"/>
    <w:link w:val="SubsubsectionChar"/>
    <w:rsid w:val="009B5D4B"/>
    <w:pPr>
      <w:tabs>
        <w:tab w:val="num" w:pos="2160"/>
      </w:tabs>
      <w:spacing w:before="240"/>
      <w:ind w:left="2160"/>
    </w:pPr>
    <w:rPr>
      <w:rFonts w:ascii="Times" w:eastAsia="Times New Roman" w:hAnsi="Times"/>
      <w:i/>
      <w:iCs/>
      <w:color w:val="000000"/>
      <w:lang w:val="en-GB"/>
    </w:rPr>
  </w:style>
  <w:style w:type="paragraph" w:customStyle="1" w:styleId="Bodytext">
    <w:name w:val="Bodytext"/>
    <w:next w:val="BodytextIndented"/>
    <w:rsid w:val="009B5D4B"/>
    <w:pPr>
      <w:jc w:val="both"/>
    </w:pPr>
    <w:rPr>
      <w:rFonts w:ascii="Times" w:eastAsia="Times New Roman" w:hAnsi="Times"/>
      <w:iCs/>
      <w:color w:val="000000"/>
    </w:rPr>
  </w:style>
  <w:style w:type="paragraph" w:customStyle="1" w:styleId="BodytextIndented">
    <w:name w:val="BodytextIndented"/>
    <w:basedOn w:val="Bodytext"/>
    <w:rsid w:val="009B5D4B"/>
    <w:pPr>
      <w:ind w:firstLine="284"/>
    </w:pPr>
  </w:style>
  <w:style w:type="character" w:customStyle="1" w:styleId="SubsubsectionChar">
    <w:name w:val="Subsubsection Char"/>
    <w:link w:val="Subsubsection"/>
    <w:rsid w:val="009B5D4B"/>
    <w:rPr>
      <w:rFonts w:ascii="Times" w:eastAsia="Times New Roman" w:hAnsi="Times"/>
      <w:i/>
      <w:iCs/>
      <w:color w:val="000000"/>
      <w:lang w:val="en-GB"/>
    </w:rPr>
  </w:style>
  <w:style w:type="paragraph" w:customStyle="1" w:styleId="Section">
    <w:name w:val="Section"/>
    <w:next w:val="Bodytext"/>
    <w:rsid w:val="009B5D4B"/>
    <w:pPr>
      <w:tabs>
        <w:tab w:val="num" w:pos="720"/>
      </w:tabs>
      <w:spacing w:before="240"/>
      <w:ind w:left="720" w:hanging="720"/>
    </w:pPr>
    <w:rPr>
      <w:rFonts w:ascii="Times" w:eastAsia="Times New Roman" w:hAnsi="Times"/>
      <w:b/>
      <w:iCs/>
      <w:color w:val="000000"/>
      <w:lang w:val="en-GB"/>
    </w:rPr>
  </w:style>
  <w:style w:type="paragraph" w:customStyle="1" w:styleId="Subsection">
    <w:name w:val="Subsection"/>
    <w:next w:val="Bodytext"/>
    <w:rsid w:val="009B5D4B"/>
    <w:pPr>
      <w:tabs>
        <w:tab w:val="num" w:pos="1440"/>
      </w:tabs>
      <w:spacing w:before="240"/>
      <w:ind w:left="1440" w:hanging="720"/>
    </w:pPr>
    <w:rPr>
      <w:rFonts w:ascii="Times" w:eastAsia="Times New Roman" w:hAnsi="Times"/>
      <w:iCs/>
      <w:color w:val="000000"/>
      <w:lang w:val="en-GB"/>
    </w:rPr>
  </w:style>
  <w:style w:type="paragraph" w:customStyle="1" w:styleId="BodyChar">
    <w:name w:val="Body Char"/>
    <w:link w:val="BodyCharChar"/>
    <w:rsid w:val="009B5D4B"/>
    <w:pPr>
      <w:tabs>
        <w:tab w:val="left" w:pos="567"/>
      </w:tabs>
      <w:jc w:val="both"/>
    </w:pPr>
    <w:rPr>
      <w:rFonts w:ascii="Times" w:eastAsia="Times New Roman" w:hAnsi="Times"/>
      <w:color w:val="000000"/>
      <w:lang w:val="en-GB"/>
    </w:rPr>
  </w:style>
  <w:style w:type="paragraph" w:customStyle="1" w:styleId="subsection0">
    <w:name w:val="subsection"/>
    <w:rsid w:val="009B5D4B"/>
    <w:pPr>
      <w:tabs>
        <w:tab w:val="left" w:pos="567"/>
        <w:tab w:val="num" w:pos="1440"/>
      </w:tabs>
      <w:spacing w:before="240"/>
      <w:ind w:left="1440" w:hanging="720"/>
    </w:pPr>
    <w:rPr>
      <w:rFonts w:ascii="Times" w:eastAsia="Times New Roman" w:hAnsi="Times"/>
      <w:i/>
      <w:iCs/>
      <w:color w:val="000000"/>
    </w:rPr>
  </w:style>
  <w:style w:type="paragraph" w:customStyle="1" w:styleId="section0">
    <w:name w:val="section"/>
    <w:autoRedefine/>
    <w:rsid w:val="009B5D4B"/>
    <w:pPr>
      <w:tabs>
        <w:tab w:val="left" w:pos="567"/>
        <w:tab w:val="num" w:pos="720"/>
      </w:tabs>
      <w:spacing w:before="240"/>
      <w:ind w:left="720" w:hanging="720"/>
    </w:pPr>
    <w:rPr>
      <w:rFonts w:ascii="Times" w:eastAsia="Times New Roman" w:hAnsi="Times"/>
      <w:b/>
      <w:color w:val="000000"/>
      <w:lang w:val="en-GB"/>
    </w:rPr>
  </w:style>
  <w:style w:type="paragraph" w:customStyle="1" w:styleId="subsubsection0">
    <w:name w:val="subsubsection"/>
    <w:link w:val="subsubsectionChar0"/>
    <w:autoRedefine/>
    <w:rsid w:val="00646CCF"/>
    <w:pPr>
      <w:tabs>
        <w:tab w:val="left" w:pos="567"/>
        <w:tab w:val="num" w:pos="2160"/>
      </w:tabs>
      <w:spacing w:before="240"/>
      <w:jc w:val="both"/>
    </w:pPr>
    <w:rPr>
      <w:rFonts w:ascii="Cambria" w:eastAsia="Times New Roman" w:hAnsi="Cambria"/>
      <w:i/>
      <w:iCs/>
      <w:color w:val="000000"/>
    </w:rPr>
  </w:style>
  <w:style w:type="character" w:customStyle="1" w:styleId="BodyCharChar">
    <w:name w:val="Body Char Char"/>
    <w:link w:val="BodyChar"/>
    <w:rsid w:val="009B5D4B"/>
    <w:rPr>
      <w:rFonts w:ascii="Times" w:eastAsia="Times New Roman" w:hAnsi="Times"/>
      <w:color w:val="000000"/>
      <w:sz w:val="22"/>
      <w:szCs w:val="22"/>
      <w:lang w:val="en-GB" w:bidi="ar-SA"/>
    </w:rPr>
  </w:style>
  <w:style w:type="paragraph" w:customStyle="1" w:styleId="TableCaptionCentred">
    <w:name w:val="Table.Caption.Centred"/>
    <w:basedOn w:val="Normal"/>
    <w:link w:val="TableCaptionCentredChar"/>
    <w:autoRedefine/>
    <w:rsid w:val="000474A2"/>
    <w:pPr>
      <w:spacing w:after="120" w:line="240" w:lineRule="auto"/>
      <w:jc w:val="center"/>
    </w:pPr>
    <w:rPr>
      <w:rFonts w:ascii="Times" w:eastAsia="Times New Roman" w:hAnsi="Times"/>
      <w:color w:val="000000"/>
      <w:lang w:val="en-GB"/>
    </w:rPr>
  </w:style>
  <w:style w:type="paragraph" w:customStyle="1" w:styleId="FigureCaption">
    <w:name w:val="FigureCaption"/>
    <w:rsid w:val="000474A2"/>
    <w:pPr>
      <w:spacing w:before="170"/>
      <w:ind w:left="28"/>
      <w:jc w:val="center"/>
    </w:pPr>
    <w:rPr>
      <w:rFonts w:ascii="Times" w:eastAsia="Times New Roman" w:hAnsi="Times"/>
      <w:color w:val="000000"/>
      <w:lang w:val="en-GB"/>
    </w:rPr>
  </w:style>
  <w:style w:type="paragraph" w:customStyle="1" w:styleId="StylesubsubsectionNotItalic1Char">
    <w:name w:val="Style subsubsection + Not Italic1 Char"/>
    <w:basedOn w:val="subsubsection0"/>
    <w:link w:val="StylesubsubsectionNotItalic1CharChar"/>
    <w:autoRedefine/>
    <w:rsid w:val="000474A2"/>
    <w:pPr>
      <w:tabs>
        <w:tab w:val="clear" w:pos="2160"/>
        <w:tab w:val="num" w:pos="360"/>
      </w:tabs>
    </w:pPr>
  </w:style>
  <w:style w:type="character" w:customStyle="1" w:styleId="subsubsectionChar0">
    <w:name w:val="subsubsection Char"/>
    <w:link w:val="subsubsection0"/>
    <w:rsid w:val="00646CCF"/>
    <w:rPr>
      <w:rFonts w:ascii="Cambria" w:eastAsia="Times New Roman" w:hAnsi="Cambria"/>
      <w:i/>
      <w:iCs/>
      <w:color w:val="000000"/>
    </w:rPr>
  </w:style>
  <w:style w:type="character" w:customStyle="1" w:styleId="StylesubsubsectionNotItalic1CharChar">
    <w:name w:val="Style subsubsection + Not Italic1 Char Char"/>
    <w:link w:val="StylesubsubsectionNotItalic1Char"/>
    <w:rsid w:val="000474A2"/>
    <w:rPr>
      <w:rFonts w:ascii="Cambria" w:eastAsia="Times New Roman" w:hAnsi="Cambria"/>
      <w:i/>
      <w:iCs/>
      <w:color w:val="000000"/>
      <w:szCs w:val="22"/>
    </w:rPr>
  </w:style>
  <w:style w:type="paragraph" w:styleId="BodyText0">
    <w:name w:val="Body Text"/>
    <w:basedOn w:val="Normal"/>
    <w:link w:val="BodyTextChar"/>
    <w:uiPriority w:val="99"/>
    <w:semiHidden/>
    <w:unhideWhenUsed/>
    <w:rsid w:val="002973B2"/>
    <w:pPr>
      <w:spacing w:after="120"/>
    </w:pPr>
  </w:style>
  <w:style w:type="character" w:customStyle="1" w:styleId="BodyTextChar">
    <w:name w:val="Body Text Char"/>
    <w:link w:val="BodyText0"/>
    <w:uiPriority w:val="99"/>
    <w:semiHidden/>
    <w:rsid w:val="002973B2"/>
    <w:rPr>
      <w:sz w:val="22"/>
      <w:szCs w:val="22"/>
    </w:rPr>
  </w:style>
  <w:style w:type="paragraph" w:styleId="BodyTextFirstIndent">
    <w:name w:val="Body Text First Indent"/>
    <w:basedOn w:val="BodyText0"/>
    <w:link w:val="BodyTextFirstIndentChar"/>
    <w:semiHidden/>
    <w:rsid w:val="002973B2"/>
    <w:pPr>
      <w:spacing w:line="240" w:lineRule="auto"/>
      <w:ind w:firstLine="210"/>
    </w:pPr>
    <w:rPr>
      <w:rFonts w:ascii="Sabon" w:eastAsia="Times New Roman" w:hAnsi="Sabon"/>
      <w:szCs w:val="20"/>
      <w:lang w:val="en-GB"/>
    </w:rPr>
  </w:style>
  <w:style w:type="character" w:customStyle="1" w:styleId="BodyTextFirstIndentChar">
    <w:name w:val="Body Text First Indent Char"/>
    <w:link w:val="BodyTextFirstIndent"/>
    <w:semiHidden/>
    <w:rsid w:val="002973B2"/>
    <w:rPr>
      <w:rFonts w:ascii="Sabon" w:eastAsia="Times New Roman" w:hAnsi="Sabon"/>
      <w:sz w:val="22"/>
      <w:szCs w:val="22"/>
      <w:lang w:val="en-GB"/>
    </w:rPr>
  </w:style>
  <w:style w:type="paragraph" w:customStyle="1" w:styleId="TableCaption">
    <w:name w:val="Table.Caption"/>
    <w:rsid w:val="002973B2"/>
    <w:pPr>
      <w:spacing w:after="120"/>
      <w:jc w:val="both"/>
    </w:pPr>
    <w:rPr>
      <w:rFonts w:ascii="Times" w:eastAsia="Times New Roman" w:hAnsi="Times"/>
      <w:color w:val="000000"/>
      <w:lang w:val="en-GB"/>
    </w:rPr>
  </w:style>
  <w:style w:type="paragraph" w:customStyle="1" w:styleId="JournalTitle">
    <w:name w:val="Journal Title"/>
    <w:basedOn w:val="icsmaddresses"/>
    <w:link w:val="JournalTitleChar"/>
    <w:qFormat/>
    <w:rsid w:val="00F779B6"/>
    <w:pPr>
      <w:pBdr>
        <w:bottom w:val="double" w:sz="6" w:space="1" w:color="auto"/>
      </w:pBdr>
      <w:spacing w:after="0"/>
    </w:pPr>
    <w:rPr>
      <w:rFonts w:ascii="Cambria" w:hAnsi="Cambria"/>
      <w:i w:val="0"/>
      <w:sz w:val="32"/>
      <w:szCs w:val="32"/>
      <w:lang w:val="id-ID"/>
    </w:rPr>
  </w:style>
  <w:style w:type="paragraph" w:customStyle="1" w:styleId="AuthorName">
    <w:name w:val="Author Name"/>
    <w:basedOn w:val="icsmaddresses"/>
    <w:link w:val="AuthorNameChar"/>
    <w:qFormat/>
    <w:rsid w:val="00F779B6"/>
    <w:pPr>
      <w:pBdr>
        <w:bottom w:val="double" w:sz="6" w:space="1" w:color="auto"/>
      </w:pBdr>
      <w:spacing w:before="240" w:after="240"/>
    </w:pPr>
    <w:rPr>
      <w:rFonts w:ascii="Cambria" w:hAnsi="Cambria"/>
      <w:i w:val="0"/>
      <w:sz w:val="24"/>
      <w:szCs w:val="28"/>
      <w:lang w:val="id-ID"/>
    </w:rPr>
  </w:style>
  <w:style w:type="character" w:customStyle="1" w:styleId="icsmaddressesChar">
    <w:name w:val="icsm_addresses Char"/>
    <w:link w:val="icsmaddresses"/>
    <w:rsid w:val="00F779B6"/>
    <w:rPr>
      <w:rFonts w:ascii="Times New Roman" w:eastAsia="Times New Roman" w:hAnsi="Times New Roman"/>
      <w:i/>
      <w:sz w:val="16"/>
      <w:lang w:val="en-GB"/>
    </w:rPr>
  </w:style>
  <w:style w:type="character" w:customStyle="1" w:styleId="JournalTitleChar">
    <w:name w:val="Journal Title Char"/>
    <w:link w:val="JournalTitle"/>
    <w:rsid w:val="00F779B6"/>
    <w:rPr>
      <w:rFonts w:ascii="Cambria" w:eastAsia="Times New Roman" w:hAnsi="Cambria"/>
      <w:i w:val="0"/>
      <w:sz w:val="32"/>
      <w:szCs w:val="32"/>
      <w:lang w:val="id-ID"/>
    </w:rPr>
  </w:style>
  <w:style w:type="paragraph" w:customStyle="1" w:styleId="tablecaption0">
    <w:name w:val="table caption"/>
    <w:basedOn w:val="TableCaptionCentred"/>
    <w:link w:val="tablecaptionChar"/>
    <w:qFormat/>
    <w:rsid w:val="00A5595D"/>
    <w:rPr>
      <w:rFonts w:ascii="Cambria" w:hAnsi="Cambria"/>
      <w:sz w:val="20"/>
    </w:rPr>
  </w:style>
  <w:style w:type="character" w:customStyle="1" w:styleId="AuthorNameChar">
    <w:name w:val="Author Name Char"/>
    <w:link w:val="AuthorName"/>
    <w:rsid w:val="00F779B6"/>
    <w:rPr>
      <w:rFonts w:ascii="Cambria" w:eastAsia="Times New Roman" w:hAnsi="Cambria"/>
      <w:i w:val="0"/>
      <w:sz w:val="24"/>
      <w:szCs w:val="28"/>
      <w:lang w:val="id-ID"/>
    </w:rPr>
  </w:style>
  <w:style w:type="paragraph" w:customStyle="1" w:styleId="Heading1-Flywheel">
    <w:name w:val="Heading 1-Flywheel"/>
    <w:basedOn w:val="icsmheading1"/>
    <w:link w:val="Heading1-FlywheelChar"/>
    <w:qFormat/>
    <w:rsid w:val="00A5595D"/>
    <w:pPr>
      <w:spacing w:before="0" w:after="0"/>
      <w:ind w:left="284" w:hanging="284"/>
      <w:outlineLvl w:val="0"/>
    </w:pPr>
    <w:rPr>
      <w:rFonts w:ascii="Cambria" w:hAnsi="Cambria"/>
      <w:caps/>
      <w:lang w:val="id-ID"/>
    </w:rPr>
  </w:style>
  <w:style w:type="character" w:customStyle="1" w:styleId="TableCaptionCentredChar">
    <w:name w:val="Table.Caption.Centred Char"/>
    <w:link w:val="TableCaptionCentred"/>
    <w:rsid w:val="00A5595D"/>
    <w:rPr>
      <w:rFonts w:ascii="Times" w:eastAsia="Times New Roman" w:hAnsi="Times"/>
      <w:color w:val="000000"/>
      <w:sz w:val="22"/>
      <w:szCs w:val="22"/>
      <w:lang w:val="en-GB"/>
    </w:rPr>
  </w:style>
  <w:style w:type="character" w:customStyle="1" w:styleId="tablecaptionChar">
    <w:name w:val="table caption Char"/>
    <w:link w:val="tablecaption0"/>
    <w:rsid w:val="00A5595D"/>
    <w:rPr>
      <w:rFonts w:ascii="Cambria" w:eastAsia="Times New Roman" w:hAnsi="Cambria"/>
      <w:color w:val="000000"/>
      <w:sz w:val="22"/>
      <w:szCs w:val="22"/>
      <w:lang w:val="en-GB"/>
    </w:rPr>
  </w:style>
  <w:style w:type="paragraph" w:customStyle="1" w:styleId="Heading2-Flywheel">
    <w:name w:val="Heading 2-Flywheel"/>
    <w:basedOn w:val="Heading2"/>
    <w:link w:val="Heading2-FlywheelChar"/>
    <w:qFormat/>
    <w:rsid w:val="00A5595D"/>
    <w:pPr>
      <w:tabs>
        <w:tab w:val="clear" w:pos="1440"/>
      </w:tabs>
      <w:ind w:left="0" w:firstLine="0"/>
    </w:pPr>
    <w:rPr>
      <w:rFonts w:ascii="Cambria" w:hAnsi="Cambria"/>
      <w:sz w:val="20"/>
    </w:rPr>
  </w:style>
  <w:style w:type="character" w:customStyle="1" w:styleId="icsmheading1Char">
    <w:name w:val="icsm_heading1 Char"/>
    <w:link w:val="icsmheading1"/>
    <w:rsid w:val="00A5595D"/>
    <w:rPr>
      <w:rFonts w:ascii="Times New Roman" w:eastAsia="Times New Roman" w:hAnsi="Times New Roman"/>
      <w:b/>
      <w:lang w:val="en-GB"/>
    </w:rPr>
  </w:style>
  <w:style w:type="character" w:customStyle="1" w:styleId="Heading1-FlywheelChar">
    <w:name w:val="Heading 1-Flywheel Char"/>
    <w:link w:val="Heading1-Flywheel"/>
    <w:rsid w:val="00A5595D"/>
    <w:rPr>
      <w:rFonts w:ascii="Cambria" w:eastAsia="Times New Roman" w:hAnsi="Cambria"/>
      <w:b/>
      <w:caps/>
      <w:sz w:val="20"/>
      <w:szCs w:val="20"/>
    </w:rPr>
  </w:style>
  <w:style w:type="paragraph" w:customStyle="1" w:styleId="Heading3-Flywheel">
    <w:name w:val="Heading 3-Flywheel"/>
    <w:basedOn w:val="Subsubsection"/>
    <w:link w:val="Heading3-FlywheelChar"/>
    <w:qFormat/>
    <w:rsid w:val="000640C6"/>
    <w:pPr>
      <w:tabs>
        <w:tab w:val="clear" w:pos="2160"/>
      </w:tabs>
      <w:ind w:left="0"/>
    </w:pPr>
    <w:rPr>
      <w:rFonts w:ascii="Cambria" w:hAnsi="Cambria"/>
      <w:sz w:val="20"/>
    </w:rPr>
  </w:style>
  <w:style w:type="character" w:customStyle="1" w:styleId="Heading2-FlywheelChar">
    <w:name w:val="Heading 2-Flywheel Char"/>
    <w:link w:val="Heading2-Flywheel"/>
    <w:rsid w:val="00A5595D"/>
    <w:rPr>
      <w:rFonts w:ascii="Cambria" w:eastAsia="Times New Roman" w:hAnsi="Cambria"/>
      <w:i/>
      <w:iCs/>
      <w:color w:val="000000"/>
      <w:sz w:val="22"/>
      <w:szCs w:val="22"/>
      <w:lang w:val="en-GB"/>
    </w:rPr>
  </w:style>
  <w:style w:type="character" w:customStyle="1" w:styleId="Heading3-FlywheelChar">
    <w:name w:val="Heading 3-Flywheel Char"/>
    <w:link w:val="Heading3-Flywheel"/>
    <w:rsid w:val="000640C6"/>
    <w:rPr>
      <w:rFonts w:ascii="Cambria" w:eastAsia="Times New Roman" w:hAnsi="Cambria"/>
      <w:i/>
      <w:iCs/>
      <w:color w:val="000000"/>
      <w:sz w:val="22"/>
      <w:szCs w:val="22"/>
      <w:lang w:val="en-GB" w:bidi="ar-SA"/>
    </w:rPr>
  </w:style>
  <w:style w:type="character" w:styleId="FollowedHyperlink">
    <w:name w:val="FollowedHyperlink"/>
    <w:basedOn w:val="DefaultParagraphFont"/>
    <w:uiPriority w:val="99"/>
    <w:semiHidden/>
    <w:unhideWhenUsed/>
    <w:rsid w:val="003C51D9"/>
    <w:rPr>
      <w:color w:val="800080" w:themeColor="followedHyperlink"/>
      <w:u w:val="single"/>
    </w:rPr>
  </w:style>
  <w:style w:type="character" w:customStyle="1" w:styleId="UnresolvedMention">
    <w:name w:val="Unresolved Mention"/>
    <w:basedOn w:val="DefaultParagraphFont"/>
    <w:uiPriority w:val="99"/>
    <w:semiHidden/>
    <w:unhideWhenUsed/>
    <w:rsid w:val="000E6D0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40" w:type="dxa"/>
        <w:left w:w="0" w:type="dxa"/>
        <w:bottom w:w="40" w:type="dxa"/>
        <w:right w:w="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kepala Char"/>
    <w:link w:val="ListParagraph"/>
    <w:locked/>
    <w:rsid w:val="00FF7C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B3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Subsection"/>
    <w:next w:val="Normal"/>
    <w:link w:val="Heading2Char"/>
    <w:autoRedefine/>
    <w:qFormat/>
    <w:rsid w:val="009B5D4B"/>
    <w:pPr>
      <w:outlineLvl w:val="1"/>
    </w:pPr>
    <w:rPr>
      <w:i/>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csmaddresses">
    <w:name w:val="icsm_addresses"/>
    <w:basedOn w:val="Normal"/>
    <w:link w:val="icsmaddressesChar"/>
    <w:rsid w:val="001A1B37"/>
    <w:pPr>
      <w:spacing w:after="120" w:line="240" w:lineRule="auto"/>
      <w:jc w:val="center"/>
    </w:pPr>
    <w:rPr>
      <w:rFonts w:ascii="Times New Roman" w:eastAsia="Times New Roman" w:hAnsi="Times New Roman"/>
      <w:i/>
      <w:sz w:val="16"/>
      <w:szCs w:val="20"/>
      <w:lang w:val="en-GB"/>
    </w:rPr>
  </w:style>
  <w:style w:type="table" w:styleId="TableGrid">
    <w:name w:val="Table Grid"/>
    <w:basedOn w:val="TableNormal"/>
    <w:uiPriority w:val="59"/>
    <w:rsid w:val="001A1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csmkeywords">
    <w:name w:val="icsm_keywords"/>
    <w:basedOn w:val="Normal"/>
    <w:rsid w:val="001A1B37"/>
    <w:pPr>
      <w:spacing w:after="0" w:line="240" w:lineRule="auto"/>
      <w:jc w:val="both"/>
    </w:pPr>
    <w:rPr>
      <w:rFonts w:ascii="Times New Roman" w:eastAsia="Times New Roman" w:hAnsi="Times New Roman"/>
      <w:sz w:val="16"/>
      <w:szCs w:val="20"/>
      <w:lang w:val="en-GB"/>
    </w:rPr>
  </w:style>
  <w:style w:type="paragraph" w:customStyle="1" w:styleId="icsmbodytext">
    <w:name w:val="icsm_bodytext"/>
    <w:basedOn w:val="Normal"/>
    <w:rsid w:val="001A1B37"/>
    <w:pPr>
      <w:spacing w:after="0" w:line="240" w:lineRule="auto"/>
      <w:ind w:firstLine="240"/>
      <w:jc w:val="both"/>
    </w:pPr>
    <w:rPr>
      <w:rFonts w:ascii="Times New Roman" w:eastAsia="Times New Roman" w:hAnsi="Times New Roman"/>
      <w:sz w:val="20"/>
      <w:szCs w:val="20"/>
      <w:lang w:val="en-GB"/>
    </w:rPr>
  </w:style>
  <w:style w:type="paragraph" w:customStyle="1" w:styleId="icsmheading1">
    <w:name w:val="icsm_heading1"/>
    <w:basedOn w:val="Normal"/>
    <w:link w:val="icsmheading1Char"/>
    <w:rsid w:val="001A1B37"/>
    <w:pPr>
      <w:spacing w:before="480" w:after="240" w:line="240" w:lineRule="auto"/>
    </w:pPr>
    <w:rPr>
      <w:rFonts w:ascii="Times New Roman" w:eastAsia="Times New Roman" w:hAnsi="Times New Roman"/>
      <w:b/>
      <w:sz w:val="20"/>
      <w:szCs w:val="20"/>
      <w:lang w:val="en-GB"/>
    </w:rPr>
  </w:style>
  <w:style w:type="paragraph" w:customStyle="1" w:styleId="icsmreferences">
    <w:name w:val="icsm_references"/>
    <w:basedOn w:val="Normal"/>
    <w:rsid w:val="001A1B37"/>
    <w:pPr>
      <w:spacing w:after="0" w:line="240" w:lineRule="auto"/>
      <w:ind w:left="240" w:hanging="240"/>
    </w:pPr>
    <w:rPr>
      <w:rFonts w:ascii="Times New Roman" w:eastAsia="Times New Roman" w:hAnsi="Times New Roman"/>
      <w:sz w:val="16"/>
      <w:szCs w:val="20"/>
      <w:lang w:val="en-GB"/>
    </w:rPr>
  </w:style>
  <w:style w:type="character" w:styleId="Hyperlink">
    <w:name w:val="Hyperlink"/>
    <w:uiPriority w:val="99"/>
    <w:unhideWhenUsed/>
    <w:rsid w:val="001A1B37"/>
    <w:rPr>
      <w:color w:val="0000FF"/>
      <w:u w:val="single"/>
    </w:rPr>
  </w:style>
  <w:style w:type="paragraph" w:styleId="Caption">
    <w:name w:val="caption"/>
    <w:basedOn w:val="Normal"/>
    <w:rsid w:val="001A1B37"/>
    <w:pPr>
      <w:widowControl w:val="0"/>
      <w:suppressLineNumbers/>
      <w:suppressAutoHyphens/>
      <w:spacing w:before="120" w:after="120" w:line="240" w:lineRule="auto"/>
    </w:pPr>
    <w:rPr>
      <w:rFonts w:ascii="Liberation Serif" w:eastAsia="DejaVu Sans" w:hAnsi="Liberation Serif" w:cs="DejaVu Sans"/>
      <w:i/>
      <w:iCs/>
      <w:kern w:val="1"/>
      <w:sz w:val="24"/>
      <w:szCs w:val="24"/>
      <w:lang w:val="en-ZW" w:eastAsia="hi-IN" w:bidi="hi-IN"/>
    </w:rPr>
  </w:style>
  <w:style w:type="paragraph" w:styleId="BalloonText">
    <w:name w:val="Balloon Text"/>
    <w:basedOn w:val="Normal"/>
    <w:link w:val="BalloonTextChar"/>
    <w:uiPriority w:val="99"/>
    <w:semiHidden/>
    <w:unhideWhenUsed/>
    <w:rsid w:val="001A1B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1B37"/>
    <w:rPr>
      <w:rFonts w:ascii="Tahoma" w:hAnsi="Tahoma" w:cs="Tahoma"/>
      <w:sz w:val="16"/>
      <w:szCs w:val="16"/>
    </w:rPr>
  </w:style>
  <w:style w:type="paragraph" w:styleId="FootnoteText">
    <w:name w:val="footnote text"/>
    <w:basedOn w:val="Normal"/>
    <w:link w:val="FootnoteTextChar"/>
    <w:semiHidden/>
    <w:unhideWhenUsed/>
    <w:rsid w:val="001A1B37"/>
    <w:pPr>
      <w:spacing w:after="0" w:line="240" w:lineRule="auto"/>
    </w:pPr>
    <w:rPr>
      <w:sz w:val="20"/>
      <w:szCs w:val="20"/>
    </w:rPr>
  </w:style>
  <w:style w:type="character" w:customStyle="1" w:styleId="FootnoteTextChar">
    <w:name w:val="Footnote Text Char"/>
    <w:link w:val="FootnoteText"/>
    <w:uiPriority w:val="99"/>
    <w:semiHidden/>
    <w:rsid w:val="001A1B37"/>
    <w:rPr>
      <w:sz w:val="20"/>
      <w:szCs w:val="20"/>
    </w:rPr>
  </w:style>
  <w:style w:type="character" w:styleId="FootnoteReference">
    <w:name w:val="footnote reference"/>
    <w:uiPriority w:val="99"/>
    <w:semiHidden/>
    <w:unhideWhenUsed/>
    <w:rsid w:val="001A1B37"/>
    <w:rPr>
      <w:vertAlign w:val="superscript"/>
    </w:rPr>
  </w:style>
  <w:style w:type="paragraph" w:styleId="Header">
    <w:name w:val="header"/>
    <w:basedOn w:val="Normal"/>
    <w:link w:val="HeaderChar"/>
    <w:uiPriority w:val="99"/>
    <w:unhideWhenUsed/>
    <w:rsid w:val="001A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B37"/>
  </w:style>
  <w:style w:type="paragraph" w:styleId="Footer">
    <w:name w:val="footer"/>
    <w:basedOn w:val="Normal"/>
    <w:link w:val="FooterChar"/>
    <w:uiPriority w:val="99"/>
    <w:unhideWhenUsed/>
    <w:rsid w:val="001A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B37"/>
  </w:style>
  <w:style w:type="paragraph" w:styleId="ListParagraph">
    <w:name w:val="List Paragraph"/>
    <w:aliases w:val="kepala"/>
    <w:basedOn w:val="Normal"/>
    <w:link w:val="ListParagraphChar"/>
    <w:qFormat/>
    <w:rsid w:val="001E3059"/>
    <w:pPr>
      <w:ind w:left="720"/>
      <w:contextualSpacing/>
    </w:pPr>
  </w:style>
  <w:style w:type="paragraph" w:styleId="HTMLPreformatted">
    <w:name w:val="HTML Preformatted"/>
    <w:basedOn w:val="Normal"/>
    <w:link w:val="HTMLPreformattedChar"/>
    <w:uiPriority w:val="99"/>
    <w:semiHidden/>
    <w:unhideWhenUsed/>
    <w:rsid w:val="00BC5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BC5354"/>
    <w:rPr>
      <w:rFonts w:ascii="Courier New" w:eastAsia="Times New Roman" w:hAnsi="Courier New" w:cs="Courier New"/>
      <w:sz w:val="20"/>
      <w:szCs w:val="20"/>
    </w:rPr>
  </w:style>
  <w:style w:type="paragraph" w:customStyle="1" w:styleId="Default">
    <w:name w:val="Default"/>
    <w:rsid w:val="00326F40"/>
    <w:pPr>
      <w:autoSpaceDE w:val="0"/>
      <w:autoSpaceDN w:val="0"/>
      <w:adjustRightInd w:val="0"/>
    </w:pPr>
    <w:rPr>
      <w:rFonts w:ascii="Times New Roman" w:eastAsia="MS Mincho" w:hAnsi="Times New Roman"/>
      <w:color w:val="000000"/>
      <w:sz w:val="24"/>
      <w:szCs w:val="24"/>
    </w:rPr>
  </w:style>
  <w:style w:type="character" w:customStyle="1" w:styleId="Heading2Char">
    <w:name w:val="Heading 2 Char"/>
    <w:link w:val="Heading2"/>
    <w:rsid w:val="009B5D4B"/>
    <w:rPr>
      <w:rFonts w:ascii="Times" w:eastAsia="Times New Roman" w:hAnsi="Times"/>
      <w:i/>
      <w:iCs/>
      <w:color w:val="000000"/>
      <w:lang w:val="en-GB"/>
    </w:rPr>
  </w:style>
  <w:style w:type="paragraph" w:customStyle="1" w:styleId="Subsubsection">
    <w:name w:val="Subsubsection"/>
    <w:next w:val="Bodytext"/>
    <w:link w:val="SubsubsectionChar"/>
    <w:rsid w:val="009B5D4B"/>
    <w:pPr>
      <w:tabs>
        <w:tab w:val="num" w:pos="2160"/>
      </w:tabs>
      <w:spacing w:before="240"/>
      <w:ind w:left="2160"/>
    </w:pPr>
    <w:rPr>
      <w:rFonts w:ascii="Times" w:eastAsia="Times New Roman" w:hAnsi="Times"/>
      <w:i/>
      <w:iCs/>
      <w:color w:val="000000"/>
      <w:lang w:val="en-GB"/>
    </w:rPr>
  </w:style>
  <w:style w:type="paragraph" w:customStyle="1" w:styleId="Bodytext">
    <w:name w:val="Bodytext"/>
    <w:next w:val="BodytextIndented"/>
    <w:rsid w:val="009B5D4B"/>
    <w:pPr>
      <w:jc w:val="both"/>
    </w:pPr>
    <w:rPr>
      <w:rFonts w:ascii="Times" w:eastAsia="Times New Roman" w:hAnsi="Times"/>
      <w:iCs/>
      <w:color w:val="000000"/>
    </w:rPr>
  </w:style>
  <w:style w:type="paragraph" w:customStyle="1" w:styleId="BodytextIndented">
    <w:name w:val="BodytextIndented"/>
    <w:basedOn w:val="Bodytext"/>
    <w:rsid w:val="009B5D4B"/>
    <w:pPr>
      <w:ind w:firstLine="284"/>
    </w:pPr>
  </w:style>
  <w:style w:type="character" w:customStyle="1" w:styleId="SubsubsectionChar">
    <w:name w:val="Subsubsection Char"/>
    <w:link w:val="Subsubsection"/>
    <w:rsid w:val="009B5D4B"/>
    <w:rPr>
      <w:rFonts w:ascii="Times" w:eastAsia="Times New Roman" w:hAnsi="Times"/>
      <w:i/>
      <w:iCs/>
      <w:color w:val="000000"/>
      <w:lang w:val="en-GB"/>
    </w:rPr>
  </w:style>
  <w:style w:type="paragraph" w:customStyle="1" w:styleId="Section">
    <w:name w:val="Section"/>
    <w:next w:val="Bodytext"/>
    <w:rsid w:val="009B5D4B"/>
    <w:pPr>
      <w:tabs>
        <w:tab w:val="num" w:pos="720"/>
      </w:tabs>
      <w:spacing w:before="240"/>
      <w:ind w:left="720" w:hanging="720"/>
    </w:pPr>
    <w:rPr>
      <w:rFonts w:ascii="Times" w:eastAsia="Times New Roman" w:hAnsi="Times"/>
      <w:b/>
      <w:iCs/>
      <w:color w:val="000000"/>
      <w:lang w:val="en-GB"/>
    </w:rPr>
  </w:style>
  <w:style w:type="paragraph" w:customStyle="1" w:styleId="Subsection">
    <w:name w:val="Subsection"/>
    <w:next w:val="Bodytext"/>
    <w:rsid w:val="009B5D4B"/>
    <w:pPr>
      <w:tabs>
        <w:tab w:val="num" w:pos="1440"/>
      </w:tabs>
      <w:spacing w:before="240"/>
      <w:ind w:left="1440" w:hanging="720"/>
    </w:pPr>
    <w:rPr>
      <w:rFonts w:ascii="Times" w:eastAsia="Times New Roman" w:hAnsi="Times"/>
      <w:iCs/>
      <w:color w:val="000000"/>
      <w:lang w:val="en-GB"/>
    </w:rPr>
  </w:style>
  <w:style w:type="paragraph" w:customStyle="1" w:styleId="BodyChar">
    <w:name w:val="Body Char"/>
    <w:link w:val="BodyCharChar"/>
    <w:rsid w:val="009B5D4B"/>
    <w:pPr>
      <w:tabs>
        <w:tab w:val="left" w:pos="567"/>
      </w:tabs>
      <w:jc w:val="both"/>
    </w:pPr>
    <w:rPr>
      <w:rFonts w:ascii="Times" w:eastAsia="Times New Roman" w:hAnsi="Times"/>
      <w:color w:val="000000"/>
      <w:lang w:val="en-GB"/>
    </w:rPr>
  </w:style>
  <w:style w:type="paragraph" w:customStyle="1" w:styleId="subsection0">
    <w:name w:val="subsection"/>
    <w:rsid w:val="009B5D4B"/>
    <w:pPr>
      <w:tabs>
        <w:tab w:val="left" w:pos="567"/>
        <w:tab w:val="num" w:pos="1440"/>
      </w:tabs>
      <w:spacing w:before="240"/>
      <w:ind w:left="1440" w:hanging="720"/>
    </w:pPr>
    <w:rPr>
      <w:rFonts w:ascii="Times" w:eastAsia="Times New Roman" w:hAnsi="Times"/>
      <w:i/>
      <w:iCs/>
      <w:color w:val="000000"/>
    </w:rPr>
  </w:style>
  <w:style w:type="paragraph" w:customStyle="1" w:styleId="section0">
    <w:name w:val="section"/>
    <w:autoRedefine/>
    <w:rsid w:val="009B5D4B"/>
    <w:pPr>
      <w:tabs>
        <w:tab w:val="left" w:pos="567"/>
        <w:tab w:val="num" w:pos="720"/>
      </w:tabs>
      <w:spacing w:before="240"/>
      <w:ind w:left="720" w:hanging="720"/>
    </w:pPr>
    <w:rPr>
      <w:rFonts w:ascii="Times" w:eastAsia="Times New Roman" w:hAnsi="Times"/>
      <w:b/>
      <w:color w:val="000000"/>
      <w:lang w:val="en-GB"/>
    </w:rPr>
  </w:style>
  <w:style w:type="paragraph" w:customStyle="1" w:styleId="subsubsection0">
    <w:name w:val="subsubsection"/>
    <w:link w:val="subsubsectionChar0"/>
    <w:autoRedefine/>
    <w:rsid w:val="00646CCF"/>
    <w:pPr>
      <w:tabs>
        <w:tab w:val="left" w:pos="567"/>
        <w:tab w:val="num" w:pos="2160"/>
      </w:tabs>
      <w:spacing w:before="240"/>
      <w:jc w:val="both"/>
    </w:pPr>
    <w:rPr>
      <w:rFonts w:ascii="Cambria" w:eastAsia="Times New Roman" w:hAnsi="Cambria"/>
      <w:i/>
      <w:iCs/>
      <w:color w:val="000000"/>
    </w:rPr>
  </w:style>
  <w:style w:type="character" w:customStyle="1" w:styleId="BodyCharChar">
    <w:name w:val="Body Char Char"/>
    <w:link w:val="BodyChar"/>
    <w:rsid w:val="009B5D4B"/>
    <w:rPr>
      <w:rFonts w:ascii="Times" w:eastAsia="Times New Roman" w:hAnsi="Times"/>
      <w:color w:val="000000"/>
      <w:sz w:val="22"/>
      <w:szCs w:val="22"/>
      <w:lang w:val="en-GB" w:bidi="ar-SA"/>
    </w:rPr>
  </w:style>
  <w:style w:type="paragraph" w:customStyle="1" w:styleId="TableCaptionCentred">
    <w:name w:val="Table.Caption.Centred"/>
    <w:basedOn w:val="Normal"/>
    <w:link w:val="TableCaptionCentredChar"/>
    <w:autoRedefine/>
    <w:rsid w:val="000474A2"/>
    <w:pPr>
      <w:spacing w:after="120" w:line="240" w:lineRule="auto"/>
      <w:jc w:val="center"/>
    </w:pPr>
    <w:rPr>
      <w:rFonts w:ascii="Times" w:eastAsia="Times New Roman" w:hAnsi="Times"/>
      <w:color w:val="000000"/>
      <w:lang w:val="en-GB"/>
    </w:rPr>
  </w:style>
  <w:style w:type="paragraph" w:customStyle="1" w:styleId="FigureCaption">
    <w:name w:val="FigureCaption"/>
    <w:rsid w:val="000474A2"/>
    <w:pPr>
      <w:spacing w:before="170"/>
      <w:ind w:left="28"/>
      <w:jc w:val="center"/>
    </w:pPr>
    <w:rPr>
      <w:rFonts w:ascii="Times" w:eastAsia="Times New Roman" w:hAnsi="Times"/>
      <w:color w:val="000000"/>
      <w:lang w:val="en-GB"/>
    </w:rPr>
  </w:style>
  <w:style w:type="paragraph" w:customStyle="1" w:styleId="StylesubsubsectionNotItalic1Char">
    <w:name w:val="Style subsubsection + Not Italic1 Char"/>
    <w:basedOn w:val="subsubsection0"/>
    <w:link w:val="StylesubsubsectionNotItalic1CharChar"/>
    <w:autoRedefine/>
    <w:rsid w:val="000474A2"/>
    <w:pPr>
      <w:tabs>
        <w:tab w:val="clear" w:pos="2160"/>
        <w:tab w:val="num" w:pos="360"/>
      </w:tabs>
    </w:pPr>
  </w:style>
  <w:style w:type="character" w:customStyle="1" w:styleId="subsubsectionChar0">
    <w:name w:val="subsubsection Char"/>
    <w:link w:val="subsubsection0"/>
    <w:rsid w:val="00646CCF"/>
    <w:rPr>
      <w:rFonts w:ascii="Cambria" w:eastAsia="Times New Roman" w:hAnsi="Cambria"/>
      <w:i/>
      <w:iCs/>
      <w:color w:val="000000"/>
    </w:rPr>
  </w:style>
  <w:style w:type="character" w:customStyle="1" w:styleId="StylesubsubsectionNotItalic1CharChar">
    <w:name w:val="Style subsubsection + Not Italic1 Char Char"/>
    <w:link w:val="StylesubsubsectionNotItalic1Char"/>
    <w:rsid w:val="000474A2"/>
    <w:rPr>
      <w:rFonts w:ascii="Cambria" w:eastAsia="Times New Roman" w:hAnsi="Cambria"/>
      <w:i/>
      <w:iCs/>
      <w:color w:val="000000"/>
      <w:szCs w:val="22"/>
    </w:rPr>
  </w:style>
  <w:style w:type="paragraph" w:styleId="BodyText0">
    <w:name w:val="Body Text"/>
    <w:basedOn w:val="Normal"/>
    <w:link w:val="BodyTextChar"/>
    <w:uiPriority w:val="99"/>
    <w:semiHidden/>
    <w:unhideWhenUsed/>
    <w:rsid w:val="002973B2"/>
    <w:pPr>
      <w:spacing w:after="120"/>
    </w:pPr>
  </w:style>
  <w:style w:type="character" w:customStyle="1" w:styleId="BodyTextChar">
    <w:name w:val="Body Text Char"/>
    <w:link w:val="BodyText0"/>
    <w:uiPriority w:val="99"/>
    <w:semiHidden/>
    <w:rsid w:val="002973B2"/>
    <w:rPr>
      <w:sz w:val="22"/>
      <w:szCs w:val="22"/>
    </w:rPr>
  </w:style>
  <w:style w:type="paragraph" w:styleId="BodyTextFirstIndent">
    <w:name w:val="Body Text First Indent"/>
    <w:basedOn w:val="BodyText0"/>
    <w:link w:val="BodyTextFirstIndentChar"/>
    <w:semiHidden/>
    <w:rsid w:val="002973B2"/>
    <w:pPr>
      <w:spacing w:line="240" w:lineRule="auto"/>
      <w:ind w:firstLine="210"/>
    </w:pPr>
    <w:rPr>
      <w:rFonts w:ascii="Sabon" w:eastAsia="Times New Roman" w:hAnsi="Sabon"/>
      <w:szCs w:val="20"/>
      <w:lang w:val="en-GB"/>
    </w:rPr>
  </w:style>
  <w:style w:type="character" w:customStyle="1" w:styleId="BodyTextFirstIndentChar">
    <w:name w:val="Body Text First Indent Char"/>
    <w:link w:val="BodyTextFirstIndent"/>
    <w:semiHidden/>
    <w:rsid w:val="002973B2"/>
    <w:rPr>
      <w:rFonts w:ascii="Sabon" w:eastAsia="Times New Roman" w:hAnsi="Sabon"/>
      <w:sz w:val="22"/>
      <w:szCs w:val="22"/>
      <w:lang w:val="en-GB"/>
    </w:rPr>
  </w:style>
  <w:style w:type="paragraph" w:customStyle="1" w:styleId="TableCaption">
    <w:name w:val="Table.Caption"/>
    <w:rsid w:val="002973B2"/>
    <w:pPr>
      <w:spacing w:after="120"/>
      <w:jc w:val="both"/>
    </w:pPr>
    <w:rPr>
      <w:rFonts w:ascii="Times" w:eastAsia="Times New Roman" w:hAnsi="Times"/>
      <w:color w:val="000000"/>
      <w:lang w:val="en-GB"/>
    </w:rPr>
  </w:style>
  <w:style w:type="paragraph" w:customStyle="1" w:styleId="JournalTitle">
    <w:name w:val="Journal Title"/>
    <w:basedOn w:val="icsmaddresses"/>
    <w:link w:val="JournalTitleChar"/>
    <w:qFormat/>
    <w:rsid w:val="00F779B6"/>
    <w:pPr>
      <w:pBdr>
        <w:bottom w:val="double" w:sz="6" w:space="1" w:color="auto"/>
      </w:pBdr>
      <w:spacing w:after="0"/>
    </w:pPr>
    <w:rPr>
      <w:rFonts w:ascii="Cambria" w:hAnsi="Cambria"/>
      <w:i w:val="0"/>
      <w:sz w:val="32"/>
      <w:szCs w:val="32"/>
      <w:lang w:val="id-ID"/>
    </w:rPr>
  </w:style>
  <w:style w:type="paragraph" w:customStyle="1" w:styleId="AuthorName">
    <w:name w:val="Author Name"/>
    <w:basedOn w:val="icsmaddresses"/>
    <w:link w:val="AuthorNameChar"/>
    <w:qFormat/>
    <w:rsid w:val="00F779B6"/>
    <w:pPr>
      <w:pBdr>
        <w:bottom w:val="double" w:sz="6" w:space="1" w:color="auto"/>
      </w:pBdr>
      <w:spacing w:before="240" w:after="240"/>
    </w:pPr>
    <w:rPr>
      <w:rFonts w:ascii="Cambria" w:hAnsi="Cambria"/>
      <w:i w:val="0"/>
      <w:sz w:val="24"/>
      <w:szCs w:val="28"/>
      <w:lang w:val="id-ID"/>
    </w:rPr>
  </w:style>
  <w:style w:type="character" w:customStyle="1" w:styleId="icsmaddressesChar">
    <w:name w:val="icsm_addresses Char"/>
    <w:link w:val="icsmaddresses"/>
    <w:rsid w:val="00F779B6"/>
    <w:rPr>
      <w:rFonts w:ascii="Times New Roman" w:eastAsia="Times New Roman" w:hAnsi="Times New Roman"/>
      <w:i/>
      <w:sz w:val="16"/>
      <w:lang w:val="en-GB"/>
    </w:rPr>
  </w:style>
  <w:style w:type="character" w:customStyle="1" w:styleId="JournalTitleChar">
    <w:name w:val="Journal Title Char"/>
    <w:link w:val="JournalTitle"/>
    <w:rsid w:val="00F779B6"/>
    <w:rPr>
      <w:rFonts w:ascii="Cambria" w:eastAsia="Times New Roman" w:hAnsi="Cambria"/>
      <w:i w:val="0"/>
      <w:sz w:val="32"/>
      <w:szCs w:val="32"/>
      <w:lang w:val="id-ID"/>
    </w:rPr>
  </w:style>
  <w:style w:type="paragraph" w:customStyle="1" w:styleId="tablecaption0">
    <w:name w:val="table caption"/>
    <w:basedOn w:val="TableCaptionCentred"/>
    <w:link w:val="tablecaptionChar"/>
    <w:qFormat/>
    <w:rsid w:val="00A5595D"/>
    <w:rPr>
      <w:rFonts w:ascii="Cambria" w:hAnsi="Cambria"/>
      <w:sz w:val="20"/>
    </w:rPr>
  </w:style>
  <w:style w:type="character" w:customStyle="1" w:styleId="AuthorNameChar">
    <w:name w:val="Author Name Char"/>
    <w:link w:val="AuthorName"/>
    <w:rsid w:val="00F779B6"/>
    <w:rPr>
      <w:rFonts w:ascii="Cambria" w:eastAsia="Times New Roman" w:hAnsi="Cambria"/>
      <w:i w:val="0"/>
      <w:sz w:val="24"/>
      <w:szCs w:val="28"/>
      <w:lang w:val="id-ID"/>
    </w:rPr>
  </w:style>
  <w:style w:type="paragraph" w:customStyle="1" w:styleId="Heading1-Flywheel">
    <w:name w:val="Heading 1-Flywheel"/>
    <w:basedOn w:val="icsmheading1"/>
    <w:link w:val="Heading1-FlywheelChar"/>
    <w:qFormat/>
    <w:rsid w:val="00A5595D"/>
    <w:pPr>
      <w:spacing w:before="0" w:after="0"/>
      <w:ind w:left="284" w:hanging="284"/>
      <w:outlineLvl w:val="0"/>
    </w:pPr>
    <w:rPr>
      <w:rFonts w:ascii="Cambria" w:hAnsi="Cambria"/>
      <w:caps/>
      <w:lang w:val="id-ID"/>
    </w:rPr>
  </w:style>
  <w:style w:type="character" w:customStyle="1" w:styleId="TableCaptionCentredChar">
    <w:name w:val="Table.Caption.Centred Char"/>
    <w:link w:val="TableCaptionCentred"/>
    <w:rsid w:val="00A5595D"/>
    <w:rPr>
      <w:rFonts w:ascii="Times" w:eastAsia="Times New Roman" w:hAnsi="Times"/>
      <w:color w:val="000000"/>
      <w:sz w:val="22"/>
      <w:szCs w:val="22"/>
      <w:lang w:val="en-GB"/>
    </w:rPr>
  </w:style>
  <w:style w:type="character" w:customStyle="1" w:styleId="tablecaptionChar">
    <w:name w:val="table caption Char"/>
    <w:link w:val="tablecaption0"/>
    <w:rsid w:val="00A5595D"/>
    <w:rPr>
      <w:rFonts w:ascii="Cambria" w:eastAsia="Times New Roman" w:hAnsi="Cambria"/>
      <w:color w:val="000000"/>
      <w:sz w:val="22"/>
      <w:szCs w:val="22"/>
      <w:lang w:val="en-GB"/>
    </w:rPr>
  </w:style>
  <w:style w:type="paragraph" w:customStyle="1" w:styleId="Heading2-Flywheel">
    <w:name w:val="Heading 2-Flywheel"/>
    <w:basedOn w:val="Heading2"/>
    <w:link w:val="Heading2-FlywheelChar"/>
    <w:qFormat/>
    <w:rsid w:val="00A5595D"/>
    <w:pPr>
      <w:tabs>
        <w:tab w:val="clear" w:pos="1440"/>
      </w:tabs>
      <w:ind w:left="0" w:firstLine="0"/>
    </w:pPr>
    <w:rPr>
      <w:rFonts w:ascii="Cambria" w:hAnsi="Cambria"/>
      <w:sz w:val="20"/>
    </w:rPr>
  </w:style>
  <w:style w:type="character" w:customStyle="1" w:styleId="icsmheading1Char">
    <w:name w:val="icsm_heading1 Char"/>
    <w:link w:val="icsmheading1"/>
    <w:rsid w:val="00A5595D"/>
    <w:rPr>
      <w:rFonts w:ascii="Times New Roman" w:eastAsia="Times New Roman" w:hAnsi="Times New Roman"/>
      <w:b/>
      <w:lang w:val="en-GB"/>
    </w:rPr>
  </w:style>
  <w:style w:type="character" w:customStyle="1" w:styleId="Heading1-FlywheelChar">
    <w:name w:val="Heading 1-Flywheel Char"/>
    <w:link w:val="Heading1-Flywheel"/>
    <w:rsid w:val="00A5595D"/>
    <w:rPr>
      <w:rFonts w:ascii="Cambria" w:eastAsia="Times New Roman" w:hAnsi="Cambria"/>
      <w:b/>
      <w:caps/>
      <w:sz w:val="20"/>
      <w:szCs w:val="20"/>
    </w:rPr>
  </w:style>
  <w:style w:type="paragraph" w:customStyle="1" w:styleId="Heading3-Flywheel">
    <w:name w:val="Heading 3-Flywheel"/>
    <w:basedOn w:val="Subsubsection"/>
    <w:link w:val="Heading3-FlywheelChar"/>
    <w:qFormat/>
    <w:rsid w:val="000640C6"/>
    <w:pPr>
      <w:tabs>
        <w:tab w:val="clear" w:pos="2160"/>
      </w:tabs>
      <w:ind w:left="0"/>
    </w:pPr>
    <w:rPr>
      <w:rFonts w:ascii="Cambria" w:hAnsi="Cambria"/>
      <w:sz w:val="20"/>
    </w:rPr>
  </w:style>
  <w:style w:type="character" w:customStyle="1" w:styleId="Heading2-FlywheelChar">
    <w:name w:val="Heading 2-Flywheel Char"/>
    <w:link w:val="Heading2-Flywheel"/>
    <w:rsid w:val="00A5595D"/>
    <w:rPr>
      <w:rFonts w:ascii="Cambria" w:eastAsia="Times New Roman" w:hAnsi="Cambria"/>
      <w:i/>
      <w:iCs/>
      <w:color w:val="000000"/>
      <w:sz w:val="22"/>
      <w:szCs w:val="22"/>
      <w:lang w:val="en-GB"/>
    </w:rPr>
  </w:style>
  <w:style w:type="character" w:customStyle="1" w:styleId="Heading3-FlywheelChar">
    <w:name w:val="Heading 3-Flywheel Char"/>
    <w:link w:val="Heading3-Flywheel"/>
    <w:rsid w:val="000640C6"/>
    <w:rPr>
      <w:rFonts w:ascii="Cambria" w:eastAsia="Times New Roman" w:hAnsi="Cambria"/>
      <w:i/>
      <w:iCs/>
      <w:color w:val="000000"/>
      <w:sz w:val="22"/>
      <w:szCs w:val="22"/>
      <w:lang w:val="en-GB" w:bidi="ar-SA"/>
    </w:rPr>
  </w:style>
  <w:style w:type="character" w:styleId="FollowedHyperlink">
    <w:name w:val="FollowedHyperlink"/>
    <w:basedOn w:val="DefaultParagraphFont"/>
    <w:uiPriority w:val="99"/>
    <w:semiHidden/>
    <w:unhideWhenUsed/>
    <w:rsid w:val="003C51D9"/>
    <w:rPr>
      <w:color w:val="800080" w:themeColor="followedHyperlink"/>
      <w:u w:val="single"/>
    </w:rPr>
  </w:style>
  <w:style w:type="character" w:customStyle="1" w:styleId="UnresolvedMention">
    <w:name w:val="Unresolved Mention"/>
    <w:basedOn w:val="DefaultParagraphFont"/>
    <w:uiPriority w:val="99"/>
    <w:semiHidden/>
    <w:unhideWhenUsed/>
    <w:rsid w:val="000E6D0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40" w:type="dxa"/>
        <w:left w:w="0" w:type="dxa"/>
        <w:bottom w:w="40" w:type="dxa"/>
        <w:right w:w="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kepala Char"/>
    <w:link w:val="ListParagraph"/>
    <w:locked/>
    <w:rsid w:val="00FF7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9863">
      <w:bodyDiv w:val="1"/>
      <w:marLeft w:val="0"/>
      <w:marRight w:val="0"/>
      <w:marTop w:val="0"/>
      <w:marBottom w:val="0"/>
      <w:divBdr>
        <w:top w:val="none" w:sz="0" w:space="0" w:color="auto"/>
        <w:left w:val="none" w:sz="0" w:space="0" w:color="auto"/>
        <w:bottom w:val="none" w:sz="0" w:space="0" w:color="auto"/>
        <w:right w:val="none" w:sz="0" w:space="0" w:color="auto"/>
      </w:divBdr>
    </w:div>
    <w:div w:id="169100080">
      <w:bodyDiv w:val="1"/>
      <w:marLeft w:val="0"/>
      <w:marRight w:val="0"/>
      <w:marTop w:val="0"/>
      <w:marBottom w:val="0"/>
      <w:divBdr>
        <w:top w:val="none" w:sz="0" w:space="0" w:color="auto"/>
        <w:left w:val="none" w:sz="0" w:space="0" w:color="auto"/>
        <w:bottom w:val="none" w:sz="0" w:space="0" w:color="auto"/>
        <w:right w:val="none" w:sz="0" w:space="0" w:color="auto"/>
      </w:divBdr>
    </w:div>
    <w:div w:id="316884452">
      <w:bodyDiv w:val="1"/>
      <w:marLeft w:val="0"/>
      <w:marRight w:val="0"/>
      <w:marTop w:val="0"/>
      <w:marBottom w:val="0"/>
      <w:divBdr>
        <w:top w:val="none" w:sz="0" w:space="0" w:color="auto"/>
        <w:left w:val="none" w:sz="0" w:space="0" w:color="auto"/>
        <w:bottom w:val="none" w:sz="0" w:space="0" w:color="auto"/>
        <w:right w:val="none" w:sz="0" w:space="0" w:color="auto"/>
      </w:divBdr>
    </w:div>
    <w:div w:id="343098382">
      <w:bodyDiv w:val="1"/>
      <w:marLeft w:val="0"/>
      <w:marRight w:val="0"/>
      <w:marTop w:val="0"/>
      <w:marBottom w:val="0"/>
      <w:divBdr>
        <w:top w:val="none" w:sz="0" w:space="0" w:color="auto"/>
        <w:left w:val="none" w:sz="0" w:space="0" w:color="auto"/>
        <w:bottom w:val="none" w:sz="0" w:space="0" w:color="auto"/>
        <w:right w:val="none" w:sz="0" w:space="0" w:color="auto"/>
      </w:divBdr>
    </w:div>
    <w:div w:id="371419711">
      <w:bodyDiv w:val="1"/>
      <w:marLeft w:val="0"/>
      <w:marRight w:val="0"/>
      <w:marTop w:val="0"/>
      <w:marBottom w:val="0"/>
      <w:divBdr>
        <w:top w:val="none" w:sz="0" w:space="0" w:color="auto"/>
        <w:left w:val="none" w:sz="0" w:space="0" w:color="auto"/>
        <w:bottom w:val="none" w:sz="0" w:space="0" w:color="auto"/>
        <w:right w:val="none" w:sz="0" w:space="0" w:color="auto"/>
      </w:divBdr>
    </w:div>
    <w:div w:id="442309276">
      <w:bodyDiv w:val="1"/>
      <w:marLeft w:val="0"/>
      <w:marRight w:val="0"/>
      <w:marTop w:val="0"/>
      <w:marBottom w:val="0"/>
      <w:divBdr>
        <w:top w:val="none" w:sz="0" w:space="0" w:color="auto"/>
        <w:left w:val="none" w:sz="0" w:space="0" w:color="auto"/>
        <w:bottom w:val="none" w:sz="0" w:space="0" w:color="auto"/>
        <w:right w:val="none" w:sz="0" w:space="0" w:color="auto"/>
      </w:divBdr>
    </w:div>
    <w:div w:id="610479268">
      <w:bodyDiv w:val="1"/>
      <w:marLeft w:val="0"/>
      <w:marRight w:val="0"/>
      <w:marTop w:val="0"/>
      <w:marBottom w:val="0"/>
      <w:divBdr>
        <w:top w:val="none" w:sz="0" w:space="0" w:color="auto"/>
        <w:left w:val="none" w:sz="0" w:space="0" w:color="auto"/>
        <w:bottom w:val="none" w:sz="0" w:space="0" w:color="auto"/>
        <w:right w:val="none" w:sz="0" w:space="0" w:color="auto"/>
      </w:divBdr>
    </w:div>
    <w:div w:id="658391456">
      <w:bodyDiv w:val="1"/>
      <w:marLeft w:val="0"/>
      <w:marRight w:val="0"/>
      <w:marTop w:val="0"/>
      <w:marBottom w:val="0"/>
      <w:divBdr>
        <w:top w:val="none" w:sz="0" w:space="0" w:color="auto"/>
        <w:left w:val="none" w:sz="0" w:space="0" w:color="auto"/>
        <w:bottom w:val="none" w:sz="0" w:space="0" w:color="auto"/>
        <w:right w:val="none" w:sz="0" w:space="0" w:color="auto"/>
      </w:divBdr>
    </w:div>
    <w:div w:id="950477565">
      <w:bodyDiv w:val="1"/>
      <w:marLeft w:val="0"/>
      <w:marRight w:val="0"/>
      <w:marTop w:val="0"/>
      <w:marBottom w:val="0"/>
      <w:divBdr>
        <w:top w:val="none" w:sz="0" w:space="0" w:color="auto"/>
        <w:left w:val="none" w:sz="0" w:space="0" w:color="auto"/>
        <w:bottom w:val="none" w:sz="0" w:space="0" w:color="auto"/>
        <w:right w:val="none" w:sz="0" w:space="0" w:color="auto"/>
      </w:divBdr>
    </w:div>
    <w:div w:id="978266346">
      <w:bodyDiv w:val="1"/>
      <w:marLeft w:val="0"/>
      <w:marRight w:val="0"/>
      <w:marTop w:val="0"/>
      <w:marBottom w:val="0"/>
      <w:divBdr>
        <w:top w:val="none" w:sz="0" w:space="0" w:color="auto"/>
        <w:left w:val="none" w:sz="0" w:space="0" w:color="auto"/>
        <w:bottom w:val="none" w:sz="0" w:space="0" w:color="auto"/>
        <w:right w:val="none" w:sz="0" w:space="0" w:color="auto"/>
      </w:divBdr>
    </w:div>
    <w:div w:id="1021198550">
      <w:bodyDiv w:val="1"/>
      <w:marLeft w:val="0"/>
      <w:marRight w:val="0"/>
      <w:marTop w:val="0"/>
      <w:marBottom w:val="0"/>
      <w:divBdr>
        <w:top w:val="none" w:sz="0" w:space="0" w:color="auto"/>
        <w:left w:val="none" w:sz="0" w:space="0" w:color="auto"/>
        <w:bottom w:val="none" w:sz="0" w:space="0" w:color="auto"/>
        <w:right w:val="none" w:sz="0" w:space="0" w:color="auto"/>
      </w:divBdr>
    </w:div>
    <w:div w:id="1139303768">
      <w:bodyDiv w:val="1"/>
      <w:marLeft w:val="0"/>
      <w:marRight w:val="0"/>
      <w:marTop w:val="0"/>
      <w:marBottom w:val="0"/>
      <w:divBdr>
        <w:top w:val="none" w:sz="0" w:space="0" w:color="auto"/>
        <w:left w:val="none" w:sz="0" w:space="0" w:color="auto"/>
        <w:bottom w:val="none" w:sz="0" w:space="0" w:color="auto"/>
        <w:right w:val="none" w:sz="0" w:space="0" w:color="auto"/>
      </w:divBdr>
    </w:div>
    <w:div w:id="1558204487">
      <w:bodyDiv w:val="1"/>
      <w:marLeft w:val="0"/>
      <w:marRight w:val="0"/>
      <w:marTop w:val="0"/>
      <w:marBottom w:val="0"/>
      <w:divBdr>
        <w:top w:val="none" w:sz="0" w:space="0" w:color="auto"/>
        <w:left w:val="none" w:sz="0" w:space="0" w:color="auto"/>
        <w:bottom w:val="none" w:sz="0" w:space="0" w:color="auto"/>
        <w:right w:val="none" w:sz="0" w:space="0" w:color="auto"/>
      </w:divBdr>
    </w:div>
    <w:div w:id="1581401629">
      <w:bodyDiv w:val="1"/>
      <w:marLeft w:val="0"/>
      <w:marRight w:val="0"/>
      <w:marTop w:val="0"/>
      <w:marBottom w:val="0"/>
      <w:divBdr>
        <w:top w:val="none" w:sz="0" w:space="0" w:color="auto"/>
        <w:left w:val="none" w:sz="0" w:space="0" w:color="auto"/>
        <w:bottom w:val="none" w:sz="0" w:space="0" w:color="auto"/>
        <w:right w:val="none" w:sz="0" w:space="0" w:color="auto"/>
      </w:divBdr>
    </w:div>
    <w:div w:id="1712877936">
      <w:bodyDiv w:val="1"/>
      <w:marLeft w:val="0"/>
      <w:marRight w:val="0"/>
      <w:marTop w:val="0"/>
      <w:marBottom w:val="0"/>
      <w:divBdr>
        <w:top w:val="none" w:sz="0" w:space="0" w:color="auto"/>
        <w:left w:val="none" w:sz="0" w:space="0" w:color="auto"/>
        <w:bottom w:val="none" w:sz="0" w:space="0" w:color="auto"/>
        <w:right w:val="none" w:sz="0" w:space="0" w:color="auto"/>
      </w:divBdr>
    </w:div>
    <w:div w:id="1785342242">
      <w:bodyDiv w:val="1"/>
      <w:marLeft w:val="0"/>
      <w:marRight w:val="0"/>
      <w:marTop w:val="0"/>
      <w:marBottom w:val="0"/>
      <w:divBdr>
        <w:top w:val="none" w:sz="0" w:space="0" w:color="auto"/>
        <w:left w:val="none" w:sz="0" w:space="0" w:color="auto"/>
        <w:bottom w:val="none" w:sz="0" w:space="0" w:color="auto"/>
        <w:right w:val="none" w:sz="0" w:space="0" w:color="auto"/>
      </w:divBdr>
    </w:div>
    <w:div w:id="1795564722">
      <w:bodyDiv w:val="1"/>
      <w:marLeft w:val="0"/>
      <w:marRight w:val="0"/>
      <w:marTop w:val="0"/>
      <w:marBottom w:val="0"/>
      <w:divBdr>
        <w:top w:val="none" w:sz="0" w:space="0" w:color="auto"/>
        <w:left w:val="none" w:sz="0" w:space="0" w:color="auto"/>
        <w:bottom w:val="none" w:sz="0" w:space="0" w:color="auto"/>
        <w:right w:val="none" w:sz="0" w:space="0" w:color="auto"/>
      </w:divBdr>
    </w:div>
    <w:div w:id="1813667871">
      <w:bodyDiv w:val="1"/>
      <w:marLeft w:val="0"/>
      <w:marRight w:val="0"/>
      <w:marTop w:val="0"/>
      <w:marBottom w:val="0"/>
      <w:divBdr>
        <w:top w:val="none" w:sz="0" w:space="0" w:color="auto"/>
        <w:left w:val="none" w:sz="0" w:space="0" w:color="auto"/>
        <w:bottom w:val="none" w:sz="0" w:space="0" w:color="auto"/>
        <w:right w:val="none" w:sz="0" w:space="0" w:color="auto"/>
      </w:divBdr>
    </w:div>
    <w:div w:id="1859154272">
      <w:bodyDiv w:val="1"/>
      <w:marLeft w:val="0"/>
      <w:marRight w:val="0"/>
      <w:marTop w:val="0"/>
      <w:marBottom w:val="0"/>
      <w:divBdr>
        <w:top w:val="none" w:sz="0" w:space="0" w:color="auto"/>
        <w:left w:val="none" w:sz="0" w:space="0" w:color="auto"/>
        <w:bottom w:val="none" w:sz="0" w:space="0" w:color="auto"/>
        <w:right w:val="none" w:sz="0" w:space="0" w:color="auto"/>
      </w:divBdr>
    </w:div>
    <w:div w:id="2075274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Sheet1!$L$3</c:f>
              <c:strCache>
                <c:ptCount val="1"/>
                <c:pt idx="0">
                  <c:v>% CVL</c:v>
                </c:pt>
              </c:strCache>
            </c:strRef>
          </c:tx>
          <c:invertIfNegative val="0"/>
          <c:cat>
            <c:strRef>
              <c:f>Sheet1!$K$4:$K$7</c:f>
              <c:strCache>
                <c:ptCount val="4"/>
                <c:pt idx="0">
                  <c:v>Operator 1</c:v>
                </c:pt>
                <c:pt idx="1">
                  <c:v>Operator 2</c:v>
                </c:pt>
                <c:pt idx="2">
                  <c:v>Operator 3</c:v>
                </c:pt>
                <c:pt idx="3">
                  <c:v>Operator 4</c:v>
                </c:pt>
              </c:strCache>
            </c:strRef>
          </c:cat>
          <c:val>
            <c:numRef>
              <c:f>Sheet1!$L$4:$L$7</c:f>
              <c:numCache>
                <c:formatCode>General</c:formatCode>
                <c:ptCount val="4"/>
                <c:pt idx="0">
                  <c:v>36.231000000000002</c:v>
                </c:pt>
                <c:pt idx="1">
                  <c:v>41.128999999999998</c:v>
                </c:pt>
                <c:pt idx="2">
                  <c:v>36.427999999999997</c:v>
                </c:pt>
                <c:pt idx="3">
                  <c:v>35.664000000000001</c:v>
                </c:pt>
              </c:numCache>
            </c:numRef>
          </c:val>
        </c:ser>
        <c:dLbls>
          <c:showLegendKey val="0"/>
          <c:showVal val="0"/>
          <c:showCatName val="0"/>
          <c:showSerName val="0"/>
          <c:showPercent val="0"/>
          <c:showBubbleSize val="0"/>
        </c:dLbls>
        <c:gapWidth val="55"/>
        <c:gapDepth val="55"/>
        <c:shape val="cylinder"/>
        <c:axId val="230597760"/>
        <c:axId val="237257088"/>
        <c:axId val="0"/>
      </c:bar3DChart>
      <c:catAx>
        <c:axId val="230597760"/>
        <c:scaling>
          <c:orientation val="minMax"/>
        </c:scaling>
        <c:delete val="0"/>
        <c:axPos val="b"/>
        <c:majorTickMark val="none"/>
        <c:minorTickMark val="none"/>
        <c:tickLblPos val="nextTo"/>
        <c:crossAx val="237257088"/>
        <c:crosses val="autoZero"/>
        <c:auto val="1"/>
        <c:lblAlgn val="ctr"/>
        <c:lblOffset val="100"/>
        <c:noMultiLvlLbl val="0"/>
      </c:catAx>
      <c:valAx>
        <c:axId val="237257088"/>
        <c:scaling>
          <c:orientation val="minMax"/>
        </c:scaling>
        <c:delete val="0"/>
        <c:axPos val="l"/>
        <c:majorGridlines/>
        <c:numFmt formatCode="General" sourceLinked="1"/>
        <c:majorTickMark val="none"/>
        <c:minorTickMark val="none"/>
        <c:tickLblPos val="nextTo"/>
        <c:crossAx val="2305977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11f/uv+mPPErLW9m8htqzdZAuQ==">AMUW2mW895CW00WGlV87uTc75NCIx3B0Xgv7q8JYNMiyqRFQK/h3Z0LW8yWjiGHCN/uxBECQJjdu/kAoA9QN1o8tj748JLD1SPzOXJlbMPlWPVrVhm4EAbth0UrRFEm5w9f72mHOtRQt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 Industri</dc:creator>
  <cp:lastModifiedBy>ASUS</cp:lastModifiedBy>
  <cp:revision>4</cp:revision>
  <dcterms:created xsi:type="dcterms:W3CDTF">2022-04-04T05:10:00Z</dcterms:created>
  <dcterms:modified xsi:type="dcterms:W3CDTF">2022-04-04T06:01:00Z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067a833e-d903-3b83-8c50-f7aa9fccfc53</vt:lpwstr>
  </property>
</Properties>
</file>